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01D" w:rsidRDefault="00F17CD3">
      <w:r>
        <w:rPr>
          <w:noProof/>
        </w:rPr>
        <w:drawing>
          <wp:inline distT="0" distB="0" distL="114300" distR="114300">
            <wp:extent cx="5271770" cy="1694180"/>
            <wp:effectExtent l="0" t="0" r="1270" b="12700"/>
            <wp:docPr id="2" name="图片 2" descr="attachment-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ttachment-01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01D" w:rsidRDefault="00F17CD3">
      <w:pPr>
        <w:rPr>
          <w:rFonts w:ascii="Times New Roman" w:hAnsi="Times New Roman"/>
        </w:rPr>
      </w:pPr>
      <w:r>
        <w:rPr>
          <w:rFonts w:ascii="Times New Roman" w:hAnsi="Times New Roman"/>
        </w:rPr>
        <w:t>Supplementary Fig.</w:t>
      </w:r>
      <w:bookmarkStart w:id="0" w:name="_GoBack"/>
      <w:bookmarkEnd w:id="0"/>
      <w:r>
        <w:rPr>
          <w:rFonts w:ascii="Times New Roman" w:hAnsi="Times New Roman"/>
        </w:rPr>
        <w:t xml:space="preserve"> 1</w:t>
      </w:r>
      <w:r>
        <w:rPr>
          <w:rFonts w:ascii="Times New Roman" w:hAnsi="Times New Roman" w:hint="eastAsia"/>
        </w:rPr>
        <w:t xml:space="preserve">. The expression level of CCN2 was evaluated by (A) RT-qPCR and (B) Western blot after CCN2 knockdown and </w:t>
      </w:r>
      <w:proofErr w:type="spellStart"/>
      <w:r>
        <w:rPr>
          <w:rFonts w:ascii="Times New Roman" w:hAnsi="Times New Roman" w:hint="eastAsia"/>
        </w:rPr>
        <w:t>sorafenib</w:t>
      </w:r>
      <w:proofErr w:type="spellEnd"/>
      <w:r>
        <w:rPr>
          <w:rFonts w:ascii="Times New Roman" w:hAnsi="Times New Roman" w:hint="eastAsia"/>
        </w:rPr>
        <w:t xml:space="preserve"> </w:t>
      </w:r>
      <w:proofErr w:type="gramStart"/>
      <w:r>
        <w:rPr>
          <w:rFonts w:ascii="Times New Roman" w:hAnsi="Times New Roman" w:hint="eastAsia"/>
        </w:rPr>
        <w:t>treatment..</w:t>
      </w:r>
      <w:proofErr w:type="gramEnd"/>
      <w:r>
        <w:rPr>
          <w:rFonts w:ascii="Times New Roman" w:hAnsi="Times New Roman" w:hint="eastAsia"/>
        </w:rPr>
        <w:t xml:space="preserve"> ns: </w:t>
      </w:r>
      <w:r>
        <w:rPr>
          <w:rFonts w:ascii="Times New Roman" w:hAnsi="Times New Roman" w:hint="eastAsia"/>
          <w:i/>
          <w:iCs/>
        </w:rPr>
        <w:t>p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 w:hint="eastAsia"/>
        </w:rPr>
        <w:t>≥</w:t>
      </w:r>
      <w:r>
        <w:rPr>
          <w:rFonts w:ascii="Times New Roman" w:hAnsi="Times New Roman" w:hint="eastAsia"/>
        </w:rPr>
        <w:t xml:space="preserve"> 0.05; ***</w:t>
      </w:r>
      <w:r>
        <w:rPr>
          <w:rFonts w:ascii="Times New Roman" w:hAnsi="Times New Roman" w:hint="eastAsia"/>
          <w:i/>
          <w:iCs/>
        </w:rPr>
        <w:t>p</w:t>
      </w:r>
      <w:r>
        <w:rPr>
          <w:rFonts w:ascii="Times New Roman" w:hAnsi="Times New Roman" w:hint="eastAsia"/>
        </w:rPr>
        <w:t xml:space="preserve"> &lt; 0.001.</w:t>
      </w:r>
    </w:p>
    <w:sectPr w:rsidR="002E201D">
      <w:pgSz w:w="11906" w:h="16838"/>
      <w:pgMar w:top="1440" w:right="1800" w:bottom="1440" w:left="1800" w:header="851" w:footer="992" w:gutter="0"/>
      <w:cols w:space="0"/>
      <w:docGrid w:type="lines" w:linePitch="38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defaultTabStop w:val="420"/>
  <w:drawingGridHorizontalSpacing w:val="210"/>
  <w:drawingGridVerticalSpacing w:val="194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EFFF70E4"/>
    <w:rsid w:val="F7EEC240"/>
    <w:rsid w:val="FBF75102"/>
    <w:rsid w:val="FDDC5620"/>
    <w:rsid w:val="FDEA700A"/>
    <w:rsid w:val="FFBFCE42"/>
    <w:rsid w:val="002E201D"/>
    <w:rsid w:val="00F17CD3"/>
    <w:rsid w:val="07011CC2"/>
    <w:rsid w:val="07644792"/>
    <w:rsid w:val="09284798"/>
    <w:rsid w:val="0F2B6FD9"/>
    <w:rsid w:val="183C240D"/>
    <w:rsid w:val="1AA24D9F"/>
    <w:rsid w:val="244D129A"/>
    <w:rsid w:val="28DA2E89"/>
    <w:rsid w:val="2A4254F9"/>
    <w:rsid w:val="2A7C3E39"/>
    <w:rsid w:val="2D1F32F4"/>
    <w:rsid w:val="323B4D81"/>
    <w:rsid w:val="32BB5FA2"/>
    <w:rsid w:val="34B70380"/>
    <w:rsid w:val="372E351E"/>
    <w:rsid w:val="3AE174A3"/>
    <w:rsid w:val="43446334"/>
    <w:rsid w:val="44A84E71"/>
    <w:rsid w:val="477DCE1E"/>
    <w:rsid w:val="573E1E21"/>
    <w:rsid w:val="5B487E91"/>
    <w:rsid w:val="5CF9550F"/>
    <w:rsid w:val="5EFEBDE8"/>
    <w:rsid w:val="68CA2609"/>
    <w:rsid w:val="68CC1AED"/>
    <w:rsid w:val="69BB0F42"/>
    <w:rsid w:val="6A637494"/>
    <w:rsid w:val="6BCF62E6"/>
    <w:rsid w:val="6CD3A16D"/>
    <w:rsid w:val="6D535020"/>
    <w:rsid w:val="6E5F49A6"/>
    <w:rsid w:val="6FFF37D2"/>
    <w:rsid w:val="70DE2EF1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4CF2F4"/>
  <w15:docId w15:val="{78FAFF27-14CA-4480-8490-2A2F03E6C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Arial" w:eastAsia="微软雅黑" w:hAnsi="Arial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260" w:after="220"/>
      <w:outlineLvl w:val="0"/>
    </w:pPr>
    <w:rPr>
      <w:b/>
      <w:kern w:val="44"/>
      <w:sz w:val="36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00"/>
      <w:outlineLvl w:val="1"/>
    </w:pPr>
    <w:rPr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180"/>
      <w:outlineLvl w:val="2"/>
    </w:pPr>
    <w:rPr>
      <w:b/>
      <w:sz w:val="30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40" w:after="160"/>
      <w:outlineLvl w:val="3"/>
    </w:pPr>
    <w:rPr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40" w:after="160"/>
      <w:outlineLvl w:val="4"/>
    </w:pPr>
    <w:rPr>
      <w:b/>
      <w:sz w:val="28"/>
    </w:rPr>
  </w:style>
  <w:style w:type="paragraph" w:styleId="6">
    <w:name w:val="heading 6"/>
    <w:basedOn w:val="a"/>
    <w:next w:val="a"/>
    <w:unhideWhenUsed/>
    <w:qFormat/>
    <w:pPr>
      <w:keepNext/>
      <w:keepLines/>
      <w:spacing w:before="240" w:after="120"/>
      <w:outlineLvl w:val="5"/>
    </w:pPr>
    <w:rPr>
      <w:b/>
      <w:sz w:val="24"/>
    </w:rPr>
  </w:style>
  <w:style w:type="paragraph" w:styleId="7">
    <w:name w:val="heading 7"/>
    <w:basedOn w:val="a"/>
    <w:next w:val="a"/>
    <w:unhideWhenUsed/>
    <w:qFormat/>
    <w:pPr>
      <w:keepNext/>
      <w:keepLines/>
      <w:spacing w:before="240" w:after="120"/>
      <w:outlineLvl w:val="6"/>
    </w:pPr>
    <w:rPr>
      <w:b/>
      <w:sz w:val="24"/>
    </w:rPr>
  </w:style>
  <w:style w:type="paragraph" w:styleId="8">
    <w:name w:val="heading 8"/>
    <w:basedOn w:val="a"/>
    <w:next w:val="a"/>
    <w:unhideWhenUsed/>
    <w:qFormat/>
    <w:pPr>
      <w:keepNext/>
      <w:keepLines/>
      <w:spacing w:before="180" w:after="64"/>
      <w:outlineLvl w:val="7"/>
    </w:pPr>
    <w:rPr>
      <w:sz w:val="24"/>
    </w:rPr>
  </w:style>
  <w:style w:type="paragraph" w:styleId="9">
    <w:name w:val="heading 9"/>
    <w:basedOn w:val="a"/>
    <w:next w:val="a"/>
    <w:unhideWhenUsed/>
    <w:qFormat/>
    <w:pPr>
      <w:keepNext/>
      <w:keepLines/>
      <w:spacing w:before="180" w:after="64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刘俊豪</dc:creator>
  <cp:lastModifiedBy>cheryl</cp:lastModifiedBy>
  <cp:revision>2</cp:revision>
  <dcterms:created xsi:type="dcterms:W3CDTF">2018-05-27T17:24:00Z</dcterms:created>
  <dcterms:modified xsi:type="dcterms:W3CDTF">2025-10-20T06:09:00Z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2052-12.1.0.22525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eyJoZGlkIjoiNTcxNzA4MzA0ZDRlNGMxYWI2MmY2ZmE0NjY1NDJlYWMiLCJ1c2VySWQiOiIzMTcyOTA5MjcifQ==</vt:lpwstr>
  </property>
  <property fmtid="{D5CDD505-2E9C-101B-9397-08002B2CF9AE}" pid="6" name="ICV">
    <vt:lpwstr>C3A09FAC0D414A57A7D0C3E97F6EB336_12</vt:lpwstr>
  </property>
</Properties>
</file>