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45B8" w14:textId="77777777" w:rsidR="00BB077B" w:rsidRDefault="005333AD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noProof/>
          <w:sz w:val="24"/>
        </w:rPr>
        <w:drawing>
          <wp:inline distT="0" distB="0" distL="114300" distR="114300" wp14:anchorId="05DB8F86" wp14:editId="531DCA97">
            <wp:extent cx="5271135" cy="3514090"/>
            <wp:effectExtent l="0" t="0" r="1905" b="6350"/>
            <wp:docPr id="3" name="图片 3" descr="屏幕截图 2025-09-21 104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5-09-21 1043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871D9" w14:textId="187AD3D2" w:rsidR="00BB077B" w:rsidRDefault="005333AD">
      <w:pPr>
        <w:ind w:left="964" w:hangingChars="400" w:hanging="964"/>
        <w:rPr>
          <w:rFonts w:ascii="Times New Roman" w:eastAsia="宋体" w:hAnsi="Times New Roman" w:cs="Times New Roman"/>
          <w:sz w:val="24"/>
        </w:rPr>
      </w:pPr>
      <w:r w:rsidRPr="005333AD">
        <w:rPr>
          <w:rStyle w:val="a3"/>
          <w:rFonts w:ascii="Times New Roman" w:eastAsia="宋体" w:hAnsi="Times New Roman" w:cs="Times New Roman"/>
          <w:sz w:val="24"/>
        </w:rPr>
        <w:t>Supplementary</w:t>
      </w:r>
      <w:r>
        <w:rPr>
          <w:rStyle w:val="a3"/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Style w:val="a3"/>
          <w:rFonts w:ascii="Times New Roman" w:eastAsia="宋体" w:hAnsi="Times New Roman" w:cs="Times New Roman"/>
          <w:sz w:val="24"/>
        </w:rPr>
        <w:t>Fig</w:t>
      </w:r>
      <w:r>
        <w:rPr>
          <w:rStyle w:val="a3"/>
          <w:rFonts w:ascii="Times New Roman" w:eastAsia="宋体" w:hAnsi="Times New Roman" w:cs="Times New Roman" w:hint="eastAsia"/>
          <w:sz w:val="24"/>
        </w:rPr>
        <w:t>.</w:t>
      </w:r>
      <w:r>
        <w:rPr>
          <w:rStyle w:val="a3"/>
          <w:rFonts w:ascii="Times New Roman" w:eastAsia="宋体" w:hAnsi="Times New Roman" w:cs="Times New Roman"/>
          <w:sz w:val="24"/>
        </w:rPr>
        <w:t xml:space="preserve"> 1.</w:t>
      </w:r>
      <w:r>
        <w:rPr>
          <w:rFonts w:ascii="Times New Roman" w:eastAsia="宋体" w:hAnsi="Times New Roman" w:cs="Times New Roman"/>
          <w:sz w:val="24"/>
        </w:rPr>
        <w:t xml:space="preserve"> Flowchart of participant recruitment, screening, exclusions, and final inclusion.</w:t>
      </w:r>
    </w:p>
    <w:p w14:paraId="6FA448AD" w14:textId="77777777" w:rsidR="00BB077B" w:rsidRDefault="00BB077B">
      <w:pPr>
        <w:rPr>
          <w:rFonts w:ascii="Times New Roman" w:eastAsia="宋体" w:hAnsi="Times New Roman" w:cs="Times New Roman"/>
          <w:sz w:val="24"/>
        </w:rPr>
      </w:pPr>
    </w:p>
    <w:p w14:paraId="0C85138E" w14:textId="77777777" w:rsidR="00BB077B" w:rsidRDefault="00BB077B">
      <w:pPr>
        <w:rPr>
          <w:rFonts w:ascii="Times New Roman" w:eastAsia="宋体" w:hAnsi="Times New Roman" w:cs="Times New Roman"/>
          <w:sz w:val="24"/>
        </w:rPr>
      </w:pPr>
    </w:p>
    <w:p w14:paraId="684BE80E" w14:textId="519C3D56" w:rsidR="00BB077B" w:rsidRDefault="005333AD">
      <w:pPr>
        <w:rPr>
          <w:rFonts w:ascii="Times New Roman" w:eastAsia="宋体" w:hAnsi="Times New Roman" w:cs="Times New Roman"/>
          <w:sz w:val="24"/>
        </w:rPr>
      </w:pPr>
      <w:r w:rsidRPr="005333AD">
        <w:rPr>
          <w:rStyle w:val="a3"/>
          <w:rFonts w:ascii="Times New Roman" w:eastAsia="宋体" w:hAnsi="Times New Roman" w:cs="Times New Roman"/>
          <w:sz w:val="24"/>
        </w:rPr>
        <w:t>Supplementary</w:t>
      </w:r>
      <w:r>
        <w:rPr>
          <w:rStyle w:val="a3"/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Style w:val="a3"/>
          <w:rFonts w:ascii="Times New Roman" w:eastAsia="宋体" w:hAnsi="Times New Roman" w:cs="Times New Roman"/>
          <w:sz w:val="24"/>
        </w:rPr>
        <w:t xml:space="preserve">Table </w:t>
      </w:r>
      <w:r>
        <w:rPr>
          <w:rStyle w:val="a3"/>
          <w:rFonts w:ascii="Times New Roman" w:eastAsia="宋体" w:hAnsi="Times New Roman" w:cs="Times New Roman" w:hint="eastAsia"/>
          <w:sz w:val="24"/>
        </w:rPr>
        <w:t>1</w:t>
      </w:r>
      <w:r>
        <w:rPr>
          <w:rStyle w:val="a3"/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Means and standard deviations of N450/</w:t>
      </w:r>
      <w:proofErr w:type="spellStart"/>
      <w:r>
        <w:rPr>
          <w:rFonts w:ascii="Times New Roman" w:eastAsia="宋体" w:hAnsi="Times New Roman" w:cs="Times New Roman"/>
          <w:sz w:val="24"/>
        </w:rPr>
        <w:t>Ninc</w:t>
      </w:r>
      <w:proofErr w:type="spellEnd"/>
      <w:r>
        <w:rPr>
          <w:rFonts w:ascii="Times New Roman" w:eastAsia="宋体" w:hAnsi="Times New Roman" w:cs="Times New Roman"/>
          <w:sz w:val="24"/>
        </w:rPr>
        <w:t xml:space="preserve"> and SP components under               congruent and incongruent conditions in visual and auditory tasks for musician and control groups.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081"/>
        <w:gridCol w:w="1736"/>
        <w:gridCol w:w="1317"/>
        <w:gridCol w:w="1846"/>
        <w:gridCol w:w="1482"/>
        <w:gridCol w:w="1057"/>
      </w:tblGrid>
      <w:tr w:rsidR="00BB077B" w14:paraId="5FD2B2A4" w14:textId="77777777">
        <w:trPr>
          <w:trHeight w:val="864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24723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Modality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FF2B1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Group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3622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ERP Component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F9B48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Condition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4E654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Mean (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μV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282B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SD (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μV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)</w:t>
            </w:r>
          </w:p>
        </w:tc>
      </w:tr>
      <w:tr w:rsidR="00BB077B" w14:paraId="79AB13C3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C202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B866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Musician Group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0541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N450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6F06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1E83A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4.123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6CB1E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4.823</w:t>
            </w:r>
          </w:p>
        </w:tc>
      </w:tr>
      <w:tr w:rsidR="00BB077B" w14:paraId="02F3E8E5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22630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FCD23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D9F6B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98E5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63123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3.315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7F8E4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5.124</w:t>
            </w:r>
          </w:p>
        </w:tc>
      </w:tr>
      <w:tr w:rsidR="00BB077B" w14:paraId="7CE1D0D9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A5728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E7BB0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BFDD5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5A7A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difference wave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C7766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-0.807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D4877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2.857</w:t>
            </w:r>
          </w:p>
        </w:tc>
      </w:tr>
      <w:tr w:rsidR="00BB077B" w14:paraId="2DC7698B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609F1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85F28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75E1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SP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09887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85188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0.751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C83C2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2.996</w:t>
            </w:r>
          </w:p>
        </w:tc>
      </w:tr>
      <w:tr w:rsidR="00BB077B" w14:paraId="71439480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8B896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E2A15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14E6F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AB3E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41B2D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0.763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37606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 xml:space="preserve">2.940 </w:t>
            </w:r>
          </w:p>
        </w:tc>
      </w:tr>
      <w:tr w:rsidR="00BB077B" w14:paraId="63F7C8E4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4E7EA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1C7C2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94FD1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7E5F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difference wave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DCA76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0.011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CDE45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2.577</w:t>
            </w:r>
          </w:p>
        </w:tc>
      </w:tr>
      <w:tr w:rsidR="00BB077B" w14:paraId="53958E1D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2CC23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E377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Control Group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3183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N450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4C81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D6A4A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5.286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33F05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5.289</w:t>
            </w:r>
          </w:p>
        </w:tc>
      </w:tr>
      <w:tr w:rsidR="00BB077B" w14:paraId="7C33220B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9E3A6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F2D78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05074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B2F5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49F42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4.348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E81B6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 xml:space="preserve">6.530 </w:t>
            </w:r>
          </w:p>
        </w:tc>
      </w:tr>
      <w:tr w:rsidR="00BB077B" w14:paraId="5F8DA8BA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DF4CF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589EF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95C68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ADFA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difference wave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36D72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-0.938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AB5CE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 xml:space="preserve">2.370 </w:t>
            </w:r>
          </w:p>
        </w:tc>
      </w:tr>
      <w:tr w:rsidR="00BB077B" w14:paraId="056CCFBE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EE260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F71E9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1ED3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SP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5E3F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67EA5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0.341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587F0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3.695</w:t>
            </w:r>
          </w:p>
        </w:tc>
      </w:tr>
      <w:tr w:rsidR="00BB077B" w14:paraId="70399B97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A5F6D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BA34E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49E7D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0C8E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7EED4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 xml:space="preserve">2.090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21B99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3.849</w:t>
            </w:r>
          </w:p>
        </w:tc>
      </w:tr>
      <w:tr w:rsidR="00BB077B" w14:paraId="3CE26204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2D5FB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7EE35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A09A5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0E717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difference wave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E49C7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1.749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12AC3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2.539</w:t>
            </w:r>
          </w:p>
        </w:tc>
      </w:tr>
      <w:tr w:rsidR="00BB077B" w14:paraId="1D21AE66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711D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52007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Musician Group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A971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Ninc</w:t>
            </w:r>
            <w:proofErr w:type="spellEnd"/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3329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8672F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2.526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B1C84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3.702</w:t>
            </w:r>
          </w:p>
        </w:tc>
      </w:tr>
      <w:tr w:rsidR="00BB077B" w14:paraId="3A0FAD47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C4C9B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3B013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6939C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97ED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30C24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1.478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5905A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3.498</w:t>
            </w:r>
          </w:p>
        </w:tc>
      </w:tr>
      <w:tr w:rsidR="00BB077B" w14:paraId="0A9FE8BA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75BCE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9AD9A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5B687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81AC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difference wave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7436C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-1.047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22988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2.354</w:t>
            </w:r>
          </w:p>
        </w:tc>
      </w:tr>
      <w:tr w:rsidR="00BB077B" w14:paraId="18730BC2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FE264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CE05B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7EE9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SP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896C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D4987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1.079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A95D5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 xml:space="preserve">3.760 </w:t>
            </w:r>
          </w:p>
        </w:tc>
      </w:tr>
      <w:tr w:rsidR="00BB077B" w14:paraId="4A18A258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6E33A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7E212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87047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8464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D26FA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1.484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D112D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3.224</w:t>
            </w:r>
          </w:p>
        </w:tc>
      </w:tr>
      <w:tr w:rsidR="00BB077B" w14:paraId="5FE5E4E1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8F03F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57868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8E740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C684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difference wave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A3B18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0.405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A01DB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2.846</w:t>
            </w:r>
          </w:p>
        </w:tc>
      </w:tr>
      <w:tr w:rsidR="00BB077B" w14:paraId="4260413A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A8008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E62C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Control Group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0957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Ninc</w:t>
            </w:r>
            <w:proofErr w:type="spellEnd"/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36F1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8C1C9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2.364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EF0FF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3.511</w:t>
            </w:r>
          </w:p>
        </w:tc>
      </w:tr>
      <w:tr w:rsidR="00BB077B" w14:paraId="29DC0CE5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318B4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76192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6F003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288F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E5350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1.594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EF224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4.832</w:t>
            </w:r>
          </w:p>
        </w:tc>
      </w:tr>
      <w:tr w:rsidR="00BB077B" w14:paraId="2FDA43D0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78168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C7947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5746F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07F6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difference wave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51571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 xml:space="preserve">-0.770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48DA1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2.519</w:t>
            </w:r>
          </w:p>
        </w:tc>
      </w:tr>
      <w:tr w:rsidR="00BB077B" w14:paraId="3C25EA61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852BC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ADDC6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AC8D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SP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8177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8A930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-0.025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F6D6F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3.046</w:t>
            </w:r>
          </w:p>
        </w:tc>
      </w:tr>
      <w:tr w:rsidR="00BB077B" w14:paraId="3F436909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D67C8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31449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E09F0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018B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15790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 xml:space="preserve">1.100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8E76F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3.796</w:t>
            </w:r>
          </w:p>
        </w:tc>
      </w:tr>
      <w:tr w:rsidR="00BB077B" w14:paraId="7AD85CCC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164B3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0E61E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8E47E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2763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difference wave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DD78C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1.125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2FF49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2.581</w:t>
            </w:r>
          </w:p>
        </w:tc>
      </w:tr>
    </w:tbl>
    <w:p w14:paraId="596CF0AC" w14:textId="77777777" w:rsidR="00BB077B" w:rsidRDefault="00BB077B">
      <w:pPr>
        <w:rPr>
          <w:rFonts w:ascii="Times New Roman" w:eastAsia="宋体" w:hAnsi="Times New Roman" w:cs="Times New Roman"/>
          <w:sz w:val="24"/>
        </w:rPr>
      </w:pPr>
    </w:p>
    <w:p w14:paraId="4359EC59" w14:textId="509697C9" w:rsidR="00BB077B" w:rsidRDefault="005333AD">
      <w:pPr>
        <w:rPr>
          <w:rFonts w:ascii="Times New Roman" w:eastAsia="宋体" w:hAnsi="Times New Roman" w:cs="Times New Roman"/>
          <w:sz w:val="24"/>
        </w:rPr>
      </w:pPr>
      <w:r w:rsidRPr="005333AD">
        <w:rPr>
          <w:rFonts w:ascii="Times New Roman" w:eastAsia="宋体" w:hAnsi="Times New Roman" w:cs="Times New Roman"/>
          <w:b/>
          <w:bCs/>
          <w:sz w:val="24"/>
        </w:rPr>
        <w:t>Supplementary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 w:val="24"/>
        </w:rPr>
        <w:t>2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. </w:t>
      </w:r>
      <w:r>
        <w:rPr>
          <w:rFonts w:ascii="Times New Roman" w:eastAsia="宋体" w:hAnsi="Times New Roman" w:cs="Times New Roman"/>
          <w:sz w:val="24"/>
        </w:rPr>
        <w:t>Means and standard deviations of theta and beta power under congruent and incongruent conditions in visual and auditory tasks for musician and control groups.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082"/>
        <w:gridCol w:w="1736"/>
        <w:gridCol w:w="1317"/>
        <w:gridCol w:w="1589"/>
        <w:gridCol w:w="1535"/>
        <w:gridCol w:w="1260"/>
      </w:tblGrid>
      <w:tr w:rsidR="00BB077B" w14:paraId="3B9F59D3" w14:textId="77777777">
        <w:trPr>
          <w:trHeight w:val="864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CE174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Modality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21827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Group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5122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ERP Component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64B55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Condition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4EEBF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Mean (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μV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7DA52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SD (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μV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)</w:t>
            </w:r>
          </w:p>
        </w:tc>
      </w:tr>
      <w:tr w:rsidR="00BB077B" w14:paraId="7A053524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5CBF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FAF07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Musician Group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AA52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E2AD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DA4D6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0.054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98AF8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0.621</w:t>
            </w:r>
          </w:p>
        </w:tc>
      </w:tr>
      <w:tr w:rsidR="00BB077B" w14:paraId="7F656D61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4993E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7C068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D2A4D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CA19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0F579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0.039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62350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0.05</w:t>
            </w:r>
          </w:p>
        </w:tc>
      </w:tr>
      <w:tr w:rsidR="00BB077B" w14:paraId="5C9CC919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220B7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DFDB2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A812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ADB0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0F45B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 xml:space="preserve">0.001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B20F9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0.003</w:t>
            </w:r>
          </w:p>
        </w:tc>
      </w:tr>
      <w:tr w:rsidR="00BB077B" w14:paraId="76452A9C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B995B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6E04B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78BD7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C94D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6DEDD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-0.0008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08759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0.004</w:t>
            </w:r>
          </w:p>
        </w:tc>
      </w:tr>
      <w:tr w:rsidR="00BB077B" w14:paraId="08BE96EB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0953C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A14A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Control Group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7668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4CEF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49A9F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 xml:space="preserve">0.040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C84C8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0.058</w:t>
            </w:r>
          </w:p>
        </w:tc>
      </w:tr>
      <w:tr w:rsidR="00BB077B" w14:paraId="5775B8A7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079EF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28105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C6352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B3E1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906FE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0.048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DF892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0.067</w:t>
            </w:r>
          </w:p>
        </w:tc>
      </w:tr>
      <w:tr w:rsidR="00BB077B" w14:paraId="319E8813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9C0AC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176CD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77B0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78C6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1B1DE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-0.0002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16DCF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0.002</w:t>
            </w:r>
          </w:p>
        </w:tc>
      </w:tr>
      <w:tr w:rsidR="00BB077B" w14:paraId="3115A9C6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70DA1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2B354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66F30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45DD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05C3D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-0.0003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F8246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0.002</w:t>
            </w:r>
          </w:p>
        </w:tc>
      </w:tr>
      <w:tr w:rsidR="00BB077B" w14:paraId="0F38C562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ECB9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58F0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Musician Group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D400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E651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94306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0.015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D404E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0.027</w:t>
            </w:r>
          </w:p>
        </w:tc>
      </w:tr>
      <w:tr w:rsidR="00BB077B" w14:paraId="15D7D4EA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8FA4D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70A34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F4980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3A0D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D72BA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0.024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72CA0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0.037</w:t>
            </w:r>
          </w:p>
        </w:tc>
      </w:tr>
      <w:tr w:rsidR="00BB077B" w14:paraId="1D70CAC0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FBFF2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35D76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55AB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54EE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0F7DE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-0.0007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1D479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0.003</w:t>
            </w:r>
          </w:p>
        </w:tc>
      </w:tr>
      <w:tr w:rsidR="00BB077B" w14:paraId="0C11497A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EE259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E2575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FCB06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C96F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98B2F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0.023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D35AE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0.062</w:t>
            </w:r>
          </w:p>
        </w:tc>
      </w:tr>
      <w:tr w:rsidR="00BB077B" w14:paraId="0B8CF17C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C8B24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291E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Control Group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55DF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25B9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FA22A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0.011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D12F4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0.042</w:t>
            </w:r>
          </w:p>
        </w:tc>
      </w:tr>
      <w:tr w:rsidR="00BB077B" w14:paraId="70459576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8E987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3C4D3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291E4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3BD5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42AB2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0.027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6B1F4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0.046</w:t>
            </w:r>
          </w:p>
        </w:tc>
      </w:tr>
      <w:tr w:rsidR="00BB077B" w14:paraId="65FA8468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3B612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CA117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CACF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3A597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47E5B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0.002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01D22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0.003</w:t>
            </w:r>
          </w:p>
        </w:tc>
      </w:tr>
      <w:tr w:rsidR="00BB077B" w14:paraId="6218309E" w14:textId="77777777">
        <w:trPr>
          <w:trHeight w:val="288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66891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653E6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D747F" w14:textId="77777777" w:rsidR="00BB077B" w:rsidRDefault="00BB077B">
            <w:pPr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B131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82303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-0.002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3F2D8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0.006</w:t>
            </w:r>
          </w:p>
        </w:tc>
      </w:tr>
    </w:tbl>
    <w:p w14:paraId="550E09AB" w14:textId="77777777" w:rsidR="00BB077B" w:rsidRDefault="005333AD">
      <w:pPr>
        <w:rPr>
          <w:rFonts w:ascii="Times New Roman" w:eastAsia="宋体" w:hAnsi="Times New Roman" w:cs="Times New Roman"/>
          <w:sz w:val="24"/>
        </w:rPr>
      </w:pPr>
      <w:r>
        <w:rPr>
          <w:rStyle w:val="a3"/>
          <w:rFonts w:ascii="Times New Roman" w:eastAsia="宋体" w:hAnsi="Times New Roman" w:cs="Times New Roman"/>
          <w:sz w:val="24"/>
        </w:rPr>
        <w:t>Note: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All values are reported to three decimal places; 0.000 indicates a value rounded to zero.</w:t>
      </w:r>
    </w:p>
    <w:p w14:paraId="1695D105" w14:textId="77777777" w:rsidR="00BB077B" w:rsidRDefault="005333AD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br w:type="page"/>
      </w:r>
    </w:p>
    <w:p w14:paraId="0C8075E0" w14:textId="7ACBC61F" w:rsidR="00BB077B" w:rsidRDefault="005333AD">
      <w:pPr>
        <w:rPr>
          <w:rFonts w:ascii="Times New Roman" w:eastAsia="宋体" w:hAnsi="Times New Roman" w:cs="Times New Roman"/>
          <w:sz w:val="24"/>
        </w:rPr>
      </w:pPr>
      <w:r w:rsidRPr="005333AD">
        <w:rPr>
          <w:rStyle w:val="a3"/>
          <w:rFonts w:ascii="Times New Roman" w:eastAsia="宋体" w:hAnsi="Times New Roman" w:cs="Times New Roman"/>
          <w:sz w:val="24"/>
        </w:rPr>
        <w:lastRenderedPageBreak/>
        <w:t>Supplementary</w:t>
      </w:r>
      <w:r>
        <w:rPr>
          <w:rStyle w:val="a3"/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Style w:val="a3"/>
          <w:rFonts w:ascii="Times New Roman" w:eastAsia="宋体" w:hAnsi="Times New Roman" w:cs="Times New Roman"/>
          <w:sz w:val="24"/>
        </w:rPr>
        <w:t xml:space="preserve">Table </w:t>
      </w:r>
      <w:r>
        <w:rPr>
          <w:rStyle w:val="a3"/>
          <w:rFonts w:ascii="Times New Roman" w:eastAsia="宋体" w:hAnsi="Times New Roman" w:cs="Times New Roman" w:hint="eastAsia"/>
          <w:sz w:val="24"/>
        </w:rPr>
        <w:t>3</w:t>
      </w:r>
      <w:r>
        <w:rPr>
          <w:rStyle w:val="a3"/>
          <w:rFonts w:ascii="Times New Roman" w:eastAsia="宋体" w:hAnsi="Times New Roman" w:cs="Times New Roman"/>
          <w:sz w:val="24"/>
        </w:rPr>
        <w:t>.</w:t>
      </w:r>
      <w:r>
        <w:rPr>
          <w:rFonts w:ascii="Times New Roman" w:eastAsia="宋体" w:hAnsi="Times New Roman" w:cs="Times New Roman"/>
          <w:sz w:val="24"/>
        </w:rPr>
        <w:t xml:space="preserve"> Audit table of test statistics and </w:t>
      </w:r>
      <w:r>
        <w:rPr>
          <w:rStyle w:val="a4"/>
          <w:rFonts w:ascii="Times New Roman" w:eastAsia="宋体" w:hAnsi="Times New Roman" w:cs="Times New Roman"/>
          <w:sz w:val="24"/>
        </w:rPr>
        <w:t>p</w:t>
      </w:r>
      <w:r>
        <w:rPr>
          <w:rFonts w:ascii="Times New Roman" w:eastAsia="宋体" w:hAnsi="Times New Roman" w:cs="Times New Roman"/>
          <w:sz w:val="24"/>
        </w:rPr>
        <w:t>-values.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25"/>
        <w:gridCol w:w="1127"/>
        <w:gridCol w:w="1075"/>
        <w:gridCol w:w="1433"/>
        <w:gridCol w:w="799"/>
        <w:gridCol w:w="699"/>
        <w:gridCol w:w="833"/>
        <w:gridCol w:w="1631"/>
      </w:tblGrid>
      <w:tr w:rsidR="00BB077B" w14:paraId="6E5CA174" w14:textId="77777777">
        <w:trPr>
          <w:trHeight w:val="1152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C9AC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Modality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3A745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Component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4EF75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Test type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6333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Effect / Comparison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17392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Statistic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6BEC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df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82C4E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Exact p value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871A6" w14:textId="77777777" w:rsidR="00BB077B" w:rsidRDefault="005333A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2"/>
                <w:lang w:bidi="ar"/>
              </w:rPr>
              <w:t>Computational settings</w:t>
            </w:r>
          </w:p>
        </w:tc>
      </w:tr>
      <w:tr w:rsidR="00BB077B" w14:paraId="20491390" w14:textId="77777777">
        <w:trPr>
          <w:trHeight w:val="2880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C92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42B0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N450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2514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4E60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condition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AC26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8.338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124B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B4465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0.005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BB98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Repeated-measures factor: congruency (2), between-subject factor: group (2); two-tailed; sphericity assumed</w:t>
            </w:r>
          </w:p>
        </w:tc>
      </w:tr>
      <w:tr w:rsidR="00BB077B" w14:paraId="5081835B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328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869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N450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1A0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19FB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D81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0.001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8AF5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B41B2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0.981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4202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16D72E49" w14:textId="77777777">
        <w:trPr>
          <w:trHeight w:val="1440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90D1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9BF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N450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8566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CCC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Condition × group interaction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48A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0.194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7543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72C0E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0.661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2000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5F7C8671" w14:textId="77777777">
        <w:trPr>
          <w:trHeight w:val="1173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76D07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E7C7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N450 diff wave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9895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Independent-samples t-test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5C91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Music vs control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0109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 = -0.440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9EC50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BA961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0.661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DD2C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two-tailed, equal variances assumed</w:t>
            </w:r>
          </w:p>
        </w:tc>
      </w:tr>
      <w:tr w:rsidR="00BB077B" w14:paraId="6E640EEA" w14:textId="77777777">
        <w:trPr>
          <w:trHeight w:val="1440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E8EF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E90F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SP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D00C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43F2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condition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7284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4.764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15B0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ED618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0.033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81E6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1385534C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D269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F1567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SP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C50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717E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DA11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0.814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A89F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6815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0.371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1B7D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70AFC7A9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94EF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6669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SP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99B9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3FF87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Condition ×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E8CB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1.053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9754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4864C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0.309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0EE3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2DD27607" w14:textId="77777777">
        <w:trPr>
          <w:trHeight w:val="1152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B9F3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7244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SP diff wave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8370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Independent-samples t-test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C81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Music vs control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363C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 = -1.026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1345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1954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0.309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78E7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two-tailed</w:t>
            </w:r>
          </w:p>
        </w:tc>
      </w:tr>
      <w:tr w:rsidR="00BB077B" w14:paraId="27F3BE60" w14:textId="77777777">
        <w:trPr>
          <w:trHeight w:val="1440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6C6D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lastRenderedPageBreak/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7910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2BE4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AD81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condition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03DE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0.196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46BA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32602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0.66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5FEF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Time–frequency power (4–7 Hz); two-tailed</w:t>
            </w:r>
          </w:p>
        </w:tc>
      </w:tr>
      <w:tr w:rsidR="00BB077B" w14:paraId="15D9FB0E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B1E8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ED69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405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E2F3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70FD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0.044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8E09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DB197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0.835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2BD6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3145820B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1169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D464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EB37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7BE9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Condition ×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85EF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2.599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02EA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A9F5A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0.112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FFBA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1F9B1595" w14:textId="77777777">
        <w:trPr>
          <w:trHeight w:val="1152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AB41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C26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9A5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Independent-samples t-test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FED2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 vs incongruent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A590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 = 0.944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50853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D4241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0.349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372E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two-tailed</w:t>
            </w:r>
          </w:p>
        </w:tc>
      </w:tr>
      <w:tr w:rsidR="00BB077B" w14:paraId="0C7B5D62" w14:textId="77777777">
        <w:trPr>
          <w:trHeight w:val="1152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7B8A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3384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3E22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Independent-samples t-test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8AA0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 vs congruent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F5B5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 = -0.584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08E38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CE437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0.562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C051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two-tailed</w:t>
            </w:r>
          </w:p>
        </w:tc>
      </w:tr>
      <w:tr w:rsidR="00BB077B" w14:paraId="25CF2511" w14:textId="77777777">
        <w:trPr>
          <w:trHeight w:val="1440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A23E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07B0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CD69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071C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condition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90DB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0.196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F46E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09CBC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0.66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9996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Time–frequency power (13–30 Hz); two-tailed</w:t>
            </w:r>
          </w:p>
        </w:tc>
      </w:tr>
      <w:tr w:rsidR="00BB077B" w14:paraId="0F321B13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DC17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2AB5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5328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545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40A9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0.044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6188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86B5C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0.835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B5A3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53CDB393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568D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4D2A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5D5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730F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Condition ×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5E4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2.599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D4F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3E085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0.112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93187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3763F1F7" w14:textId="77777777">
        <w:trPr>
          <w:trHeight w:val="1152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EFCB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120E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797B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Independent-samples t-test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3BC2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 vs incongruent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6870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 = 0.944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7D7DC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0078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0.349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C4A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two-tailed</w:t>
            </w:r>
          </w:p>
        </w:tc>
      </w:tr>
      <w:tr w:rsidR="00BB077B" w14:paraId="41961F3B" w14:textId="77777777">
        <w:trPr>
          <w:trHeight w:val="1152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6CA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Visual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3B11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987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Independent-samples t-test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E263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 vs congruent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C7C1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 = -0.584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19170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56508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0.562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1BAB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two-tailed</w:t>
            </w:r>
          </w:p>
        </w:tc>
      </w:tr>
      <w:tr w:rsidR="00BB077B" w14:paraId="024882EF" w14:textId="77777777">
        <w:trPr>
          <w:trHeight w:val="1440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8FF37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3A03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Ninc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669D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86E9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condition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6B9B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8.338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FAA2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F59A2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0.005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E6FE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ERP mean amplitude; same structure as N450</w:t>
            </w:r>
          </w:p>
        </w:tc>
      </w:tr>
      <w:tr w:rsidR="00BB077B" w14:paraId="452C2411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C84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lastRenderedPageBreak/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6B07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Ninc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BEAC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B3E5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9E1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0.001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178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104C5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0.981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0A1C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2763D156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7DE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B366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Ninc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2D05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F084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Condition ×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E270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0.194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BDBB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98ADF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0.661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1631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003BD5A4" w14:textId="77777777">
        <w:trPr>
          <w:trHeight w:val="1152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2918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EF3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Ninc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 xml:space="preserve"> diff wave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A285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Independent-samples t-test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A41C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Music vs control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A8DF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 = -0.440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6182D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A3416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0.661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D239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two-tailed</w:t>
            </w:r>
          </w:p>
        </w:tc>
      </w:tr>
      <w:tr w:rsidR="00BB077B" w14:paraId="78296721" w14:textId="77777777">
        <w:trPr>
          <w:trHeight w:val="1440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FB06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0467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SP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BCE1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E699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condition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60E9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4.764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A81E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787D0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0.033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2162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7296E966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525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1256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SP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3AAF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1BBE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3BE9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0.814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00A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AA173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0.371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07FE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4DA62907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4E84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F361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SP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A215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CCC8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Condition ×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0634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1.053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CEEF7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8233E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0.309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CCD2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17E7FC20" w14:textId="77777777">
        <w:trPr>
          <w:trHeight w:val="1152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0DAA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1A5E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SP diff wave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5F8A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Independent-samples t-test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16D9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Music vs control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3AC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 = -1.026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6280D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B5311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0.309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E6C9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two-tailed</w:t>
            </w:r>
          </w:p>
        </w:tc>
      </w:tr>
      <w:tr w:rsidR="00BB077B" w14:paraId="471D3930" w14:textId="77777777">
        <w:trPr>
          <w:trHeight w:val="1440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01E5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974E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C42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4473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condition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D0AD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3.933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55EE7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68F5F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0.052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705F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TF power (4–7 Hz)</w:t>
            </w:r>
          </w:p>
        </w:tc>
      </w:tr>
      <w:tr w:rsidR="00BB077B" w14:paraId="1C991F7A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7B98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5811A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B57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42B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9227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&lt; 0.001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B953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8D127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0.984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7B0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1D7B4EFF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953E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59C5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A948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2B3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Condition ×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6138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0.329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8E1C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9D213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0.568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D13B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3C5ED4C3" w14:textId="77777777">
        <w:trPr>
          <w:trHeight w:val="1152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2409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3A96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7C7F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Independent-samples t-test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0057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 vs incongruent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E3D7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 = 0.418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89755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6BF3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0.677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41B7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two-tailed</w:t>
            </w:r>
          </w:p>
        </w:tc>
      </w:tr>
      <w:tr w:rsidR="00BB077B" w14:paraId="4DC89563" w14:textId="77777777">
        <w:trPr>
          <w:trHeight w:val="1152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5149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3668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Theta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03C8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Independent-samples t-test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FD75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 vs congruent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466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 = -0.326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E6AB5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09AEA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0.745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3D1E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two-tailed</w:t>
            </w:r>
          </w:p>
        </w:tc>
      </w:tr>
      <w:tr w:rsidR="00BB077B" w14:paraId="24DA17F2" w14:textId="77777777">
        <w:trPr>
          <w:trHeight w:val="1440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7C43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lastRenderedPageBreak/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F563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C16F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A9D8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condition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B52E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2.917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7A370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5B26A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0.093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A6539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TF power (13–30 Hz)</w:t>
            </w:r>
          </w:p>
        </w:tc>
      </w:tr>
      <w:tr w:rsidR="00BB077B" w14:paraId="66E3893F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5696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9104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30DD3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625C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Main effect of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149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3.999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4E7D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FC36E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0.05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92B0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5CC139F9" w14:textId="77777777">
        <w:trPr>
          <w:trHeight w:val="864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5257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ABEB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42C35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Mixed ANOVA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0B508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Condition × group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DF48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F = 6.103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BE72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1, 58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F3E14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0.016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D2B4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same as above</w:t>
            </w:r>
          </w:p>
        </w:tc>
      </w:tr>
      <w:tr w:rsidR="00BB077B" w14:paraId="10879892" w14:textId="77777777">
        <w:trPr>
          <w:trHeight w:val="1152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9EBBB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562C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CA566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Independent-samples t-test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1F9D2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Congruent vs incongruent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B6DE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 = -3.240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94AB9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48083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0.002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2EB3F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two-tailed</w:t>
            </w:r>
          </w:p>
        </w:tc>
      </w:tr>
      <w:tr w:rsidR="00BB077B" w14:paraId="3A02BBA1" w14:textId="77777777">
        <w:trPr>
          <w:trHeight w:val="1152"/>
        </w:trPr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D3DC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Auditory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068F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Beta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71DC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Independent-samples t-test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F0E0D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Incongruent vs congruent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D4A1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 = 2.242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BD80A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58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D047" w14:textId="77777777" w:rsidR="00BB077B" w:rsidRDefault="005333A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0.029</w:t>
            </w: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1E2B4" w14:textId="77777777" w:rsidR="00BB077B" w:rsidRDefault="005333A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2"/>
                <w:lang w:bidi="ar"/>
              </w:rPr>
              <w:t>two-tailed</w:t>
            </w:r>
          </w:p>
        </w:tc>
      </w:tr>
    </w:tbl>
    <w:p w14:paraId="15E4D7B9" w14:textId="77777777" w:rsidR="00BB077B" w:rsidRDefault="00BB077B">
      <w:pPr>
        <w:rPr>
          <w:rFonts w:ascii="Times New Roman" w:eastAsia="宋体" w:hAnsi="Times New Roman" w:cs="Times New Roman"/>
          <w:sz w:val="24"/>
        </w:rPr>
      </w:pPr>
    </w:p>
    <w:p w14:paraId="07348B95" w14:textId="77777777" w:rsidR="00BB077B" w:rsidRDefault="00BB077B">
      <w:pPr>
        <w:rPr>
          <w:rFonts w:ascii="Times New Roman" w:eastAsia="宋体" w:hAnsi="Times New Roman" w:cs="Times New Roman"/>
          <w:sz w:val="24"/>
        </w:rPr>
      </w:pPr>
    </w:p>
    <w:sectPr w:rsidR="00BB0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7E20" w14:textId="77777777" w:rsidR="00BB077B" w:rsidRDefault="005333AD">
      <w:pPr>
        <w:spacing w:line="240" w:lineRule="auto"/>
      </w:pPr>
      <w:r>
        <w:separator/>
      </w:r>
    </w:p>
  </w:endnote>
  <w:endnote w:type="continuationSeparator" w:id="0">
    <w:p w14:paraId="51C94384" w14:textId="77777777" w:rsidR="00BB077B" w:rsidRDefault="00533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AD26" w14:textId="77777777" w:rsidR="00BB077B" w:rsidRDefault="005333AD">
      <w:pPr>
        <w:spacing w:after="0"/>
      </w:pPr>
      <w:r>
        <w:separator/>
      </w:r>
    </w:p>
  </w:footnote>
  <w:footnote w:type="continuationSeparator" w:id="0">
    <w:p w14:paraId="44CD6FD6" w14:textId="77777777" w:rsidR="00BB077B" w:rsidRDefault="005333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70289B"/>
    <w:rsid w:val="005333AD"/>
    <w:rsid w:val="008020BA"/>
    <w:rsid w:val="00BB077B"/>
    <w:rsid w:val="33050DAE"/>
    <w:rsid w:val="53752D3D"/>
    <w:rsid w:val="5D70289B"/>
    <w:rsid w:val="6EB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107C6"/>
  <w15:docId w15:val="{0296F904-1C13-49BB-BF4D-364DCE62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918</Words>
  <Characters>4685</Characters>
  <Application>Microsoft Office Word</Application>
  <DocSecurity>0</DocSecurity>
  <Lines>780</Lines>
  <Paragraphs>560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宁静</dc:creator>
  <cp:lastModifiedBy>Kyle</cp:lastModifiedBy>
  <cp:revision>2</cp:revision>
  <dcterms:created xsi:type="dcterms:W3CDTF">2025-09-21T11:38:00Z</dcterms:created>
  <dcterms:modified xsi:type="dcterms:W3CDTF">2025-12-23T01:17:00Z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458DA0C7759A412F81FD457DC47CE24A_13</vt:lpwstr>
  </property>
  <property fmtid="{D5CDD505-2E9C-101B-9397-08002B2CF9AE}" pid="4" name="KSOTemplateDocerSaveRecord">
    <vt:lpwstr>eyJoZGlkIjoiODNhNzA4YjgzYjM1OWFlMjk3OThjNGE0ODcwYWJhNTgiLCJ1c2VySWQiOiIxNTY4NTI1NDEzIn0=</vt:lpwstr>
  </property>
</Properties>
</file>