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3256" w14:textId="0B078E42" w:rsidR="009C680D" w:rsidRPr="00BC46ED" w:rsidRDefault="004C5BBE" w:rsidP="000513AA">
      <w:pPr>
        <w:rPr>
          <w:lang w:val="en-US"/>
        </w:rPr>
      </w:pPr>
      <w:bookmarkStart w:id="0" w:name="_GoBack"/>
      <w:bookmarkEnd w:id="0"/>
      <w:r w:rsidRPr="00BC46ED">
        <w:rPr>
          <w:lang w:val="en-US"/>
        </w:rPr>
        <w:t>Supplementary</w:t>
      </w:r>
      <w:r w:rsidR="00983CB5" w:rsidRPr="00BC46ED">
        <w:rPr>
          <w:lang w:val="en-US"/>
        </w:rPr>
        <w:t xml:space="preserve"> </w:t>
      </w:r>
      <w:r w:rsidRPr="00BC46ED">
        <w:rPr>
          <w:lang w:val="en-US"/>
        </w:rPr>
        <w:t>Material</w:t>
      </w:r>
    </w:p>
    <w:p w14:paraId="6CD6EF5C" w14:textId="6D80C14D" w:rsidR="00F2459E" w:rsidRPr="00BC46ED" w:rsidRDefault="00F2459E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7F84A692" w14:textId="50F20F4F" w:rsidR="006F4E62" w:rsidRPr="00CB3061" w:rsidRDefault="006F4E62" w:rsidP="006F4E62">
      <w:pPr>
        <w:adjustRightInd w:val="0"/>
        <w:snapToGrid w:val="0"/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sz w:val="21"/>
          <w:szCs w:val="21"/>
          <w:lang w:val="en-US"/>
        </w:rPr>
        <w:t>Note: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SEM,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mean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standard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error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mean</w:t>
      </w:r>
      <w:r w:rsidRPr="00CB3061">
        <w:rPr>
          <w:rFonts w:ascii="Times New Roman" w:hAnsi="Times New Roman" w:cs="Times New Roman"/>
          <w:sz w:val="21"/>
          <w:szCs w:val="21"/>
          <w:lang w:val="en-GB"/>
        </w:rPr>
        <w:t>;</w:t>
      </w:r>
      <w:r w:rsidR="00983CB5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n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number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studied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per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each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sampling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point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>F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ollowing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712A4B" w:rsidRPr="00CB3061">
        <w:rPr>
          <w:rFonts w:ascii="Times New Roman" w:hAnsi="Times New Roman" w:cs="Times New Roman"/>
          <w:sz w:val="21"/>
          <w:szCs w:val="21"/>
          <w:lang w:val="en-GB"/>
        </w:rPr>
        <w:t>the</w:t>
      </w:r>
      <w:r w:rsidR="00983CB5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12A4B" w:rsidRPr="00CB3061">
        <w:rPr>
          <w:rFonts w:ascii="Times New Roman" w:hAnsi="Times New Roman" w:cs="Times New Roman"/>
          <w:sz w:val="21"/>
          <w:szCs w:val="21"/>
          <w:lang w:val="en-GB"/>
        </w:rPr>
        <w:t>Student's</w:t>
      </w:r>
      <w:r w:rsidR="00983CB5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t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-test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712A4B" w:rsidRPr="00CB3061">
        <w:rPr>
          <w:rFonts w:ascii="Times New Roman" w:hAnsi="Times New Roman" w:cs="Times New Roman"/>
          <w:sz w:val="21"/>
          <w:szCs w:val="21"/>
          <w:lang w:val="en-US"/>
        </w:rPr>
        <w:t>(https://www.graphpad.com/quickcalcs/ttest1/?format=sem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(Accessed: 31 March 2025)</w:t>
      </w:r>
      <w:r w:rsidR="00712A4B" w:rsidRPr="00CB3061">
        <w:rPr>
          <w:rFonts w:ascii="Times New Roman" w:hAnsi="Times New Roman" w:cs="Times New Roman"/>
          <w:sz w:val="21"/>
          <w:szCs w:val="21"/>
          <w:lang w:val="en-US"/>
        </w:rPr>
        <w:t>)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significant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differences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between values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within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a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6481A" w:rsidRPr="00CB3061">
        <w:rPr>
          <w:rFonts w:ascii="Times New Roman" w:hAnsi="Times New Roman" w:cs="Times New Roman"/>
          <w:sz w:val="21"/>
          <w:szCs w:val="21"/>
          <w:lang w:val="en-US"/>
        </w:rPr>
        <w:t>column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are</w:t>
      </w:r>
      <w:r w:rsidR="00983CB5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shown using </w:t>
      </w:r>
      <w:r w:rsidR="008736D0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* (for </w:t>
      </w:r>
      <w:r w:rsidR="008736D0"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="008736D0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0.05) </w:t>
      </w:r>
      <w:r w:rsidR="008736D0" w:rsidRPr="00CB3061">
        <w:rPr>
          <w:rFonts w:ascii="Times New Roman" w:hAnsi="Times New Roman" w:cs="Times New Roman"/>
          <w:sz w:val="21"/>
          <w:szCs w:val="21"/>
          <w:lang w:val="en-GB"/>
        </w:rPr>
        <w:t>and</w:t>
      </w:r>
      <w:r w:rsidR="008736D0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** (for </w:t>
      </w:r>
      <w:r w:rsidR="008736D0"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="008736D0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0.01)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14:paraId="0DCA9908" w14:textId="77777777" w:rsidR="006F4E62" w:rsidRPr="00CB3061" w:rsidRDefault="006F4E62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76505ECA" w14:textId="391D4ED7" w:rsidR="009C680D" w:rsidRPr="00CB3061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1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Hematological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parameters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084C3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084C3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serum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F2459E" w:rsidRPr="00CB3061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2459E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1"/>
        <w:gridCol w:w="1494"/>
        <w:gridCol w:w="1468"/>
        <w:gridCol w:w="1443"/>
        <w:gridCol w:w="1360"/>
        <w:gridCol w:w="1158"/>
        <w:gridCol w:w="1574"/>
      </w:tblGrid>
      <w:tr w:rsidR="00CB3061" w:rsidRPr="00CB3061" w14:paraId="5D2CC4FC" w14:textId="77777777" w:rsidTr="00E15424">
        <w:trPr>
          <w:trHeight w:val="227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515E1A" w14:textId="56A04CBE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Sampling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93C285" w14:textId="2BD2E045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Hematocrit,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C680D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9A2F32" w14:textId="176F56D7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Hemoglobin,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g/L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118AEC" w14:textId="3607B13A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Erythrocyte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count,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million/µl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0B6005" w14:textId="0678AB1D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leukocytes,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thousand/µl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6F62F3" w14:textId="37600B22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Color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index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33FAE3" w14:textId="42F6F4FC" w:rsidR="009C680D" w:rsidRPr="00CB3061" w:rsidRDefault="00F2459E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Platelet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count,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thousand/µl</w:t>
            </w:r>
          </w:p>
        </w:tc>
      </w:tr>
      <w:tr w:rsidR="00CB3061" w:rsidRPr="00CB3061" w14:paraId="3D2D35AE" w14:textId="77777777" w:rsidTr="00E15424">
        <w:trPr>
          <w:trHeight w:val="227"/>
        </w:trPr>
        <w:tc>
          <w:tcPr>
            <w:tcW w:w="602" w:type="pct"/>
            <w:tcBorders>
              <w:top w:val="single" w:sz="4" w:space="0" w:color="auto"/>
            </w:tcBorders>
            <w:hideMark/>
          </w:tcPr>
          <w:p w14:paraId="198DCE51" w14:textId="21A5CF8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before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calving</w:t>
            </w:r>
          </w:p>
        </w:tc>
        <w:tc>
          <w:tcPr>
            <w:tcW w:w="717" w:type="pct"/>
            <w:tcBorders>
              <w:top w:val="single" w:sz="4" w:space="0" w:color="auto"/>
            </w:tcBorders>
            <w:hideMark/>
          </w:tcPr>
          <w:p w14:paraId="7030B9F0" w14:textId="09AA719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771" w:type="pct"/>
            <w:tcBorders>
              <w:top w:val="single" w:sz="4" w:space="0" w:color="auto"/>
            </w:tcBorders>
            <w:hideMark/>
          </w:tcPr>
          <w:p w14:paraId="185A1517" w14:textId="6AD45CF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52E7D238" w14:textId="7000130D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</w:tcBorders>
            <w:hideMark/>
          </w:tcPr>
          <w:p w14:paraId="22789765" w14:textId="4DE7BBF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610" w:type="pct"/>
            <w:tcBorders>
              <w:top w:val="single" w:sz="4" w:space="0" w:color="auto"/>
            </w:tcBorders>
            <w:hideMark/>
          </w:tcPr>
          <w:p w14:paraId="0754CA7F" w14:textId="4E225E93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826" w:type="pct"/>
            <w:tcBorders>
              <w:top w:val="single" w:sz="4" w:space="0" w:color="auto"/>
            </w:tcBorders>
            <w:hideMark/>
          </w:tcPr>
          <w:p w14:paraId="5AE92494" w14:textId="17930C9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549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CB3061" w:rsidRPr="00CB3061" w14:paraId="72DF4A8C" w14:textId="77777777" w:rsidTr="00E15424">
        <w:trPr>
          <w:trHeight w:val="227"/>
        </w:trPr>
        <w:tc>
          <w:tcPr>
            <w:tcW w:w="602" w:type="pct"/>
          </w:tcPr>
          <w:p w14:paraId="0A712DFB" w14:textId="4EBB5E0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459E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postpartum</w:t>
            </w:r>
          </w:p>
        </w:tc>
        <w:tc>
          <w:tcPr>
            <w:tcW w:w="717" w:type="pct"/>
          </w:tcPr>
          <w:p w14:paraId="32FD9A86" w14:textId="1BBCF14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771" w:type="pct"/>
          </w:tcPr>
          <w:p w14:paraId="461DE431" w14:textId="03EADFE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758" w:type="pct"/>
          </w:tcPr>
          <w:p w14:paraId="03C7F9A8" w14:textId="4B872FC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715" w:type="pct"/>
          </w:tcPr>
          <w:p w14:paraId="29C14AF2" w14:textId="7757C526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820BAD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610" w:type="pct"/>
          </w:tcPr>
          <w:p w14:paraId="7764E021" w14:textId="747D92F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826" w:type="pct"/>
          </w:tcPr>
          <w:p w14:paraId="73F7575C" w14:textId="40A74B6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</w:tr>
      <w:tr w:rsidR="00CB3061" w:rsidRPr="00CB3061" w14:paraId="7BEAFBCB" w14:textId="77777777" w:rsidTr="00E15424">
        <w:trPr>
          <w:trHeight w:val="227"/>
        </w:trPr>
        <w:tc>
          <w:tcPr>
            <w:tcW w:w="602" w:type="pct"/>
          </w:tcPr>
          <w:p w14:paraId="7B3BCCE0" w14:textId="1C8A106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459E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postpartum</w:t>
            </w:r>
          </w:p>
        </w:tc>
        <w:tc>
          <w:tcPr>
            <w:tcW w:w="717" w:type="pct"/>
          </w:tcPr>
          <w:p w14:paraId="402F9C7E" w14:textId="3A8096F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771" w:type="pct"/>
          </w:tcPr>
          <w:p w14:paraId="7D9375FF" w14:textId="649B999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8" w:type="pct"/>
          </w:tcPr>
          <w:p w14:paraId="1D22AAE1" w14:textId="1C3FC01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15" w:type="pct"/>
          </w:tcPr>
          <w:p w14:paraId="56023B4D" w14:textId="4A74B773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610" w:type="pct"/>
          </w:tcPr>
          <w:p w14:paraId="2EA9D057" w14:textId="107B83B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6" w:type="pct"/>
          </w:tcPr>
          <w:p w14:paraId="43AA6B81" w14:textId="6D0439F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B3061" w:rsidRPr="00CB3061" w14:paraId="791E07EC" w14:textId="77777777" w:rsidTr="00E15424">
        <w:trPr>
          <w:trHeight w:val="227"/>
        </w:trPr>
        <w:tc>
          <w:tcPr>
            <w:tcW w:w="602" w:type="pct"/>
            <w:tcBorders>
              <w:bottom w:val="single" w:sz="4" w:space="0" w:color="auto"/>
            </w:tcBorders>
          </w:tcPr>
          <w:p w14:paraId="00CA82FA" w14:textId="07C8365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459E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postpartum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740F5768" w14:textId="722CF223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0B991F88" w14:textId="40605AC6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C5B4EE5" w14:textId="54B8853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5EE5A4B" w14:textId="5D49D50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="00820BAD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40AC471" w14:textId="6D77EA4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6C1EEAAE" w14:textId="563044C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="00084C39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FF6F91" w:rsidRPr="00CB3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1022EC89" w14:textId="7F4D8C8C" w:rsidR="009C680D" w:rsidRPr="00CB3061" w:rsidRDefault="0099671C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  <w:bookmarkStart w:id="1" w:name="_Hlk201059806"/>
      <w:r w:rsidRPr="00CB3061">
        <w:rPr>
          <w:rFonts w:ascii="Times New Roman" w:hAnsi="Times New Roman" w:cs="Times New Roman"/>
          <w:sz w:val="21"/>
          <w:szCs w:val="21"/>
          <w:lang w:val="en-US"/>
        </w:rPr>
        <w:t>*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0.05</w:t>
      </w:r>
      <w:r w:rsidR="00820BAD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for </w:t>
      </w:r>
      <w:r w:rsidR="004D5751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significant </w:t>
      </w:r>
      <w:r w:rsidR="001D574B"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differences </w:t>
      </w:r>
      <w:r w:rsidR="008736D0" w:rsidRPr="00CB3061">
        <w:rPr>
          <w:rFonts w:ascii="Times New Roman" w:hAnsi="Times New Roman" w:cs="Times New Roman"/>
          <w:sz w:val="21"/>
          <w:szCs w:val="21"/>
          <w:lang w:val="en-US"/>
        </w:rPr>
        <w:t>between 8.04 and 5.82 and between 8.04 and 5.61.</w:t>
      </w:r>
    </w:p>
    <w:bookmarkEnd w:id="1"/>
    <w:p w14:paraId="1798A718" w14:textId="77777777" w:rsidR="0099671C" w:rsidRPr="00CB3061" w:rsidRDefault="0099671C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26D90ABA" w14:textId="5EC1054C" w:rsidR="009C680D" w:rsidRPr="00CB3061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2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Leukogram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(%,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serum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1"/>
        <w:gridCol w:w="991"/>
        <w:gridCol w:w="1091"/>
        <w:gridCol w:w="1043"/>
        <w:gridCol w:w="1081"/>
        <w:gridCol w:w="1081"/>
        <w:gridCol w:w="1083"/>
        <w:gridCol w:w="1230"/>
        <w:gridCol w:w="1027"/>
      </w:tblGrid>
      <w:tr w:rsidR="00CB3061" w:rsidRPr="00CB3061" w14:paraId="77155DF2" w14:textId="77777777" w:rsidTr="00F01969">
        <w:trPr>
          <w:trHeight w:val="227"/>
        </w:trPr>
        <w:tc>
          <w:tcPr>
            <w:tcW w:w="52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5BEE" w14:textId="31685336" w:rsidR="009C680D" w:rsidRPr="00CB3061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Sampling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point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3CBBE9" w14:textId="74414346" w:rsidR="009C680D" w:rsidRPr="00CB3061" w:rsidRDefault="007902F3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Basophils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01BCA0" w14:textId="5B2A8D3E" w:rsidR="009C680D" w:rsidRPr="00CB3061" w:rsidRDefault="007902F3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Eosinophils</w:t>
            </w:r>
          </w:p>
        </w:tc>
        <w:tc>
          <w:tcPr>
            <w:tcW w:w="222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AE1DF1" w14:textId="40A306D8" w:rsidR="009C680D" w:rsidRPr="00CB3061" w:rsidRDefault="007902F3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Neutrophils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BF7BE5" w14:textId="3CDF5866" w:rsidR="009C680D" w:rsidRPr="00CB3061" w:rsidRDefault="007902F3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Lymphocytes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00D5C2" w14:textId="16DE25F7" w:rsidR="009C680D" w:rsidRPr="00CB3061" w:rsidRDefault="007902F3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Monocytes</w:t>
            </w:r>
          </w:p>
        </w:tc>
      </w:tr>
      <w:tr w:rsidR="00CB3061" w:rsidRPr="00CB3061" w14:paraId="769BC5B1" w14:textId="77777777" w:rsidTr="00F01969">
        <w:trPr>
          <w:trHeight w:val="227"/>
        </w:trPr>
        <w:tc>
          <w:tcPr>
            <w:tcW w:w="524" w:type="pct"/>
            <w:vMerge/>
            <w:tcBorders>
              <w:bottom w:val="single" w:sz="4" w:space="0" w:color="auto"/>
            </w:tcBorders>
            <w:vAlign w:val="center"/>
          </w:tcPr>
          <w:p w14:paraId="09C21177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24C224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38DCF6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8182D7" w14:textId="17CFA7E1" w:rsidR="009C680D" w:rsidRPr="00CB3061" w:rsidRDefault="00036F96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M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yelocytes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8531CC" w14:textId="4A3A377A" w:rsidR="009C680D" w:rsidRPr="00CB3061" w:rsidRDefault="00036F96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Y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oung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neutrophils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D421B8" w14:textId="62004592" w:rsidR="009C680D" w:rsidRPr="00CB3061" w:rsidRDefault="00036F96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B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and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neutrophils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1E7C0B" w14:textId="40D6CE28" w:rsidR="009C680D" w:rsidRPr="00CB3061" w:rsidRDefault="00036F96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S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egmented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7902F3" w:rsidRPr="00CB306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neutrophils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89708F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B0117D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B3061" w:rsidRPr="00CB3061" w14:paraId="734C35AD" w14:textId="77777777" w:rsidTr="00F01969">
        <w:trPr>
          <w:trHeight w:val="227"/>
        </w:trPr>
        <w:tc>
          <w:tcPr>
            <w:tcW w:w="524" w:type="pct"/>
            <w:tcBorders>
              <w:top w:val="single" w:sz="4" w:space="0" w:color="auto"/>
            </w:tcBorders>
            <w:hideMark/>
          </w:tcPr>
          <w:p w14:paraId="50FC1CF9" w14:textId="0053490A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before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calving</w:t>
            </w:r>
          </w:p>
        </w:tc>
        <w:tc>
          <w:tcPr>
            <w:tcW w:w="514" w:type="pct"/>
            <w:tcBorders>
              <w:top w:val="single" w:sz="4" w:space="0" w:color="auto"/>
            </w:tcBorders>
            <w:hideMark/>
          </w:tcPr>
          <w:p w14:paraId="72F05817" w14:textId="7F55BE0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47</w:t>
            </w:r>
          </w:p>
        </w:tc>
        <w:tc>
          <w:tcPr>
            <w:tcW w:w="566" w:type="pct"/>
            <w:tcBorders>
              <w:top w:val="single" w:sz="4" w:space="0" w:color="auto"/>
            </w:tcBorders>
            <w:hideMark/>
          </w:tcPr>
          <w:p w14:paraId="0970702E" w14:textId="176760C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49</w:t>
            </w:r>
          </w:p>
        </w:tc>
        <w:tc>
          <w:tcPr>
            <w:tcW w:w="541" w:type="pct"/>
            <w:tcBorders>
              <w:top w:val="single" w:sz="4" w:space="0" w:color="auto"/>
            </w:tcBorders>
            <w:hideMark/>
          </w:tcPr>
          <w:p w14:paraId="398C5812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hideMark/>
          </w:tcPr>
          <w:p w14:paraId="581B8FB1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hideMark/>
          </w:tcPr>
          <w:p w14:paraId="34645B62" w14:textId="73F90E3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82</w:t>
            </w:r>
          </w:p>
        </w:tc>
        <w:tc>
          <w:tcPr>
            <w:tcW w:w="562" w:type="pct"/>
            <w:tcBorders>
              <w:top w:val="single" w:sz="4" w:space="0" w:color="auto"/>
            </w:tcBorders>
            <w:hideMark/>
          </w:tcPr>
          <w:p w14:paraId="09128F87" w14:textId="34A2E58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34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58</w:t>
            </w:r>
          </w:p>
        </w:tc>
        <w:tc>
          <w:tcPr>
            <w:tcW w:w="638" w:type="pct"/>
            <w:tcBorders>
              <w:top w:val="single" w:sz="4" w:space="0" w:color="auto"/>
            </w:tcBorders>
            <w:hideMark/>
          </w:tcPr>
          <w:p w14:paraId="2818E81D" w14:textId="684BBFE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44</w:t>
            </w:r>
          </w:p>
        </w:tc>
        <w:tc>
          <w:tcPr>
            <w:tcW w:w="533" w:type="pct"/>
            <w:tcBorders>
              <w:top w:val="single" w:sz="4" w:space="0" w:color="auto"/>
            </w:tcBorders>
            <w:hideMark/>
          </w:tcPr>
          <w:p w14:paraId="5E8D719B" w14:textId="3D0E280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A52AD8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82</w:t>
            </w:r>
          </w:p>
        </w:tc>
      </w:tr>
      <w:tr w:rsidR="00CB3061" w:rsidRPr="00CB3061" w14:paraId="37D9391B" w14:textId="77777777" w:rsidTr="00F01969">
        <w:trPr>
          <w:trHeight w:val="227"/>
        </w:trPr>
        <w:tc>
          <w:tcPr>
            <w:tcW w:w="524" w:type="pct"/>
          </w:tcPr>
          <w:p w14:paraId="4DB41D0A" w14:textId="61ED10F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postpartum</w:t>
            </w:r>
          </w:p>
        </w:tc>
        <w:tc>
          <w:tcPr>
            <w:tcW w:w="514" w:type="pct"/>
          </w:tcPr>
          <w:p w14:paraId="11CAF7C1" w14:textId="5E050C2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</w:p>
        </w:tc>
        <w:tc>
          <w:tcPr>
            <w:tcW w:w="566" w:type="pct"/>
          </w:tcPr>
          <w:p w14:paraId="328F68E7" w14:textId="465BFEE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05</w:t>
            </w:r>
          </w:p>
        </w:tc>
        <w:tc>
          <w:tcPr>
            <w:tcW w:w="541" w:type="pct"/>
          </w:tcPr>
          <w:p w14:paraId="42B82BD4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</w:tcPr>
          <w:p w14:paraId="2E76298D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</w:tcPr>
          <w:p w14:paraId="0624CF48" w14:textId="16DE55C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94</w:t>
            </w:r>
          </w:p>
        </w:tc>
        <w:tc>
          <w:tcPr>
            <w:tcW w:w="562" w:type="pct"/>
          </w:tcPr>
          <w:p w14:paraId="4D30B474" w14:textId="178F087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24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27</w:t>
            </w:r>
          </w:p>
        </w:tc>
        <w:tc>
          <w:tcPr>
            <w:tcW w:w="638" w:type="pct"/>
          </w:tcPr>
          <w:p w14:paraId="6087A1ED" w14:textId="142B28F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94</w:t>
            </w:r>
          </w:p>
        </w:tc>
        <w:tc>
          <w:tcPr>
            <w:tcW w:w="533" w:type="pct"/>
          </w:tcPr>
          <w:p w14:paraId="4E5BEE7E" w14:textId="00B9CBCA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47</w:t>
            </w:r>
          </w:p>
        </w:tc>
      </w:tr>
      <w:tr w:rsidR="00CB3061" w:rsidRPr="00CB3061" w14:paraId="7FA56EDB" w14:textId="77777777" w:rsidTr="00F01969">
        <w:trPr>
          <w:trHeight w:val="227"/>
        </w:trPr>
        <w:tc>
          <w:tcPr>
            <w:tcW w:w="524" w:type="pct"/>
          </w:tcPr>
          <w:p w14:paraId="237098C7" w14:textId="15962B5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postpartum</w:t>
            </w:r>
          </w:p>
        </w:tc>
        <w:tc>
          <w:tcPr>
            <w:tcW w:w="514" w:type="pct"/>
          </w:tcPr>
          <w:p w14:paraId="31A1C736" w14:textId="02B0AF6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6" w:type="pct"/>
          </w:tcPr>
          <w:p w14:paraId="26642FF2" w14:textId="524FFD66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</w:p>
        </w:tc>
        <w:tc>
          <w:tcPr>
            <w:tcW w:w="541" w:type="pct"/>
          </w:tcPr>
          <w:p w14:paraId="6C901BC5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</w:tcPr>
          <w:p w14:paraId="6F8651FE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</w:tcPr>
          <w:p w14:paraId="0F04802D" w14:textId="6A8D0163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2" w:type="pct"/>
          </w:tcPr>
          <w:p w14:paraId="3AB5FE69" w14:textId="6545431A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38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</w:p>
        </w:tc>
        <w:tc>
          <w:tcPr>
            <w:tcW w:w="638" w:type="pct"/>
          </w:tcPr>
          <w:p w14:paraId="72EDE798" w14:textId="56CF908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44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</w:p>
        </w:tc>
        <w:tc>
          <w:tcPr>
            <w:tcW w:w="533" w:type="pct"/>
          </w:tcPr>
          <w:p w14:paraId="2BDAB02D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</w:tr>
      <w:tr w:rsidR="00E15424" w:rsidRPr="00CB3061" w14:paraId="42823273" w14:textId="77777777" w:rsidTr="00F01969">
        <w:trPr>
          <w:trHeight w:val="227"/>
        </w:trPr>
        <w:tc>
          <w:tcPr>
            <w:tcW w:w="524" w:type="pct"/>
            <w:tcBorders>
              <w:bottom w:val="single" w:sz="4" w:space="0" w:color="auto"/>
            </w:tcBorders>
          </w:tcPr>
          <w:p w14:paraId="089AD6D3" w14:textId="1FAA4BC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postpartum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37301B85" w14:textId="4F45DDD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82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B9C8001" w14:textId="61B9257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DE7732A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339F311" w14:textId="7777777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12EA0BB" w14:textId="3E7B343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  <w:r w:rsidR="00FF6F91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.00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4D8D956" w14:textId="2D2C364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58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5E1682F2" w14:textId="73E7799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96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14:paraId="20AA5B6D" w14:textId="123119D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47</w:t>
            </w:r>
          </w:p>
        </w:tc>
      </w:tr>
    </w:tbl>
    <w:p w14:paraId="17D6350E" w14:textId="77777777" w:rsidR="009C680D" w:rsidRPr="00CB3061" w:rsidRDefault="009C680D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0A1DD359" w14:textId="6F28869C" w:rsidR="009C680D" w:rsidRPr="00CB3061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Phagocytic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activity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serum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1341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0"/>
        <w:gridCol w:w="2685"/>
        <w:gridCol w:w="2118"/>
        <w:gridCol w:w="2375"/>
      </w:tblGrid>
      <w:tr w:rsidR="00CB3061" w:rsidRPr="00CB3061" w14:paraId="3182E936" w14:textId="77777777" w:rsidTr="00F5225F"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1BD19" w14:textId="04E6ACDB" w:rsidR="009C680D" w:rsidRPr="00CB3061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0031AA" w14:textId="526F14C2" w:rsidR="009C680D" w:rsidRPr="00CB3061" w:rsidRDefault="00F5225F" w:rsidP="00FA3743">
            <w:pPr>
              <w:adjustRightInd w:val="0"/>
              <w:snapToGrid w:val="0"/>
              <w:spacing w:after="0" w:line="276" w:lineRule="auto"/>
              <w:ind w:firstLine="8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Phagocytic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activity,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9C680D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7E0878" w14:textId="59DF8EED" w:rsidR="009C680D" w:rsidRPr="00CB3061" w:rsidRDefault="00F5225F" w:rsidP="00FA3743">
            <w:pPr>
              <w:adjustRightInd w:val="0"/>
              <w:snapToGrid w:val="0"/>
              <w:spacing w:after="0" w:line="276" w:lineRule="auto"/>
              <w:ind w:firstLine="8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Phagocytic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index</w:t>
            </w:r>
            <w:r w:rsidR="008A22E4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095A6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conventional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8A22E4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units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17C8E6" w14:textId="3BEC61D2" w:rsidR="009C680D" w:rsidRPr="00CB3061" w:rsidRDefault="00F5225F" w:rsidP="00FA3743">
            <w:pPr>
              <w:adjustRightInd w:val="0"/>
              <w:snapToGrid w:val="0"/>
              <w:spacing w:after="0" w:line="276" w:lineRule="auto"/>
              <w:ind w:firstLine="8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Phagocytic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number</w:t>
            </w:r>
          </w:p>
        </w:tc>
      </w:tr>
      <w:tr w:rsidR="00CB3061" w:rsidRPr="00CB3061" w14:paraId="74208FB7" w14:textId="77777777" w:rsidTr="00F5225F">
        <w:trPr>
          <w:trHeight w:val="93"/>
        </w:trPr>
        <w:tc>
          <w:tcPr>
            <w:tcW w:w="1276" w:type="pct"/>
            <w:tcBorders>
              <w:top w:val="single" w:sz="4" w:space="0" w:color="auto"/>
            </w:tcBorders>
            <w:vAlign w:val="center"/>
            <w:hideMark/>
          </w:tcPr>
          <w:p w14:paraId="0639854D" w14:textId="54C828B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1393" w:type="pct"/>
            <w:tcBorders>
              <w:top w:val="single" w:sz="4" w:space="0" w:color="auto"/>
            </w:tcBorders>
            <w:vAlign w:val="center"/>
            <w:hideMark/>
          </w:tcPr>
          <w:p w14:paraId="67BB95CA" w14:textId="6321B0D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</w:p>
        </w:tc>
        <w:tc>
          <w:tcPr>
            <w:tcW w:w="1099" w:type="pct"/>
            <w:tcBorders>
              <w:top w:val="single" w:sz="4" w:space="0" w:color="auto"/>
            </w:tcBorders>
            <w:vAlign w:val="center"/>
            <w:hideMark/>
          </w:tcPr>
          <w:p w14:paraId="226E56C7" w14:textId="1E88FE7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  <w:hideMark/>
          </w:tcPr>
          <w:p w14:paraId="7E03D573" w14:textId="0897127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</w:p>
        </w:tc>
      </w:tr>
      <w:tr w:rsidR="00CB3061" w:rsidRPr="00CB3061" w14:paraId="424959E0" w14:textId="77777777" w:rsidTr="00F5225F">
        <w:trPr>
          <w:trHeight w:val="93"/>
        </w:trPr>
        <w:tc>
          <w:tcPr>
            <w:tcW w:w="1276" w:type="pct"/>
            <w:vAlign w:val="center"/>
          </w:tcPr>
          <w:p w14:paraId="203651E6" w14:textId="15BC4C6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1393" w:type="pct"/>
            <w:vAlign w:val="center"/>
          </w:tcPr>
          <w:p w14:paraId="5EF0A61E" w14:textId="44C99F9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</w:p>
        </w:tc>
        <w:tc>
          <w:tcPr>
            <w:tcW w:w="1099" w:type="pct"/>
            <w:vAlign w:val="center"/>
          </w:tcPr>
          <w:p w14:paraId="5121A444" w14:textId="32FE45F3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1232" w:type="pct"/>
            <w:vAlign w:val="center"/>
          </w:tcPr>
          <w:p w14:paraId="12A7969A" w14:textId="06B61A0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96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</w:p>
        </w:tc>
      </w:tr>
      <w:tr w:rsidR="00CB3061" w:rsidRPr="00CB3061" w14:paraId="5AA4C351" w14:textId="77777777" w:rsidTr="00F5225F">
        <w:trPr>
          <w:trHeight w:val="93"/>
        </w:trPr>
        <w:tc>
          <w:tcPr>
            <w:tcW w:w="1276" w:type="pct"/>
            <w:vAlign w:val="center"/>
          </w:tcPr>
          <w:p w14:paraId="1309CE9A" w14:textId="4F7FA4B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1393" w:type="pct"/>
            <w:vAlign w:val="center"/>
          </w:tcPr>
          <w:p w14:paraId="7A47B6D2" w14:textId="05FC2A4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76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</w:t>
            </w:r>
          </w:p>
        </w:tc>
        <w:tc>
          <w:tcPr>
            <w:tcW w:w="1099" w:type="pct"/>
            <w:vAlign w:val="center"/>
          </w:tcPr>
          <w:p w14:paraId="2C3D7E11" w14:textId="5FCE5B8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</w:p>
        </w:tc>
        <w:tc>
          <w:tcPr>
            <w:tcW w:w="1232" w:type="pct"/>
            <w:vAlign w:val="center"/>
          </w:tcPr>
          <w:p w14:paraId="4E1A1BAE" w14:textId="131146A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A52AD8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</w:p>
        </w:tc>
      </w:tr>
      <w:tr w:rsidR="009C680D" w:rsidRPr="00CB3061" w14:paraId="2B1CA69E" w14:textId="77777777" w:rsidTr="00F5225F">
        <w:trPr>
          <w:trHeight w:val="229"/>
        </w:trPr>
        <w:tc>
          <w:tcPr>
            <w:tcW w:w="1276" w:type="pct"/>
            <w:tcBorders>
              <w:bottom w:val="single" w:sz="4" w:space="0" w:color="auto"/>
            </w:tcBorders>
            <w:vAlign w:val="center"/>
          </w:tcPr>
          <w:p w14:paraId="7DE5E3D9" w14:textId="1BF3EBF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1393" w:type="pct"/>
            <w:tcBorders>
              <w:bottom w:val="single" w:sz="4" w:space="0" w:color="auto"/>
            </w:tcBorders>
            <w:vAlign w:val="center"/>
          </w:tcPr>
          <w:p w14:paraId="7762EB79" w14:textId="35EF28D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28F073AD" w14:textId="0A9B667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66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2B926AEC" w14:textId="18CF37ED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72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</w:p>
        </w:tc>
      </w:tr>
    </w:tbl>
    <w:p w14:paraId="0530CECC" w14:textId="77777777" w:rsidR="009C680D" w:rsidRPr="00CB3061" w:rsidRDefault="009C680D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3C7A21F4" w14:textId="64BB5DD7" w:rsidR="009C680D" w:rsidRPr="00CB3061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4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Biochemical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indices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protein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metabolism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serum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F5225F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3"/>
        <w:gridCol w:w="1741"/>
        <w:gridCol w:w="1407"/>
        <w:gridCol w:w="1495"/>
        <w:gridCol w:w="1494"/>
        <w:gridCol w:w="1478"/>
      </w:tblGrid>
      <w:tr w:rsidR="00CB3061" w:rsidRPr="00CB3061" w14:paraId="7E9511ED" w14:textId="77777777" w:rsidTr="00F5225F">
        <w:trPr>
          <w:trHeight w:val="227"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5702C" w14:textId="7CCF3110" w:rsidR="009C680D" w:rsidRPr="00CB3061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96C4" w14:textId="52D10AB7" w:rsidR="009C680D" w:rsidRPr="00CB3061" w:rsidRDefault="00F5225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Total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protein,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g/L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1DDEB" w14:textId="46700321" w:rsidR="009C680D" w:rsidRPr="00CB3061" w:rsidRDefault="00F5225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Albumins,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C252D" w14:textId="52B227E4" w:rsidR="009C680D" w:rsidRPr="00CB3061" w:rsidRDefault="00F5225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α-globulins,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BC153" w14:textId="0A590F44" w:rsidR="009C680D" w:rsidRPr="00CB3061" w:rsidRDefault="00304F6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β</w:t>
            </w:r>
            <w:r w:rsidR="009C680D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-</w:t>
            </w:r>
            <w:r w:rsidR="00F5225F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globulins,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F5225F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D1FF" w14:textId="0A2768E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γ-</w:t>
            </w:r>
            <w:r w:rsidR="00F5225F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globulins,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F5225F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</w:tr>
      <w:tr w:rsidR="00CB3061" w:rsidRPr="00CB3061" w14:paraId="517F4967" w14:textId="77777777" w:rsidTr="00F5225F">
        <w:trPr>
          <w:trHeight w:val="227"/>
        </w:trPr>
        <w:tc>
          <w:tcPr>
            <w:tcW w:w="1052" w:type="pct"/>
            <w:tcBorders>
              <w:top w:val="single" w:sz="4" w:space="0" w:color="auto"/>
            </w:tcBorders>
          </w:tcPr>
          <w:p w14:paraId="37DDBFB0" w14:textId="6AD7376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510F8FE3" w14:textId="26AB528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</w:t>
            </w:r>
          </w:p>
        </w:tc>
        <w:tc>
          <w:tcPr>
            <w:tcW w:w="718" w:type="pct"/>
            <w:tcBorders>
              <w:top w:val="single" w:sz="4" w:space="0" w:color="auto"/>
            </w:tcBorders>
          </w:tcPr>
          <w:p w14:paraId="5D0FE635" w14:textId="15896726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45FF6AED" w14:textId="5346E46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72B5E09C" w14:textId="61B6690A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17579E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29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4676AAB2" w14:textId="2DE881F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52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</w:p>
        </w:tc>
      </w:tr>
      <w:tr w:rsidR="00CB3061" w:rsidRPr="00CB3061" w14:paraId="3EFD0A11" w14:textId="77777777" w:rsidTr="00F5225F">
        <w:trPr>
          <w:trHeight w:val="227"/>
        </w:trPr>
        <w:tc>
          <w:tcPr>
            <w:tcW w:w="1052" w:type="pct"/>
          </w:tcPr>
          <w:p w14:paraId="1B2FCCFC" w14:textId="1E7E6DD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06" w:type="pct"/>
          </w:tcPr>
          <w:p w14:paraId="13D7ADDA" w14:textId="60A143B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</w:p>
        </w:tc>
        <w:tc>
          <w:tcPr>
            <w:tcW w:w="718" w:type="pct"/>
          </w:tcPr>
          <w:p w14:paraId="5435308D" w14:textId="0296B01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66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</w:p>
        </w:tc>
        <w:tc>
          <w:tcPr>
            <w:tcW w:w="778" w:type="pct"/>
          </w:tcPr>
          <w:p w14:paraId="17947F72" w14:textId="2A0E07B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</w:t>
            </w:r>
          </w:p>
        </w:tc>
        <w:tc>
          <w:tcPr>
            <w:tcW w:w="777" w:type="pct"/>
          </w:tcPr>
          <w:p w14:paraId="36E9F34F" w14:textId="1A5D08D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76</w:t>
            </w:r>
            <w:r w:rsidR="00820BAD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769" w:type="pct"/>
          </w:tcPr>
          <w:p w14:paraId="4827EEB2" w14:textId="584A77EE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79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87</w:t>
            </w:r>
          </w:p>
        </w:tc>
      </w:tr>
      <w:tr w:rsidR="00CB3061" w:rsidRPr="00CB3061" w14:paraId="157E4646" w14:textId="77777777" w:rsidTr="00F5225F">
        <w:trPr>
          <w:trHeight w:val="227"/>
        </w:trPr>
        <w:tc>
          <w:tcPr>
            <w:tcW w:w="1052" w:type="pct"/>
          </w:tcPr>
          <w:p w14:paraId="0C77FB21" w14:textId="3E39A9F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06" w:type="pct"/>
          </w:tcPr>
          <w:p w14:paraId="71E9E95E" w14:textId="25B04576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718" w:type="pct"/>
          </w:tcPr>
          <w:p w14:paraId="35AAA6D2" w14:textId="69ED01F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</w:t>
            </w:r>
          </w:p>
        </w:tc>
        <w:tc>
          <w:tcPr>
            <w:tcW w:w="778" w:type="pct"/>
          </w:tcPr>
          <w:p w14:paraId="6ECEA0E0" w14:textId="7749FE7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777" w:type="pct"/>
          </w:tcPr>
          <w:p w14:paraId="07FEA25F" w14:textId="492D880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24980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*</w:t>
            </w:r>
            <w:r w:rsidR="007C7820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769" w:type="pct"/>
          </w:tcPr>
          <w:p w14:paraId="4EA7C6B1" w14:textId="3BE7C7B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44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CB3061" w:rsidRPr="00CB3061" w14:paraId="23FEA54E" w14:textId="77777777" w:rsidTr="00F5225F">
        <w:trPr>
          <w:trHeight w:val="227"/>
        </w:trPr>
        <w:tc>
          <w:tcPr>
            <w:tcW w:w="1052" w:type="pct"/>
            <w:tcBorders>
              <w:bottom w:val="single" w:sz="4" w:space="0" w:color="auto"/>
            </w:tcBorders>
          </w:tcPr>
          <w:p w14:paraId="285ABA55" w14:textId="2775100A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20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3BAB0C9F" w14:textId="76658240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2C0FFD04" w14:textId="44707A3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7C6A4057" w14:textId="6CB4346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13334B29" w14:textId="45B505F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31D7199F" w14:textId="45E4B02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hanging="1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</w:t>
            </w:r>
          </w:p>
        </w:tc>
      </w:tr>
    </w:tbl>
    <w:p w14:paraId="63CF88E5" w14:textId="5114C3B7" w:rsidR="0088409D" w:rsidRPr="00CB3061" w:rsidRDefault="0088409D" w:rsidP="0088409D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sz w:val="21"/>
          <w:szCs w:val="21"/>
          <w:lang w:val="en-US"/>
        </w:rPr>
        <w:t>*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0.05 for </w:t>
      </w:r>
      <w:r w:rsidR="004D5751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significant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difference between 21.30 and 14.27; **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0.01 for </w:t>
      </w:r>
      <w:r w:rsidR="004D5751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significant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>difference between 21.30 and 17.27.</w:t>
      </w:r>
    </w:p>
    <w:p w14:paraId="39C5DFBE" w14:textId="2726B346" w:rsidR="00FA3743" w:rsidRPr="00CB3061" w:rsidRDefault="00FA3743" w:rsidP="00E15424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73E14E89" w14:textId="0F03843F" w:rsidR="009C680D" w:rsidRPr="00CB3061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5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Biochemical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parameters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characterizing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state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mineral,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carbohydrate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and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fat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metabolism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serum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CB3061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2C1E59"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CB3061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8"/>
        <w:gridCol w:w="1654"/>
        <w:gridCol w:w="1976"/>
        <w:gridCol w:w="1783"/>
        <w:gridCol w:w="1987"/>
      </w:tblGrid>
      <w:tr w:rsidR="00CB3061" w:rsidRPr="00CB3061" w14:paraId="4429231E" w14:textId="77777777" w:rsidTr="008A22E4">
        <w:trPr>
          <w:trHeight w:val="227"/>
        </w:trPr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D97A" w14:textId="1BA00358" w:rsidR="009C680D" w:rsidRPr="00CB3061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B8CE" w14:textId="5E9FF017" w:rsidR="009C680D" w:rsidRPr="00CB3061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Calcium,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4BDD" w14:textId="4AAC801A" w:rsidR="009C680D" w:rsidRPr="00CB3061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Phosphorus,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9295F" w14:textId="6B8861E2" w:rsidR="009C680D" w:rsidRPr="00CB3061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Glucose</w:t>
            </w:r>
            <w:r w:rsidR="00FD7F0B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mmol/L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F476" w14:textId="6AD30787" w:rsidR="009C680D" w:rsidRPr="00CB3061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Cholesterol,</w:t>
            </w:r>
            <w:r w:rsidR="00983CB5"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mol/L</w:t>
            </w:r>
          </w:p>
        </w:tc>
      </w:tr>
      <w:tr w:rsidR="00CB3061" w:rsidRPr="00CB3061" w14:paraId="38D9C09C" w14:textId="77777777" w:rsidTr="008A22E4">
        <w:trPr>
          <w:trHeight w:val="227"/>
        </w:trPr>
        <w:tc>
          <w:tcPr>
            <w:tcW w:w="1161" w:type="pct"/>
            <w:tcBorders>
              <w:top w:val="single" w:sz="4" w:space="0" w:color="auto"/>
            </w:tcBorders>
            <w:vAlign w:val="center"/>
          </w:tcPr>
          <w:p w14:paraId="7934FDFA" w14:textId="65D2D027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010055FD" w14:textId="4BCFD38D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56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vAlign w:val="center"/>
          </w:tcPr>
          <w:p w14:paraId="04EF6943" w14:textId="7EF39FB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</w:p>
        </w:tc>
        <w:tc>
          <w:tcPr>
            <w:tcW w:w="925" w:type="pct"/>
            <w:tcBorders>
              <w:top w:val="single" w:sz="4" w:space="0" w:color="auto"/>
            </w:tcBorders>
            <w:vAlign w:val="center"/>
          </w:tcPr>
          <w:p w14:paraId="6FA5D21B" w14:textId="6343F57E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267412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477A45EF" w14:textId="16B86E6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</w:t>
            </w:r>
          </w:p>
        </w:tc>
      </w:tr>
      <w:tr w:rsidR="00CB3061" w:rsidRPr="00CB3061" w14:paraId="30C8D9D3" w14:textId="77777777" w:rsidTr="008A22E4">
        <w:trPr>
          <w:trHeight w:val="227"/>
        </w:trPr>
        <w:tc>
          <w:tcPr>
            <w:tcW w:w="1161" w:type="pct"/>
            <w:vAlign w:val="center"/>
          </w:tcPr>
          <w:p w14:paraId="14BEF1E6" w14:textId="6A08A69D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58" w:type="pct"/>
            <w:vAlign w:val="center"/>
          </w:tcPr>
          <w:p w14:paraId="7C52B421" w14:textId="378C022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</w:p>
        </w:tc>
        <w:tc>
          <w:tcPr>
            <w:tcW w:w="1025" w:type="pct"/>
            <w:vAlign w:val="center"/>
          </w:tcPr>
          <w:p w14:paraId="0BD5634E" w14:textId="25140901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925" w:type="pct"/>
            <w:vAlign w:val="center"/>
          </w:tcPr>
          <w:p w14:paraId="144F70FE" w14:textId="584FB7AC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</w:p>
        </w:tc>
        <w:tc>
          <w:tcPr>
            <w:tcW w:w="1031" w:type="pct"/>
            <w:vAlign w:val="center"/>
          </w:tcPr>
          <w:p w14:paraId="46AE88F4" w14:textId="0A73CDB8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</w:p>
        </w:tc>
      </w:tr>
      <w:tr w:rsidR="00CB3061" w:rsidRPr="00CB3061" w14:paraId="164C1566" w14:textId="77777777" w:rsidTr="008A22E4">
        <w:trPr>
          <w:trHeight w:val="227"/>
        </w:trPr>
        <w:tc>
          <w:tcPr>
            <w:tcW w:w="1161" w:type="pct"/>
            <w:vAlign w:val="center"/>
          </w:tcPr>
          <w:p w14:paraId="24593DAF" w14:textId="765BC01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58" w:type="pct"/>
            <w:vAlign w:val="center"/>
          </w:tcPr>
          <w:p w14:paraId="0EA027BD" w14:textId="113C93AD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23</w:t>
            </w:r>
          </w:p>
        </w:tc>
        <w:tc>
          <w:tcPr>
            <w:tcW w:w="1025" w:type="pct"/>
            <w:vAlign w:val="center"/>
          </w:tcPr>
          <w:p w14:paraId="312123E0" w14:textId="0CAA27C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03</w:t>
            </w:r>
          </w:p>
        </w:tc>
        <w:tc>
          <w:tcPr>
            <w:tcW w:w="925" w:type="pct"/>
            <w:vAlign w:val="center"/>
          </w:tcPr>
          <w:p w14:paraId="5F6A1447" w14:textId="054615EF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44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1031" w:type="pct"/>
            <w:vAlign w:val="center"/>
          </w:tcPr>
          <w:p w14:paraId="0398C1B6" w14:textId="76577005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05</w:t>
            </w:r>
            <w:r w:rsidR="00B93D2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*</w:t>
            </w:r>
          </w:p>
        </w:tc>
      </w:tr>
      <w:tr w:rsidR="00CB3061" w:rsidRPr="00CB3061" w14:paraId="48DB74B6" w14:textId="77777777" w:rsidTr="008A22E4">
        <w:trPr>
          <w:trHeight w:val="227"/>
        </w:trPr>
        <w:tc>
          <w:tcPr>
            <w:tcW w:w="1161" w:type="pct"/>
            <w:tcBorders>
              <w:bottom w:val="single" w:sz="4" w:space="0" w:color="auto"/>
            </w:tcBorders>
            <w:vAlign w:val="center"/>
          </w:tcPr>
          <w:p w14:paraId="7FDD98F5" w14:textId="188CA2F9" w:rsidR="009C680D" w:rsidRPr="00CB3061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341E3F7" w14:textId="5BFA1C14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vAlign w:val="center"/>
          </w:tcPr>
          <w:p w14:paraId="41D36966" w14:textId="76C4006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05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667F52D5" w14:textId="6CC41A22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3D999AFB" w14:textId="71FA367B" w:rsidR="009C680D" w:rsidRPr="00CB3061" w:rsidRDefault="009C680D" w:rsidP="00FA3743">
            <w:pPr>
              <w:adjustRightInd w:val="0"/>
              <w:snapToGrid w:val="0"/>
              <w:spacing w:after="0" w:line="276" w:lineRule="auto"/>
              <w:ind w:firstLine="21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CB30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</w:t>
            </w:r>
          </w:p>
        </w:tc>
      </w:tr>
    </w:tbl>
    <w:p w14:paraId="6FB2894A" w14:textId="24A52497" w:rsidR="0099671C" w:rsidRPr="00CB3061" w:rsidRDefault="00B93D25" w:rsidP="0099671C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GB"/>
        </w:rPr>
      </w:pPr>
      <w:r w:rsidRPr="00CB3061">
        <w:rPr>
          <w:rFonts w:ascii="Times New Roman" w:hAnsi="Times New Roman" w:cs="Times New Roman"/>
          <w:sz w:val="21"/>
          <w:szCs w:val="21"/>
          <w:lang w:val="en-US"/>
        </w:rPr>
        <w:t>*</w:t>
      </w:r>
      <w:r w:rsidRPr="00CB3061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&lt; 0.05 for </w:t>
      </w:r>
      <w:r w:rsidR="004D5751" w:rsidRPr="00CB3061">
        <w:rPr>
          <w:rFonts w:ascii="Times New Roman" w:hAnsi="Times New Roman" w:cs="Times New Roman"/>
          <w:sz w:val="21"/>
          <w:szCs w:val="21"/>
          <w:lang w:val="en-GB"/>
        </w:rPr>
        <w:t xml:space="preserve">significant 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difference between </w:t>
      </w:r>
      <w:r w:rsidR="00F9204A" w:rsidRPr="00CB3061">
        <w:rPr>
          <w:rFonts w:ascii="Times New Roman" w:hAnsi="Times New Roman" w:cs="Times New Roman"/>
          <w:sz w:val="21"/>
          <w:szCs w:val="21"/>
          <w:lang w:val="en-US"/>
        </w:rPr>
        <w:t>2.55</w:t>
      </w:r>
      <w:r w:rsidRPr="00CB3061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r w:rsidR="00F9204A" w:rsidRPr="00CB3061">
        <w:rPr>
          <w:rFonts w:ascii="Times New Roman" w:hAnsi="Times New Roman" w:cs="Times New Roman"/>
          <w:sz w:val="21"/>
          <w:szCs w:val="21"/>
          <w:lang w:val="en-US"/>
        </w:rPr>
        <w:t>3.35</w:t>
      </w:r>
      <w:r w:rsidRPr="00CB3061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14:paraId="35292DD1" w14:textId="77777777" w:rsidR="00C56C34" w:rsidRPr="00BC46ED" w:rsidRDefault="00C56C34" w:rsidP="00C56C34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3305F788" w14:textId="2279C1E0" w:rsidR="009C680D" w:rsidRPr="00570A44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Su</w:t>
      </w:r>
      <w:r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pplementary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6</w:t>
      </w:r>
      <w:r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Biochemical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parameters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characterizing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enzyme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metabolism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570A44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10151"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570A44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1"/>
        <w:gridCol w:w="1893"/>
        <w:gridCol w:w="1409"/>
        <w:gridCol w:w="2319"/>
        <w:gridCol w:w="2406"/>
      </w:tblGrid>
      <w:tr w:rsidR="00610151" w:rsidRPr="00570A44" w14:paraId="0F789D89" w14:textId="77777777" w:rsidTr="00610151">
        <w:trPr>
          <w:trHeight w:val="227"/>
        </w:trPr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5D85A" w14:textId="5065949F" w:rsidR="009C680D" w:rsidRPr="00570A44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5CF6" w14:textId="2AACE8F5" w:rsidR="009C680D" w:rsidRPr="00570A44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Alkaline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phosphatase,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IU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04FA" w14:textId="154E6E09" w:rsidR="009C680D" w:rsidRPr="00570A44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Amylase,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g/</w:t>
            </w:r>
            <w:proofErr w:type="spellStart"/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hr·L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9C987" w14:textId="0DC8A143" w:rsidR="009C680D" w:rsidRPr="00570A44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Alanine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aminotransferase,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IU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530A8" w14:textId="7592B1C1" w:rsidR="009C680D" w:rsidRPr="00570A44" w:rsidRDefault="00610151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Aspartate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aminotransferase,</w:t>
            </w:r>
            <w:r w:rsidR="00983CB5"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IU</w:t>
            </w:r>
          </w:p>
        </w:tc>
      </w:tr>
      <w:tr w:rsidR="00610151" w:rsidRPr="00570A44" w14:paraId="634066A1" w14:textId="77777777" w:rsidTr="008A22E4">
        <w:trPr>
          <w:trHeight w:val="227"/>
        </w:trPr>
        <w:tc>
          <w:tcPr>
            <w:tcW w:w="836" w:type="pct"/>
            <w:tcBorders>
              <w:top w:val="single" w:sz="4" w:space="0" w:color="auto"/>
            </w:tcBorders>
          </w:tcPr>
          <w:p w14:paraId="21405807" w14:textId="36E241D0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982" w:type="pct"/>
            <w:tcBorders>
              <w:top w:val="single" w:sz="4" w:space="0" w:color="auto"/>
            </w:tcBorders>
          </w:tcPr>
          <w:p w14:paraId="3C7DD46B" w14:textId="3C6FBB02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F6F91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</w:p>
        </w:tc>
        <w:tc>
          <w:tcPr>
            <w:tcW w:w="731" w:type="pct"/>
            <w:tcBorders>
              <w:top w:val="single" w:sz="4" w:space="0" w:color="auto"/>
            </w:tcBorders>
          </w:tcPr>
          <w:p w14:paraId="424AD879" w14:textId="25661CE9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23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75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</w:p>
        </w:tc>
        <w:tc>
          <w:tcPr>
            <w:tcW w:w="1203" w:type="pct"/>
            <w:tcBorders>
              <w:top w:val="single" w:sz="4" w:space="0" w:color="auto"/>
            </w:tcBorders>
          </w:tcPr>
          <w:p w14:paraId="4C5F7E5C" w14:textId="596FE0AC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77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  <w:tc>
          <w:tcPr>
            <w:tcW w:w="1248" w:type="pct"/>
            <w:tcBorders>
              <w:top w:val="single" w:sz="4" w:space="0" w:color="auto"/>
            </w:tcBorders>
          </w:tcPr>
          <w:p w14:paraId="067F788D" w14:textId="1403BB85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79</w:t>
            </w:r>
            <w:r w:rsidR="009071AA" w:rsidRPr="00570A44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</w:tr>
      <w:tr w:rsidR="00610151" w:rsidRPr="00570A44" w14:paraId="60DD4937" w14:textId="77777777" w:rsidTr="008A22E4">
        <w:trPr>
          <w:trHeight w:val="227"/>
        </w:trPr>
        <w:tc>
          <w:tcPr>
            <w:tcW w:w="836" w:type="pct"/>
          </w:tcPr>
          <w:p w14:paraId="38AE0B2D" w14:textId="503F779A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82" w:type="pct"/>
          </w:tcPr>
          <w:p w14:paraId="07EF8B47" w14:textId="7BC72097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</w:p>
        </w:tc>
        <w:tc>
          <w:tcPr>
            <w:tcW w:w="731" w:type="pct"/>
          </w:tcPr>
          <w:p w14:paraId="0BBED2AD" w14:textId="57CB6604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67</w:t>
            </w:r>
          </w:p>
        </w:tc>
        <w:tc>
          <w:tcPr>
            <w:tcW w:w="1203" w:type="pct"/>
          </w:tcPr>
          <w:p w14:paraId="32A4ECF2" w14:textId="35FA3A3B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67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94</w:t>
            </w:r>
          </w:p>
        </w:tc>
        <w:tc>
          <w:tcPr>
            <w:tcW w:w="1248" w:type="pct"/>
          </w:tcPr>
          <w:p w14:paraId="7C22DF4B" w14:textId="23FEBA8C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84</w:t>
            </w:r>
            <w:r w:rsidR="004D5751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*</w:t>
            </w:r>
          </w:p>
        </w:tc>
      </w:tr>
      <w:tr w:rsidR="00610151" w:rsidRPr="00570A44" w14:paraId="344CFF70" w14:textId="77777777" w:rsidTr="008A22E4">
        <w:trPr>
          <w:trHeight w:val="227"/>
        </w:trPr>
        <w:tc>
          <w:tcPr>
            <w:tcW w:w="836" w:type="pct"/>
          </w:tcPr>
          <w:p w14:paraId="244E9E52" w14:textId="7DB6ED32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82" w:type="pct"/>
          </w:tcPr>
          <w:p w14:paraId="771C735F" w14:textId="213A3512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</w:p>
        </w:tc>
        <w:tc>
          <w:tcPr>
            <w:tcW w:w="731" w:type="pct"/>
          </w:tcPr>
          <w:p w14:paraId="1982FD93" w14:textId="31158258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1203" w:type="pct"/>
          </w:tcPr>
          <w:p w14:paraId="51469FD5" w14:textId="5B98BCE7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02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77</w:t>
            </w:r>
          </w:p>
        </w:tc>
        <w:tc>
          <w:tcPr>
            <w:tcW w:w="1248" w:type="pct"/>
          </w:tcPr>
          <w:p w14:paraId="1D6E8765" w14:textId="3F5B1343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</w:t>
            </w:r>
          </w:p>
        </w:tc>
      </w:tr>
      <w:tr w:rsidR="00570A44" w:rsidRPr="00570A44" w14:paraId="3A5E33FF" w14:textId="77777777" w:rsidTr="008A22E4">
        <w:trPr>
          <w:trHeight w:val="227"/>
        </w:trPr>
        <w:tc>
          <w:tcPr>
            <w:tcW w:w="836" w:type="pct"/>
            <w:tcBorders>
              <w:bottom w:val="single" w:sz="4" w:space="0" w:color="auto"/>
            </w:tcBorders>
          </w:tcPr>
          <w:p w14:paraId="08F04C0D" w14:textId="557CC555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05A23278" w14:textId="5112C2E3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88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3A76CB5C" w14:textId="21362A1C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</w:t>
            </w:r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14:paraId="7A6450E0" w14:textId="0D93D119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757F9403" w14:textId="6E3DA8B1" w:rsidR="009C680D" w:rsidRPr="00570A44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570A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98</w:t>
            </w:r>
          </w:p>
        </w:tc>
      </w:tr>
    </w:tbl>
    <w:p w14:paraId="27CDA8B5" w14:textId="6E7977EA" w:rsidR="004D5751" w:rsidRPr="00570A44" w:rsidRDefault="004D5751" w:rsidP="004D5751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570A44">
        <w:rPr>
          <w:rFonts w:ascii="Times New Roman" w:hAnsi="Times New Roman" w:cs="Times New Roman"/>
          <w:sz w:val="21"/>
          <w:szCs w:val="21"/>
          <w:lang w:val="en-US"/>
        </w:rPr>
        <w:t>*</w:t>
      </w:r>
      <w:r w:rsidRPr="00570A44">
        <w:rPr>
          <w:rFonts w:ascii="Times New Roman" w:hAnsi="Times New Roman" w:cs="Times New Roman"/>
          <w:i/>
          <w:iCs/>
          <w:sz w:val="21"/>
          <w:szCs w:val="21"/>
          <w:lang w:val="en-US"/>
        </w:rPr>
        <w:t>p</w:t>
      </w:r>
      <w:r w:rsidRPr="00570A44">
        <w:rPr>
          <w:rFonts w:ascii="Times New Roman" w:hAnsi="Times New Roman" w:cs="Times New Roman"/>
          <w:sz w:val="21"/>
          <w:szCs w:val="21"/>
          <w:lang w:val="en-US"/>
        </w:rPr>
        <w:t xml:space="preserve"> &lt; 0.05 for </w:t>
      </w:r>
      <w:r w:rsidRPr="00570A44">
        <w:rPr>
          <w:rFonts w:ascii="Times New Roman" w:hAnsi="Times New Roman" w:cs="Times New Roman"/>
          <w:sz w:val="21"/>
          <w:szCs w:val="21"/>
          <w:lang w:val="en-GB"/>
        </w:rPr>
        <w:t xml:space="preserve">significant </w:t>
      </w:r>
      <w:r w:rsidRPr="00570A44">
        <w:rPr>
          <w:rFonts w:ascii="Times New Roman" w:hAnsi="Times New Roman" w:cs="Times New Roman"/>
          <w:sz w:val="21"/>
          <w:szCs w:val="21"/>
          <w:lang w:val="en-US"/>
        </w:rPr>
        <w:t>differences between 11.93 and 7.46 and between 11.93 and 7.93.</w:t>
      </w:r>
    </w:p>
    <w:p w14:paraId="4AFD8FAF" w14:textId="77777777" w:rsidR="009C680D" w:rsidRPr="00BC46ED" w:rsidRDefault="009C680D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7C7E0270" w14:textId="0D3F90A1" w:rsidR="009C680D" w:rsidRPr="00BC46ED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7</w:t>
      </w: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Biochemical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parameters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characterizing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nitrogen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metabolism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BC46ED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50218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0"/>
        <w:gridCol w:w="1559"/>
        <w:gridCol w:w="1847"/>
        <w:gridCol w:w="1941"/>
        <w:gridCol w:w="1741"/>
      </w:tblGrid>
      <w:tr w:rsidR="007A76FF" w:rsidRPr="00BC46ED" w14:paraId="2CA401CD" w14:textId="77777777" w:rsidTr="00FA3743">
        <w:trPr>
          <w:trHeight w:val="227"/>
        </w:trPr>
        <w:tc>
          <w:tcPr>
            <w:tcW w:w="1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0890A" w14:textId="315C2094" w:rsidR="009C680D" w:rsidRPr="00BC46ED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70CB" w14:textId="4D6707CB" w:rsidR="009C680D" w:rsidRPr="00BC46ED" w:rsidRDefault="00450218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Urea,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A334C" w14:textId="44CAF9BD" w:rsidR="009C680D" w:rsidRPr="00BC46ED" w:rsidRDefault="007A76F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Urea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nitrogen,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9FE6" w14:textId="47D234ED" w:rsidR="009C680D" w:rsidRPr="00BC46ED" w:rsidRDefault="007A76F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Residual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nitrogen,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1C875" w14:textId="08E2D2AB" w:rsidR="009C680D" w:rsidRPr="00BC46ED" w:rsidRDefault="007A76F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Creatinine,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µmol/L</w:t>
            </w:r>
          </w:p>
        </w:tc>
      </w:tr>
      <w:tr w:rsidR="007A76FF" w:rsidRPr="00BC46ED" w14:paraId="00B9F93C" w14:textId="77777777" w:rsidTr="00FA3743">
        <w:trPr>
          <w:trHeight w:val="227"/>
        </w:trPr>
        <w:tc>
          <w:tcPr>
            <w:tcW w:w="1323" w:type="pct"/>
            <w:tcBorders>
              <w:top w:val="single" w:sz="4" w:space="0" w:color="auto"/>
            </w:tcBorders>
            <w:vAlign w:val="center"/>
          </w:tcPr>
          <w:p w14:paraId="2AE5F263" w14:textId="65FD0FFA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809" w:type="pct"/>
            <w:tcBorders>
              <w:top w:val="single" w:sz="4" w:space="0" w:color="auto"/>
            </w:tcBorders>
            <w:vAlign w:val="center"/>
          </w:tcPr>
          <w:p w14:paraId="52907C6E" w14:textId="25680513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0C027835" w14:textId="2297828B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51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14:paraId="55CA407A" w14:textId="2977E3C4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14:paraId="4B185D24" w14:textId="7769A4CD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</w:p>
        </w:tc>
      </w:tr>
      <w:tr w:rsidR="007A76FF" w:rsidRPr="00BC46ED" w14:paraId="08D52F6E" w14:textId="77777777" w:rsidTr="00FA3743">
        <w:trPr>
          <w:trHeight w:val="227"/>
        </w:trPr>
        <w:tc>
          <w:tcPr>
            <w:tcW w:w="1323" w:type="pct"/>
            <w:vAlign w:val="center"/>
          </w:tcPr>
          <w:p w14:paraId="799B2D63" w14:textId="102D3DE5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09" w:type="pct"/>
            <w:vAlign w:val="center"/>
          </w:tcPr>
          <w:p w14:paraId="512930D1" w14:textId="1549B55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</w:p>
        </w:tc>
        <w:tc>
          <w:tcPr>
            <w:tcW w:w="958" w:type="pct"/>
            <w:vAlign w:val="center"/>
          </w:tcPr>
          <w:p w14:paraId="34429F10" w14:textId="00C4EB55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88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05</w:t>
            </w:r>
          </w:p>
        </w:tc>
        <w:tc>
          <w:tcPr>
            <w:tcW w:w="1007" w:type="pct"/>
            <w:vAlign w:val="center"/>
          </w:tcPr>
          <w:p w14:paraId="7ADCFA2E" w14:textId="568C7C2D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</w:t>
            </w:r>
          </w:p>
        </w:tc>
        <w:tc>
          <w:tcPr>
            <w:tcW w:w="903" w:type="pct"/>
            <w:vAlign w:val="center"/>
          </w:tcPr>
          <w:p w14:paraId="0A76C0F5" w14:textId="7DC926E9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</w:p>
        </w:tc>
      </w:tr>
      <w:tr w:rsidR="007A76FF" w:rsidRPr="00BC46ED" w14:paraId="0FB4F8A8" w14:textId="77777777" w:rsidTr="00FA3743">
        <w:trPr>
          <w:trHeight w:val="227"/>
        </w:trPr>
        <w:tc>
          <w:tcPr>
            <w:tcW w:w="1323" w:type="pct"/>
            <w:vAlign w:val="center"/>
          </w:tcPr>
          <w:p w14:paraId="758939D1" w14:textId="4359223D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09" w:type="pct"/>
            <w:vAlign w:val="center"/>
          </w:tcPr>
          <w:p w14:paraId="2C7C033C" w14:textId="47BDA4DD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958" w:type="pct"/>
            <w:vAlign w:val="center"/>
          </w:tcPr>
          <w:p w14:paraId="2C94D576" w14:textId="1D84DE3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  <w:tc>
          <w:tcPr>
            <w:tcW w:w="1007" w:type="pct"/>
            <w:vAlign w:val="center"/>
          </w:tcPr>
          <w:p w14:paraId="64CDE057" w14:textId="6684A4AC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63</w:t>
            </w:r>
          </w:p>
        </w:tc>
        <w:tc>
          <w:tcPr>
            <w:tcW w:w="903" w:type="pct"/>
            <w:vAlign w:val="center"/>
          </w:tcPr>
          <w:p w14:paraId="49244697" w14:textId="28E6C4E9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  <w:tr w:rsidR="007A76FF" w:rsidRPr="00BC46ED" w14:paraId="564C4287" w14:textId="77777777" w:rsidTr="00FA3743">
        <w:trPr>
          <w:trHeight w:val="227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2CB40ACA" w14:textId="7CEEB83B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14:paraId="120EC559" w14:textId="516A9437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51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5BB59244" w14:textId="0D4CCE2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5FB9179D" w14:textId="09AE463C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61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5ACBC4DD" w14:textId="381CF9AF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</w:t>
            </w:r>
          </w:p>
        </w:tc>
      </w:tr>
    </w:tbl>
    <w:p w14:paraId="46A112A1" w14:textId="77777777" w:rsidR="009C680D" w:rsidRPr="00BC46ED" w:rsidRDefault="009C680D" w:rsidP="00FA3743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2C547F4F" w14:textId="0A0A2493" w:rsidR="009C680D" w:rsidRPr="00BC46ED" w:rsidRDefault="007111E3" w:rsidP="00FA3743">
      <w:pPr>
        <w:adjustRightInd w:val="0"/>
        <w:snapToGri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Supplementary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Table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9C680D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8</w:t>
      </w: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Biochemical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parameters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±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56C34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SEM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characterizing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pigment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metabolism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and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acid-base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balance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blood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in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Holstein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cows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(</w:t>
      </w:r>
      <w:r w:rsidR="004E516C" w:rsidRPr="00BC46ED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=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4E516C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3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)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during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the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transition</w:t>
      </w:r>
      <w:r w:rsidR="00983CB5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76FF"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period</w:t>
      </w:r>
      <w:r w:rsidRPr="00BC46ED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7"/>
        <w:gridCol w:w="1313"/>
        <w:gridCol w:w="2425"/>
        <w:gridCol w:w="1669"/>
        <w:gridCol w:w="1924"/>
      </w:tblGrid>
      <w:tr w:rsidR="009C680D" w:rsidRPr="00BC46ED" w14:paraId="205901F5" w14:textId="77777777" w:rsidTr="00FA3743">
        <w:trPr>
          <w:trHeight w:val="227"/>
        </w:trPr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4C4DA" w14:textId="588AE411" w:rsidR="009C680D" w:rsidRPr="00BC46ED" w:rsidRDefault="00706DE9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Sampling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point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873A7" w14:textId="6355C6B1" w:rsidR="009C680D" w:rsidRPr="00BC46ED" w:rsidRDefault="007A76F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Bilirubin,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mg%</w:t>
            </w: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CA40A" w14:textId="0D087357" w:rsidR="009C680D" w:rsidRPr="00BC46ED" w:rsidRDefault="006D7C4B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Alkali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reserve</w:t>
            </w:r>
            <w:r w:rsidR="007A76FF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3D476C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СО</w:t>
            </w:r>
            <w:r w:rsidR="003D476C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en-US"/>
              </w:rPr>
              <w:t>2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en-US"/>
              </w:rPr>
              <w:t xml:space="preserve"> </w:t>
            </w:r>
            <w:r w:rsidR="007A76FF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volume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9C680D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%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AB274" w14:textId="0B9F0431" w:rsidR="009C680D" w:rsidRPr="00BC46ED" w:rsidRDefault="007A76FF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Triglycerides,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mmol/L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4DD7" w14:textId="4C2F5EFE" w:rsidR="009C680D" w:rsidRPr="00BC46ED" w:rsidRDefault="008A22E4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Thymol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test,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095A6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conventional</w:t>
            </w:r>
            <w:r w:rsidR="00983CB5"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units</w:t>
            </w:r>
          </w:p>
        </w:tc>
      </w:tr>
      <w:tr w:rsidR="009C680D" w:rsidRPr="00BC46ED" w14:paraId="0369A759" w14:textId="77777777" w:rsidTr="00FA3743">
        <w:trPr>
          <w:trHeight w:val="227"/>
        </w:trPr>
        <w:tc>
          <w:tcPr>
            <w:tcW w:w="1197" w:type="pct"/>
            <w:tcBorders>
              <w:top w:val="single" w:sz="4" w:space="0" w:color="auto"/>
            </w:tcBorders>
            <w:vAlign w:val="center"/>
          </w:tcPr>
          <w:p w14:paraId="11ACC71C" w14:textId="08DAD9AE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before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calving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14:paraId="2C5F2C01" w14:textId="2AE43B12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51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vAlign w:val="center"/>
          </w:tcPr>
          <w:p w14:paraId="5A27E9FE" w14:textId="10BAD8EA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</w:t>
            </w:r>
          </w:p>
        </w:tc>
        <w:tc>
          <w:tcPr>
            <w:tcW w:w="866" w:type="pct"/>
            <w:tcBorders>
              <w:top w:val="single" w:sz="4" w:space="0" w:color="auto"/>
            </w:tcBorders>
            <w:vAlign w:val="center"/>
          </w:tcPr>
          <w:p w14:paraId="4848A7FD" w14:textId="6B204566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07</w:t>
            </w:r>
          </w:p>
        </w:tc>
        <w:tc>
          <w:tcPr>
            <w:tcW w:w="998" w:type="pct"/>
            <w:tcBorders>
              <w:top w:val="single" w:sz="4" w:space="0" w:color="auto"/>
            </w:tcBorders>
            <w:vAlign w:val="center"/>
          </w:tcPr>
          <w:p w14:paraId="26617246" w14:textId="50134354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</w:t>
            </w:r>
          </w:p>
        </w:tc>
      </w:tr>
      <w:tr w:rsidR="009C680D" w:rsidRPr="00BC46ED" w14:paraId="78FC428A" w14:textId="77777777" w:rsidTr="00FA3743">
        <w:trPr>
          <w:trHeight w:val="227"/>
        </w:trPr>
        <w:tc>
          <w:tcPr>
            <w:tcW w:w="1197" w:type="pct"/>
            <w:vAlign w:val="center"/>
          </w:tcPr>
          <w:p w14:paraId="0745B27D" w14:textId="7B71416F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681" w:type="pct"/>
            <w:vAlign w:val="center"/>
          </w:tcPr>
          <w:p w14:paraId="17DD1EE2" w14:textId="4AA37CA6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</w:t>
            </w:r>
          </w:p>
        </w:tc>
        <w:tc>
          <w:tcPr>
            <w:tcW w:w="1258" w:type="pct"/>
            <w:vAlign w:val="center"/>
          </w:tcPr>
          <w:p w14:paraId="18F683CB" w14:textId="6F8285D5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52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</w:t>
            </w:r>
          </w:p>
        </w:tc>
        <w:tc>
          <w:tcPr>
            <w:tcW w:w="866" w:type="pct"/>
            <w:vAlign w:val="center"/>
          </w:tcPr>
          <w:p w14:paraId="442AC55B" w14:textId="2FFF622A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55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09</w:t>
            </w:r>
          </w:p>
        </w:tc>
        <w:tc>
          <w:tcPr>
            <w:tcW w:w="998" w:type="pct"/>
            <w:vAlign w:val="center"/>
          </w:tcPr>
          <w:p w14:paraId="37E22042" w14:textId="11C678D0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</w:p>
        </w:tc>
      </w:tr>
      <w:tr w:rsidR="009C680D" w:rsidRPr="00BC46ED" w14:paraId="34632B56" w14:textId="77777777" w:rsidTr="00FA3743">
        <w:trPr>
          <w:trHeight w:val="227"/>
        </w:trPr>
        <w:tc>
          <w:tcPr>
            <w:tcW w:w="1197" w:type="pct"/>
            <w:vAlign w:val="center"/>
          </w:tcPr>
          <w:p w14:paraId="00919BAD" w14:textId="03A1BE3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681" w:type="pct"/>
            <w:vAlign w:val="center"/>
          </w:tcPr>
          <w:p w14:paraId="6D0DF2EB" w14:textId="7CF1D07B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</w:t>
            </w:r>
          </w:p>
        </w:tc>
        <w:tc>
          <w:tcPr>
            <w:tcW w:w="1258" w:type="pct"/>
            <w:vAlign w:val="center"/>
          </w:tcPr>
          <w:p w14:paraId="4B2D0E9E" w14:textId="7D553E4D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866" w:type="pct"/>
            <w:vAlign w:val="center"/>
          </w:tcPr>
          <w:p w14:paraId="1A96A256" w14:textId="7365BAD3" w:rsidR="009C680D" w:rsidRPr="00BC46ED" w:rsidRDefault="0082478A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0.49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0.03</w:t>
            </w:r>
          </w:p>
        </w:tc>
        <w:tc>
          <w:tcPr>
            <w:tcW w:w="998" w:type="pct"/>
            <w:vAlign w:val="center"/>
          </w:tcPr>
          <w:p w14:paraId="1FDE760A" w14:textId="06158368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</w:t>
            </w:r>
          </w:p>
        </w:tc>
      </w:tr>
      <w:tr w:rsidR="009C680D" w:rsidRPr="00BC46ED" w14:paraId="41512A0A" w14:textId="77777777" w:rsidTr="00FA3743">
        <w:trPr>
          <w:trHeight w:val="227"/>
        </w:trPr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14:paraId="5B824394" w14:textId="719EF18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days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FF6F91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postpartum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2F676D97" w14:textId="63D7F944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03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vAlign w:val="center"/>
          </w:tcPr>
          <w:p w14:paraId="2DE4181E" w14:textId="4A440EFA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73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227DFDB5" w14:textId="20BD1B21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56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567AD52E" w14:textId="025ED6F8" w:rsidR="009C680D" w:rsidRPr="00BC46ED" w:rsidRDefault="009C680D" w:rsidP="00FA3743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4E516C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±</w:t>
            </w:r>
            <w:r w:rsidR="00983CB5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084C39"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C46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07</w:t>
            </w:r>
          </w:p>
        </w:tc>
      </w:tr>
    </w:tbl>
    <w:p w14:paraId="0EDA9D89" w14:textId="735A476C" w:rsidR="009C680D" w:rsidRPr="00BC46ED" w:rsidRDefault="009C680D" w:rsidP="00F01969">
      <w:pPr>
        <w:adjustRightInd w:val="0"/>
        <w:snapToGrid w:val="0"/>
        <w:spacing w:after="0" w:line="276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9C680D" w:rsidRPr="00BC46ED" w:rsidSect="00F245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0D"/>
    <w:rsid w:val="00036F96"/>
    <w:rsid w:val="000513AA"/>
    <w:rsid w:val="00084C39"/>
    <w:rsid w:val="00095A65"/>
    <w:rsid w:val="00134E94"/>
    <w:rsid w:val="0016481A"/>
    <w:rsid w:val="0017579E"/>
    <w:rsid w:val="001D574B"/>
    <w:rsid w:val="0021605E"/>
    <w:rsid w:val="00231278"/>
    <w:rsid w:val="00245D2F"/>
    <w:rsid w:val="00267412"/>
    <w:rsid w:val="002C1E59"/>
    <w:rsid w:val="00304F69"/>
    <w:rsid w:val="00375955"/>
    <w:rsid w:val="003D476C"/>
    <w:rsid w:val="003E730F"/>
    <w:rsid w:val="0041341F"/>
    <w:rsid w:val="00450218"/>
    <w:rsid w:val="00455D53"/>
    <w:rsid w:val="004800CA"/>
    <w:rsid w:val="004A6C89"/>
    <w:rsid w:val="004C5BBE"/>
    <w:rsid w:val="004D5751"/>
    <w:rsid w:val="004D6638"/>
    <w:rsid w:val="004D6B9D"/>
    <w:rsid w:val="004E04EB"/>
    <w:rsid w:val="004E516C"/>
    <w:rsid w:val="004F60CA"/>
    <w:rsid w:val="005240E8"/>
    <w:rsid w:val="005425D3"/>
    <w:rsid w:val="00570A44"/>
    <w:rsid w:val="00610151"/>
    <w:rsid w:val="006D7C4B"/>
    <w:rsid w:val="006F4E62"/>
    <w:rsid w:val="00706DE9"/>
    <w:rsid w:val="007111E3"/>
    <w:rsid w:val="00712A4B"/>
    <w:rsid w:val="00722FA8"/>
    <w:rsid w:val="007902F3"/>
    <w:rsid w:val="007A76FF"/>
    <w:rsid w:val="007C7820"/>
    <w:rsid w:val="007E3DFC"/>
    <w:rsid w:val="00820BAD"/>
    <w:rsid w:val="0082478A"/>
    <w:rsid w:val="008736D0"/>
    <w:rsid w:val="0088409D"/>
    <w:rsid w:val="008A22E4"/>
    <w:rsid w:val="008C6A44"/>
    <w:rsid w:val="008F0B47"/>
    <w:rsid w:val="00905221"/>
    <w:rsid w:val="009071AA"/>
    <w:rsid w:val="00983CB5"/>
    <w:rsid w:val="0099671C"/>
    <w:rsid w:val="009A1BDD"/>
    <w:rsid w:val="009C680D"/>
    <w:rsid w:val="009E36F0"/>
    <w:rsid w:val="00A163EC"/>
    <w:rsid w:val="00A52AD8"/>
    <w:rsid w:val="00B41445"/>
    <w:rsid w:val="00B93D25"/>
    <w:rsid w:val="00BB4CCF"/>
    <w:rsid w:val="00BC46ED"/>
    <w:rsid w:val="00C56C34"/>
    <w:rsid w:val="00C950AD"/>
    <w:rsid w:val="00CB3061"/>
    <w:rsid w:val="00E15424"/>
    <w:rsid w:val="00E53866"/>
    <w:rsid w:val="00E73452"/>
    <w:rsid w:val="00EA43DE"/>
    <w:rsid w:val="00F01969"/>
    <w:rsid w:val="00F2459E"/>
    <w:rsid w:val="00F24980"/>
    <w:rsid w:val="00F5225F"/>
    <w:rsid w:val="00F9204A"/>
    <w:rsid w:val="00FA3743"/>
    <w:rsid w:val="00FD7F0B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8496"/>
  <w15:chartTrackingRefBased/>
  <w15:docId w15:val="{2B833CB9-88E3-B045-88F5-F6D92FF9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80D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Demi</cp:lastModifiedBy>
  <cp:revision>18</cp:revision>
  <dcterms:created xsi:type="dcterms:W3CDTF">2025-06-16T07:19:00Z</dcterms:created>
  <dcterms:modified xsi:type="dcterms:W3CDTF">2025-08-06T08:56:00Z</dcterms:modified>
</cp:coreProperties>
</file>