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18"/>
        <w:gridCol w:w="587"/>
        <w:gridCol w:w="10076"/>
        <w:gridCol w:w="2919"/>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9"/>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9"/>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9"/>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9"/>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9"/>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9"/>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9"/>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9"/>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9"/>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1</w:t>
            </w:r>
            <w:r>
              <w:rPr>
                <w:rFonts w:hint="default" w:ascii="Segoe UI" w:hAnsi="Segoe UI" w:eastAsia="Segoe UI" w:cs="Segoe UI"/>
                <w:i w:val="0"/>
                <w:iCs w:val="0"/>
                <w:caps w:val="0"/>
                <w:color w:val="0F1115"/>
                <w:spacing w:val="0"/>
                <w:sz w:val="22"/>
                <w:szCs w:val="22"/>
                <w:shd w:val="clear" w:fill="FFFFFF"/>
              </w:rPr>
              <w:t>: Title includes "</w:t>
            </w:r>
            <w:r>
              <w:rPr>
                <w:rStyle w:val="7"/>
                <w:rFonts w:hint="default" w:ascii="Segoe UI" w:hAnsi="Segoe UI" w:eastAsia="Segoe UI" w:cs="Segoe UI"/>
                <w:caps w:val="0"/>
                <w:color w:val="0F1115"/>
                <w:spacing w:val="0"/>
                <w:sz w:val="22"/>
                <w:szCs w:val="22"/>
                <w:shd w:val="clear" w:fill="FFFFFF"/>
              </w:rPr>
              <w:t>Systematic Review</w:t>
            </w:r>
            <w:r>
              <w:rPr>
                <w:rFonts w:hint="default" w:ascii="Segoe UI" w:hAnsi="Segoe UI" w:eastAsia="Segoe UI" w:cs="Segoe UI"/>
                <w:i w:val="0"/>
                <w:iCs w:val="0"/>
                <w:caps w:val="0"/>
                <w:color w:val="0F1115"/>
                <w:spacing w:val="0"/>
                <w:sz w:val="22"/>
                <w:szCs w:val="22"/>
                <w:shd w:val="clear" w:fill="FFFFFF"/>
              </w:rPr>
              <w:t>".</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9"/>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9"/>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9"/>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9"/>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9"/>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1</w:t>
            </w:r>
            <w:r>
              <w:rPr>
                <w:rFonts w:hint="default" w:ascii="Segoe UI" w:hAnsi="Segoe UI" w:eastAsia="Segoe UI" w:cs="Segoe UI"/>
                <w:i w:val="0"/>
                <w:iCs w:val="0"/>
                <w:caps w:val="0"/>
                <w:color w:val="0F1115"/>
                <w:spacing w:val="0"/>
                <w:sz w:val="22"/>
                <w:szCs w:val="22"/>
                <w:shd w:val="clear" w:fill="FFFFFF"/>
              </w:rPr>
              <w:t>: Structured abstract provided (Background, Methods, Results, Conclusions).</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9"/>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9"/>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9"/>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9"/>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9"/>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1-2</w:t>
            </w:r>
            <w:r>
              <w:rPr>
                <w:rFonts w:hint="default" w:ascii="Segoe UI" w:hAnsi="Segoe UI" w:eastAsia="Segoe UI" w:cs="Segoe UI"/>
                <w:i w:val="0"/>
                <w:iCs w:val="0"/>
                <w:caps w:val="0"/>
                <w:color w:val="0F1115"/>
                <w:spacing w:val="0"/>
                <w:sz w:val="22"/>
                <w:szCs w:val="22"/>
                <w:shd w:val="clear" w:fill="FFFFFF"/>
              </w:rPr>
              <w:t>: Introduction details the clinical problem of IPH in C-sections, rising C-section rates, contradictory evidence on warming efficacy, and the knowledge gap.</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9"/>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9"/>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9"/>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2</w:t>
            </w:r>
            <w:r>
              <w:rPr>
                <w:rFonts w:hint="default" w:ascii="Segoe UI" w:hAnsi="Segoe UI" w:eastAsia="Segoe UI" w:cs="Segoe UI"/>
                <w:i w:val="0"/>
                <w:iCs w:val="0"/>
                <w:caps w:val="0"/>
                <w:color w:val="0F1115"/>
                <w:spacing w:val="0"/>
                <w:sz w:val="22"/>
                <w:szCs w:val="22"/>
                <w:shd w:val="clear" w:fill="FFFFFF"/>
              </w:rPr>
              <w:t>: Final paragraph: "</w:t>
            </w:r>
            <w:r>
              <w:rPr>
                <w:rStyle w:val="7"/>
                <w:rFonts w:hint="default" w:ascii="Segoe UI" w:hAnsi="Segoe UI" w:eastAsia="Segoe UI" w:cs="Segoe UI"/>
                <w:caps w:val="0"/>
                <w:color w:val="0F1115"/>
                <w:spacing w:val="0"/>
                <w:sz w:val="22"/>
                <w:szCs w:val="22"/>
                <w:shd w:val="clear" w:fill="FFFFFF"/>
              </w:rPr>
              <w:t>Therefore, the aim of this study is to systematically analyze... to further explore the efficacy... and to provide evidence-based support...</w:t>
            </w:r>
            <w:r>
              <w:rPr>
                <w:rFonts w:hint="default" w:ascii="Segoe UI" w:hAnsi="Segoe UI" w:eastAsia="Segoe UI" w:cs="Segoe UI"/>
                <w:i w:val="0"/>
                <w:iCs w:val="0"/>
                <w:caps w:val="0"/>
                <w:color w:val="0F1115"/>
                <w:spacing w:val="0"/>
                <w:sz w:val="22"/>
                <w:szCs w:val="22"/>
                <w:shd w:val="clear" w:fill="FFFFFF"/>
              </w:rPr>
              <w:t>"</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9"/>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9"/>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9"/>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9"/>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9"/>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2</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2.1 Inclusion and Exclusion Criteria for Literature</w:t>
            </w:r>
            <w:r>
              <w:rPr>
                <w:rFonts w:hint="default" w:ascii="Segoe UI" w:hAnsi="Segoe UI" w:eastAsia="Segoe UI" w:cs="Segoe UI"/>
                <w:i w:val="0"/>
                <w:iCs w:val="0"/>
                <w:caps w:val="0"/>
                <w:color w:val="0F1115"/>
                <w:spacing w:val="0"/>
                <w:sz w:val="22"/>
                <w:szCs w:val="22"/>
                <w:shd w:val="clear" w:fill="FFFFFF"/>
              </w:rPr>
              <w:t>.</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9"/>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9"/>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9"/>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2</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2.2 Literature Search Strategy</w:t>
            </w:r>
            <w:r>
              <w:rPr>
                <w:rFonts w:hint="default" w:ascii="Segoe UI" w:hAnsi="Segoe UI" w:eastAsia="Segoe UI" w:cs="Segoe UI"/>
                <w:i w:val="0"/>
                <w:iCs w:val="0"/>
                <w:caps w:val="0"/>
                <w:color w:val="0F1115"/>
                <w:spacing w:val="0"/>
                <w:sz w:val="22"/>
                <w:szCs w:val="22"/>
                <w:shd w:val="clear" w:fill="FFFFFF"/>
              </w:rPr>
              <w:t>.</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9"/>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9"/>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9"/>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2</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2.2 Literature Search Strategy</w:t>
            </w:r>
            <w:r>
              <w:rPr>
                <w:rFonts w:hint="default" w:ascii="Segoe UI" w:hAnsi="Segoe UI" w:eastAsia="Segoe UI" w:cs="Segoe UI"/>
                <w:i w:val="0"/>
                <w:iCs w:val="0"/>
                <w:caps w:val="0"/>
                <w:color w:val="0F1115"/>
                <w:spacing w:val="0"/>
                <w:sz w:val="22"/>
                <w:szCs w:val="22"/>
                <w:shd w:val="clear" w:fill="FFFFFF"/>
              </w:rPr>
              <w:t>.</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9"/>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9"/>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9"/>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2-3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2.3 Literature Screening and Data Extraction</w:t>
            </w:r>
            <w:r>
              <w:rPr>
                <w:rFonts w:hint="default" w:ascii="Segoe UI" w:hAnsi="Segoe UI" w:eastAsia="Segoe UI" w:cs="Segoe UI"/>
                <w:i w:val="0"/>
                <w:iCs w:val="0"/>
                <w:caps w:val="0"/>
                <w:color w:val="0F1115"/>
                <w:spacing w:val="0"/>
                <w:sz w:val="22"/>
                <w:szCs w:val="22"/>
                <w:shd w:val="clear" w:fill="FFFFFF"/>
              </w:rPr>
              <w:t>.</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9"/>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9"/>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9"/>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2-3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2.3 Literature Screening and Data Extraction</w:t>
            </w:r>
            <w:r>
              <w:rPr>
                <w:rFonts w:hint="default" w:ascii="Segoe UI" w:hAnsi="Segoe UI" w:eastAsia="Segoe UI" w:cs="Segoe UI"/>
                <w:i w:val="0"/>
                <w:iCs w:val="0"/>
                <w:caps w:val="0"/>
                <w:color w:val="0F1115"/>
                <w:spacing w:val="0"/>
                <w:sz w:val="22"/>
                <w:szCs w:val="22"/>
                <w:shd w:val="clear" w:fill="FFFFFF"/>
              </w:rPr>
              <w:t>. </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9"/>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9"/>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9"/>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2</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2.1.1 Inclusion Criteria, point ④</w:t>
            </w:r>
            <w:r>
              <w:rPr>
                <w:rFonts w:hint="default" w:ascii="Segoe UI" w:hAnsi="Segoe UI" w:eastAsia="Segoe UI" w:cs="Segoe UI"/>
                <w:i w:val="0"/>
                <w:iCs w:val="0"/>
                <w:caps w:val="0"/>
                <w:color w:val="0F1115"/>
                <w:spacing w:val="0"/>
                <w:sz w:val="22"/>
                <w:szCs w:val="22"/>
                <w:shd w:val="clear" w:fill="FFFFFF"/>
              </w:rPr>
              <w:t>.</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9"/>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9"/>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4</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Table 1</w:t>
            </w:r>
            <w:r>
              <w:rPr>
                <w:rFonts w:hint="default" w:ascii="Segoe UI" w:hAnsi="Segoe UI" w:eastAsia="Segoe UI" w:cs="Segoe UI"/>
                <w:i w:val="0"/>
                <w:iCs w:val="0"/>
                <w:caps w:val="0"/>
                <w:color w:val="0F1115"/>
                <w:spacing w:val="0"/>
                <w:sz w:val="22"/>
                <w:szCs w:val="22"/>
                <w:shd w:val="clear" w:fill="FFFFFF"/>
              </w:rPr>
              <w:t> l</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9"/>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9"/>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9"/>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2.4 Assessment of Risk of Bias in Included Studies</w:t>
            </w:r>
            <w:r>
              <w:rPr>
                <w:rFonts w:hint="default" w:ascii="Segoe UI" w:hAnsi="Segoe UI" w:eastAsia="Segoe UI" w:cs="Segoe UI"/>
                <w:i w:val="0"/>
                <w:iCs w:val="0"/>
                <w:caps w:val="0"/>
                <w:color w:val="0F1115"/>
                <w:spacing w:val="0"/>
                <w:sz w:val="22"/>
                <w:szCs w:val="22"/>
                <w:shd w:val="clear" w:fill="FFFFFF"/>
              </w:rPr>
              <w:t>. </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9"/>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9"/>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9"/>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9"/>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9"/>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9"/>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r>
              <w:rPr>
                <w:rFonts w:hint="default" w:ascii="Segoe UI" w:hAnsi="Segoe UI" w:eastAsia="Segoe UI" w:cs="Segoe UI"/>
                <w:i w:val="0"/>
                <w:iCs w:val="0"/>
                <w:caps w:val="0"/>
                <w:color w:val="0F1115"/>
                <w:spacing w:val="0"/>
                <w:sz w:val="22"/>
                <w:szCs w:val="22"/>
                <w:shd w:val="clear" w:fill="FFFFFF"/>
              </w:rPr>
              <w:t>, f</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9"/>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9"/>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r>
              <w:rPr>
                <w:rFonts w:hint="default" w:ascii="Segoe UI" w:hAnsi="Segoe UI" w:eastAsia="Segoe UI" w:cs="Segoe UI"/>
                <w:i w:val="0"/>
                <w:iCs w:val="0"/>
                <w:caps w:val="0"/>
                <w:color w:val="0F1115"/>
                <w:spacing w:val="0"/>
                <w:sz w:val="22"/>
                <w:szCs w:val="22"/>
                <w:shd w:val="clear" w:fill="FFFFFF"/>
              </w:rPr>
              <w:t>.</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9"/>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9"/>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9"/>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9"/>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r>
              <w:rPr>
                <w:rFonts w:hint="default" w:ascii="Segoe UI" w:hAnsi="Segoe UI" w:eastAsia="Segoe UI" w:cs="Segoe UI"/>
                <w:i w:val="0"/>
                <w:iCs w:val="0"/>
                <w:caps w:val="0"/>
                <w:color w:val="0F1115"/>
                <w:spacing w:val="0"/>
                <w:sz w:val="22"/>
                <w:szCs w:val="22"/>
                <w:shd w:val="clear" w:fill="FFFFFF"/>
              </w:rPr>
              <w:t>.</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9"/>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9"/>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9"/>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9"/>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r>
              <w:rPr>
                <w:rFonts w:hint="default" w:ascii="Segoe UI" w:hAnsi="Segoe UI" w:eastAsia="Segoe UI" w:cs="Segoe UI"/>
                <w:i w:val="0"/>
                <w:iCs w:val="0"/>
                <w:caps w:val="0"/>
                <w:color w:val="0F1115"/>
                <w:spacing w:val="0"/>
                <w:sz w:val="22"/>
                <w:szCs w:val="22"/>
                <w:shd w:val="clear" w:fill="FFFFFF"/>
              </w:rPr>
              <w:t> states:</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9"/>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9"/>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9"/>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2.5 Statistical Analysis</w:t>
            </w:r>
            <w:r>
              <w:rPr>
                <w:rFonts w:hint="default" w:ascii="Segoe UI" w:hAnsi="Segoe UI" w:eastAsia="Segoe UI" w:cs="Segoe UI"/>
                <w:i w:val="0"/>
                <w:iCs w:val="0"/>
                <w:caps w:val="0"/>
                <w:color w:val="0F1115"/>
                <w:spacing w:val="0"/>
                <w:sz w:val="22"/>
                <w:szCs w:val="22"/>
                <w:shd w:val="clear" w:fill="FFFFFF"/>
              </w:rPr>
              <w:t>: "</w:t>
            </w:r>
            <w:r>
              <w:rPr>
                <w:rStyle w:val="7"/>
                <w:rFonts w:hint="default" w:ascii="Segoe UI" w:hAnsi="Segoe UI" w:eastAsia="Segoe UI" w:cs="Segoe UI"/>
                <w:caps w:val="0"/>
                <w:color w:val="0F1115"/>
                <w:spacing w:val="0"/>
                <w:sz w:val="22"/>
                <w:szCs w:val="22"/>
                <w:shd w:val="clear" w:fill="FFFFFF"/>
              </w:rPr>
              <w:t>...f</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9"/>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9"/>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9"/>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6</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Table 2</w:t>
            </w:r>
            <w:r>
              <w:rPr>
                <w:rFonts w:hint="default" w:ascii="Segoe UI" w:hAnsi="Segoe UI" w:eastAsia="Segoe UI" w:cs="Segoe UI"/>
                <w:i w:val="0"/>
                <w:iCs w:val="0"/>
                <w:caps w:val="0"/>
                <w:color w:val="0F1115"/>
                <w:spacing w:val="0"/>
                <w:sz w:val="22"/>
                <w:szCs w:val="22"/>
                <w:shd w:val="clear" w:fill="FFFFFF"/>
              </w:rPr>
              <w:t> is titled "Grade results,"</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9"/>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9"/>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9"/>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9"/>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9"/>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3.1 Literature Search Results</w:t>
            </w:r>
            <w:r>
              <w:rPr>
                <w:rFonts w:hint="default" w:ascii="Segoe UI" w:hAnsi="Segoe UI" w:eastAsia="Segoe UI" w:cs="Segoe UI"/>
                <w:i w:val="0"/>
                <w:iCs w:val="0"/>
                <w:caps w:val="0"/>
                <w:color w:val="0F1115"/>
                <w:spacing w:val="0"/>
                <w:sz w:val="22"/>
                <w:szCs w:val="22"/>
                <w:shd w:val="clear" w:fill="FFFFFF"/>
              </w:rPr>
              <w:t> and </w:t>
            </w:r>
            <w:r>
              <w:rPr>
                <w:rStyle w:val="6"/>
                <w:rFonts w:hint="default" w:ascii="Segoe UI" w:hAnsi="Segoe UI" w:eastAsia="Segoe UI" w:cs="Segoe UI"/>
                <w:b/>
                <w:bCs/>
                <w:i w:val="0"/>
                <w:iCs w:val="0"/>
                <w:caps w:val="0"/>
                <w:color w:val="0F1115"/>
                <w:spacing w:val="0"/>
                <w:sz w:val="22"/>
                <w:szCs w:val="22"/>
                <w:shd w:val="clear" w:fill="FFFFFF"/>
              </w:rPr>
              <w:t>Figure 1</w:t>
            </w:r>
            <w:r>
              <w:rPr>
                <w:rFonts w:hint="default" w:ascii="Segoe UI" w:hAnsi="Segoe UI" w:eastAsia="Segoe UI" w:cs="Segoe UI"/>
                <w:i w:val="0"/>
                <w:iCs w:val="0"/>
                <w:caps w:val="0"/>
                <w:color w:val="0F1115"/>
                <w:spacing w:val="0"/>
                <w:sz w:val="22"/>
                <w:szCs w:val="22"/>
                <w:shd w:val="clear" w:fill="FFFFFF"/>
              </w:rPr>
              <w:t>: "Literature search flow chart."</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9"/>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9"/>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Figure 1</w:t>
            </w:r>
            <w:r>
              <w:rPr>
                <w:rFonts w:hint="default" w:ascii="Segoe UI" w:hAnsi="Segoe UI" w:eastAsia="Segoe UI" w:cs="Segoe UI"/>
                <w:i w:val="0"/>
                <w:iCs w:val="0"/>
                <w:caps w:val="0"/>
                <w:color w:val="0F1115"/>
                <w:spacing w:val="0"/>
                <w:sz w:val="22"/>
                <w:szCs w:val="22"/>
                <w:shd w:val="clear" w:fill="FFFFFF"/>
              </w:rPr>
              <w:t> provides numbers and reasons for exclusion at each stage </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9"/>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9"/>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9"/>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3.2</w:t>
            </w:r>
            <w:r>
              <w:rPr>
                <w:rFonts w:hint="default" w:ascii="Segoe UI" w:hAnsi="Segoe UI" w:eastAsia="Segoe UI" w:cs="Segoe UI"/>
                <w:i w:val="0"/>
                <w:iCs w:val="0"/>
                <w:caps w:val="0"/>
                <w:color w:val="0F1115"/>
                <w:spacing w:val="0"/>
                <w:sz w:val="22"/>
                <w:szCs w:val="22"/>
                <w:shd w:val="clear" w:fill="FFFFFF"/>
              </w:rPr>
              <w:t> cites the 12 included RCTs [11-22]. </w:t>
            </w:r>
            <w:r>
              <w:rPr>
                <w:rStyle w:val="6"/>
                <w:rFonts w:hint="default" w:ascii="Segoe UI" w:hAnsi="Segoe UI" w:eastAsia="Segoe UI" w:cs="Segoe UI"/>
                <w:b/>
                <w:bCs/>
                <w:i w:val="0"/>
                <w:iCs w:val="0"/>
                <w:caps w:val="0"/>
                <w:color w:val="0F1115"/>
                <w:spacing w:val="0"/>
                <w:sz w:val="22"/>
                <w:szCs w:val="22"/>
                <w:shd w:val="clear" w:fill="FFFFFF"/>
              </w:rPr>
              <w:t>Page 4</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Table 1</w:t>
            </w:r>
            <w:r>
              <w:rPr>
                <w:rFonts w:hint="default" w:ascii="Segoe UI" w:hAnsi="Segoe UI" w:eastAsia="Segoe UI" w:cs="Segoe UI"/>
                <w:i w:val="0"/>
                <w:iCs w:val="0"/>
                <w:caps w:val="0"/>
                <w:color w:val="0F1115"/>
                <w:spacing w:val="0"/>
                <w:sz w:val="22"/>
                <w:szCs w:val="22"/>
                <w:shd w:val="clear" w:fill="FFFFFF"/>
              </w:rPr>
              <w:t> presents the characteristics of each study.</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9"/>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9"/>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9"/>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5</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Figure 2</w:t>
            </w:r>
            <w:r>
              <w:rPr>
                <w:rFonts w:hint="default" w:ascii="Segoe UI" w:hAnsi="Segoe UI" w:eastAsia="Segoe UI" w:cs="Segoe UI"/>
                <w:i w:val="0"/>
                <w:iCs w:val="0"/>
                <w:caps w:val="0"/>
                <w:color w:val="0F1115"/>
                <w:spacing w:val="0"/>
                <w:sz w:val="22"/>
                <w:szCs w:val="22"/>
                <w:shd w:val="clear" w:fill="FFFFFF"/>
              </w:rPr>
              <w:t> </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9"/>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9"/>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9"/>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Figures 3, 4, 5, and 6</w:t>
            </w:r>
            <w:r>
              <w:rPr>
                <w:rFonts w:hint="default" w:ascii="Segoe UI" w:hAnsi="Segoe UI" w:eastAsia="Segoe UI" w:cs="Segoe UI"/>
                <w:i w:val="0"/>
                <w:iCs w:val="0"/>
                <w:caps w:val="0"/>
                <w:color w:val="0F1115"/>
                <w:spacing w:val="0"/>
                <w:sz w:val="22"/>
                <w:szCs w:val="22"/>
                <w:shd w:val="clear" w:fill="FFFFFF"/>
              </w:rPr>
              <w:t> (forest plots) present for each study:</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9"/>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9"/>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9"/>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3</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3.2</w:t>
            </w:r>
            <w:r>
              <w:rPr>
                <w:rFonts w:hint="default" w:ascii="Segoe UI" w:hAnsi="Segoe UI" w:eastAsia="Segoe UI" w:cs="Segoe UI"/>
                <w:i w:val="0"/>
                <w:iCs w:val="0"/>
                <w:caps w:val="0"/>
                <w:color w:val="0F1115"/>
                <w:spacing w:val="0"/>
                <w:sz w:val="22"/>
                <w:szCs w:val="22"/>
                <w:shd w:val="clear" w:fill="FFFFFF"/>
              </w:rPr>
              <w:t> provides a summary of characteristics </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9"/>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9"/>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5-6</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3.3.1, 3.3.2, 3.3.3</w:t>
            </w:r>
            <w:r>
              <w:rPr>
                <w:rFonts w:hint="default" w:ascii="Segoe UI" w:hAnsi="Segoe UI" w:eastAsia="Segoe UI" w:cs="Segoe UI"/>
                <w:i w:val="0"/>
                <w:iCs w:val="0"/>
                <w:caps w:val="0"/>
                <w:color w:val="0F1115"/>
                <w:spacing w:val="0"/>
                <w:sz w:val="22"/>
                <w:szCs w:val="22"/>
                <w:shd w:val="clear" w:fill="FFFFFF"/>
              </w:rPr>
              <w:t>. </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9"/>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9"/>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6</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Table 3</w:t>
            </w:r>
            <w:r>
              <w:rPr>
                <w:rFonts w:hint="default" w:ascii="Segoe UI" w:hAnsi="Segoe UI" w:eastAsia="Segoe UI" w:cs="Segoe UI"/>
                <w:i w:val="0"/>
                <w:iCs w:val="0"/>
                <w:caps w:val="0"/>
                <w:color w:val="0F1115"/>
                <w:spacing w:val="0"/>
                <w:sz w:val="22"/>
                <w:szCs w:val="22"/>
                <w:shd w:val="clear" w:fill="FFFFFF"/>
              </w:rPr>
              <w:t> presents the meta-regression results. </w:t>
            </w:r>
            <w:r>
              <w:rPr>
                <w:rStyle w:val="6"/>
                <w:rFonts w:hint="default" w:ascii="Segoe UI" w:hAnsi="Segoe UI" w:eastAsia="Segoe UI" w:cs="Segoe UI"/>
                <w:b/>
                <w:bCs/>
                <w:i w:val="0"/>
                <w:iCs w:val="0"/>
                <w:caps w:val="0"/>
                <w:color w:val="0F1115"/>
                <w:spacing w:val="0"/>
                <w:sz w:val="22"/>
                <w:szCs w:val="22"/>
                <w:shd w:val="clear" w:fill="FFFFFF"/>
              </w:rPr>
              <w:t>Page 5</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3.3.1</w:t>
            </w:r>
            <w:r>
              <w:rPr>
                <w:rFonts w:hint="default" w:ascii="Segoe UI" w:hAnsi="Segoe UI" w:eastAsia="Segoe UI" w:cs="Segoe UI"/>
                <w:i w:val="0"/>
                <w:iCs w:val="0"/>
                <w:caps w:val="0"/>
                <w:color w:val="0F1115"/>
                <w:spacing w:val="0"/>
                <w:sz w:val="22"/>
                <w:szCs w:val="22"/>
                <w:shd w:val="clear" w:fill="FFFFFF"/>
              </w:rPr>
              <w:t> describes the subgroup analysis by measurement time</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9"/>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9"/>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pStyle w:val="9"/>
              <w:spacing w:before="40" w:after="40"/>
              <w:rPr>
                <w:rFonts w:ascii="Arial" w:hAnsi="Arial" w:cs="Arial"/>
                <w:color w:val="auto"/>
                <w:sz w:val="18"/>
                <w:szCs w:val="18"/>
              </w:rPr>
            </w:pPr>
            <w:r>
              <w:rPr>
                <w:rFonts w:ascii="Segoe UI" w:hAnsi="Segoe UI" w:eastAsia="Segoe UI" w:cs="Segoe UI"/>
                <w:i w:val="0"/>
                <w:iCs w:val="0"/>
                <w:caps w:val="0"/>
                <w:color w:val="0F1115"/>
                <w:spacing w:val="0"/>
                <w:sz w:val="22"/>
                <w:szCs w:val="22"/>
                <w:shd w:val="clear" w:fill="FFFFFF"/>
              </w:rPr>
              <w:t>Results of sensitivity analyses are not explicitly reported in the manuscript.</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9"/>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9"/>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9"/>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5-6</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3.4 Publication Bias in Literature</w:t>
            </w:r>
            <w:r>
              <w:rPr>
                <w:rFonts w:hint="default" w:ascii="Segoe UI" w:hAnsi="Segoe UI" w:eastAsia="Segoe UI" w:cs="Segoe UI"/>
                <w:i w:val="0"/>
                <w:iCs w:val="0"/>
                <w:caps w:val="0"/>
                <w:color w:val="0F1115"/>
                <w:spacing w:val="0"/>
                <w:sz w:val="22"/>
                <w:szCs w:val="22"/>
                <w:shd w:val="clear" w:fill="FFFFFF"/>
              </w:rPr>
              <w:t>. </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9"/>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9"/>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9"/>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6</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Table 2</w:t>
            </w:r>
            <w:r>
              <w:rPr>
                <w:rFonts w:hint="default" w:ascii="Segoe UI" w:hAnsi="Segoe UI" w:eastAsia="Segoe UI" w:cs="Segoe UI"/>
                <w:i w:val="0"/>
                <w:iCs w:val="0"/>
                <w:caps w:val="0"/>
                <w:color w:val="0F1115"/>
                <w:spacing w:val="0"/>
                <w:sz w:val="22"/>
                <w:szCs w:val="22"/>
                <w:shd w:val="clear" w:fill="FFFFFF"/>
              </w:rPr>
              <w:t> presents the GRADE assessment, rating the certainty of evidence for all three outcomes as "Low."</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9"/>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9"/>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9"/>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9"/>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9"/>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7-8</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4.1 &amp; 4.2</w:t>
            </w:r>
            <w:r>
              <w:rPr>
                <w:rFonts w:hint="default" w:ascii="Segoe UI" w:hAnsi="Segoe UI" w:eastAsia="Segoe UI" w:cs="Segoe UI"/>
                <w:i w:val="0"/>
                <w:iCs w:val="0"/>
                <w:caps w:val="0"/>
                <w:color w:val="0F1115"/>
                <w:spacing w:val="0"/>
                <w:sz w:val="22"/>
                <w:szCs w:val="22"/>
                <w:shd w:val="clear" w:fill="FFFFFF"/>
              </w:rPr>
              <w:t>. </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9"/>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9"/>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8-9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4.3 Limitations</w:t>
            </w:r>
            <w:r>
              <w:rPr>
                <w:rFonts w:hint="default" w:ascii="Segoe UI" w:hAnsi="Segoe UI" w:eastAsia="Segoe UI" w:cs="Segoe UI"/>
                <w:i w:val="0"/>
                <w:iCs w:val="0"/>
                <w:caps w:val="0"/>
                <w:color w:val="0F1115"/>
                <w:spacing w:val="0"/>
                <w:sz w:val="22"/>
                <w:szCs w:val="22"/>
                <w:shd w:val="clear" w:fill="FFFFFF"/>
              </w:rPr>
              <w:t>. </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9"/>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9"/>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Pages 8-9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4.3 Limitations</w:t>
            </w:r>
            <w:r>
              <w:rPr>
                <w:rFonts w:hint="default" w:ascii="Segoe UI" w:hAnsi="Segoe UI" w:eastAsia="Segoe UI" w:cs="Segoe UI"/>
                <w:i w:val="0"/>
                <w:iCs w:val="0"/>
                <w:caps w:val="0"/>
                <w:color w:val="0F1115"/>
                <w:spacing w:val="0"/>
                <w:sz w:val="22"/>
                <w:szCs w:val="22"/>
                <w:shd w:val="clear" w:fill="FFFFFF"/>
              </w:rPr>
              <w:t>.</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9"/>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9"/>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9"/>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4.3 Limitations</w:t>
            </w:r>
            <w:r>
              <w:rPr>
                <w:rFonts w:hint="default" w:ascii="Segoe UI" w:hAnsi="Segoe UI" w:eastAsia="Segoe UI" w:cs="Segoe UI"/>
                <w:i w:val="0"/>
                <w:iCs w:val="0"/>
                <w:caps w:val="0"/>
                <w:color w:val="0F1115"/>
                <w:spacing w:val="0"/>
                <w:sz w:val="22"/>
                <w:szCs w:val="22"/>
                <w:shd w:val="clear" w:fill="FFFFFF"/>
              </w:rPr>
              <w:t> suggests future research on optimal devices and combination therapies. </w:t>
            </w:r>
            <w:r>
              <w:rPr>
                <w:rStyle w:val="6"/>
                <w:rFonts w:hint="default" w:ascii="Segoe UI" w:hAnsi="Segoe UI" w:eastAsia="Segoe UI" w:cs="Segoe UI"/>
                <w:b/>
                <w:bCs/>
                <w:i w:val="0"/>
                <w:iCs w:val="0"/>
                <w:caps w:val="0"/>
                <w:color w:val="0F1115"/>
                <w:spacing w:val="0"/>
                <w:sz w:val="22"/>
                <w:szCs w:val="22"/>
                <w:shd w:val="clear" w:fill="FFFFFF"/>
              </w:rPr>
              <w:t>Page 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5 Conclusions</w:t>
            </w:r>
            <w:r>
              <w:rPr>
                <w:rFonts w:hint="default" w:ascii="Segoe UI" w:hAnsi="Segoe UI" w:eastAsia="Segoe UI" w:cs="Segoe UI"/>
                <w:i w:val="0"/>
                <w:iCs w:val="0"/>
                <w:caps w:val="0"/>
                <w:color w:val="0F1115"/>
                <w:spacing w:val="0"/>
                <w:sz w:val="22"/>
                <w:szCs w:val="22"/>
                <w:shd w:val="clear" w:fill="FFFFFF"/>
              </w:rPr>
              <w:t> states implications for temperature management and notes need for further validation via large-scale RCTs.</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9"/>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9"/>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9"/>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9"/>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9"/>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1 (Abstract)</w:t>
            </w:r>
            <w:r>
              <w:rPr>
                <w:rFonts w:hint="default" w:ascii="Segoe UI" w:hAnsi="Segoe UI" w:eastAsia="Segoe UI" w:cs="Segoe UI"/>
                <w:i w:val="0"/>
                <w:iCs w:val="0"/>
                <w:caps w:val="0"/>
                <w:color w:val="0F1115"/>
                <w:spacing w:val="0"/>
                <w:sz w:val="22"/>
                <w:szCs w:val="22"/>
                <w:shd w:val="clear" w:fill="FFFFFF"/>
              </w:rPr>
              <w:t> and </w:t>
            </w:r>
            <w:r>
              <w:rPr>
                <w:rStyle w:val="6"/>
                <w:rFonts w:hint="default" w:ascii="Segoe UI" w:hAnsi="Segoe UI" w:eastAsia="Segoe UI" w:cs="Segoe UI"/>
                <w:b/>
                <w:bCs/>
                <w:i w:val="0"/>
                <w:iCs w:val="0"/>
                <w:caps w:val="0"/>
                <w:color w:val="0F1115"/>
                <w:spacing w:val="0"/>
                <w:sz w:val="22"/>
                <w:szCs w:val="22"/>
                <w:shd w:val="clear" w:fill="FFFFFF"/>
              </w:rPr>
              <w:t>Page 2 (start of Methods)</w:t>
            </w:r>
            <w:r>
              <w:rPr>
                <w:rFonts w:hint="default" w:ascii="Segoe UI" w:hAnsi="Segoe UI" w:eastAsia="Segoe UI" w:cs="Segoe UI"/>
                <w:i w:val="0"/>
                <w:iCs w:val="0"/>
                <w:caps w:val="0"/>
                <w:color w:val="0F1115"/>
                <w:spacing w:val="0"/>
                <w:sz w:val="22"/>
                <w:szCs w:val="22"/>
                <w:shd w:val="clear" w:fill="FFFFFF"/>
              </w:rPr>
              <w:t>: PROSPERO registration number </w:t>
            </w:r>
            <w:r>
              <w:rPr>
                <w:rStyle w:val="6"/>
                <w:rFonts w:hint="default" w:ascii="Segoe UI" w:hAnsi="Segoe UI" w:eastAsia="Segoe UI" w:cs="Segoe UI"/>
                <w:b/>
                <w:bCs/>
                <w:i w:val="0"/>
                <w:iCs w:val="0"/>
                <w:caps w:val="0"/>
                <w:color w:val="0F1115"/>
                <w:spacing w:val="0"/>
                <w:sz w:val="22"/>
                <w:szCs w:val="22"/>
                <w:shd w:val="clear" w:fill="FFFFFF"/>
              </w:rPr>
              <w:t>CRD42024592013</w:t>
            </w:r>
            <w:r>
              <w:rPr>
                <w:rFonts w:hint="default" w:ascii="Segoe UI" w:hAnsi="Segoe UI" w:eastAsia="Segoe UI" w:cs="Segoe UI"/>
                <w:i w:val="0"/>
                <w:iCs w:val="0"/>
                <w:caps w:val="0"/>
                <w:color w:val="0F1115"/>
                <w:spacing w:val="0"/>
                <w:sz w:val="22"/>
                <w:szCs w:val="22"/>
                <w:shd w:val="clear" w:fill="FFFFFF"/>
              </w:rPr>
              <w:t>.</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9"/>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9"/>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1 (Abstract)</w:t>
            </w:r>
            <w:r>
              <w:rPr>
                <w:rFonts w:hint="default" w:ascii="Segoe UI" w:hAnsi="Segoe UI" w:eastAsia="Segoe UI" w:cs="Segoe UI"/>
                <w:i w:val="0"/>
                <w:iCs w:val="0"/>
                <w:caps w:val="0"/>
                <w:color w:val="0F1115"/>
                <w:spacing w:val="0"/>
                <w:sz w:val="22"/>
                <w:szCs w:val="22"/>
                <w:shd w:val="clear" w:fill="FFFFFF"/>
              </w:rPr>
              <w:t> and </w:t>
            </w:r>
            <w:r>
              <w:rPr>
                <w:rStyle w:val="6"/>
                <w:rFonts w:hint="default" w:ascii="Segoe UI" w:hAnsi="Segoe UI" w:eastAsia="Segoe UI" w:cs="Segoe UI"/>
                <w:b/>
                <w:bCs/>
                <w:i w:val="0"/>
                <w:iCs w:val="0"/>
                <w:caps w:val="0"/>
                <w:color w:val="0F1115"/>
                <w:spacing w:val="0"/>
                <w:sz w:val="22"/>
                <w:szCs w:val="22"/>
                <w:shd w:val="clear" w:fill="FFFFFF"/>
              </w:rPr>
              <w:t>Page 2</w:t>
            </w:r>
            <w:r>
              <w:rPr>
                <w:rFonts w:hint="default" w:ascii="Segoe UI" w:hAnsi="Segoe UI" w:eastAsia="Segoe UI" w:cs="Segoe UI"/>
                <w:i w:val="0"/>
                <w:iCs w:val="0"/>
                <w:caps w:val="0"/>
                <w:color w:val="0F1115"/>
                <w:spacing w:val="0"/>
                <w:sz w:val="22"/>
                <w:szCs w:val="22"/>
                <w:shd w:val="clear" w:fill="FFFFFF"/>
              </w:rPr>
              <w:t>: Provides the PROSPERO registration link.</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9"/>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9"/>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9"/>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9"/>
              <w:spacing w:before="40" w:after="40"/>
              <w:rPr>
                <w:rFonts w:ascii="Arial" w:hAnsi="Arial" w:cs="Arial"/>
                <w:color w:val="auto"/>
                <w:sz w:val="18"/>
                <w:szCs w:val="18"/>
              </w:rPr>
            </w:pPr>
            <w:r>
              <w:rPr>
                <w:rFonts w:ascii="Segoe UI" w:hAnsi="Segoe UI" w:eastAsia="Segoe UI" w:cs="Segoe UI"/>
                <w:i w:val="0"/>
                <w:iCs w:val="0"/>
                <w:caps w:val="0"/>
                <w:color w:val="0F1115"/>
                <w:spacing w:val="0"/>
                <w:sz w:val="22"/>
                <w:szCs w:val="22"/>
                <w:shd w:val="clear" w:fill="FFFFFF"/>
              </w:rPr>
              <w:t>No amendments are described in the manuscript.</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9"/>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9"/>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9"/>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Funding</w:t>
            </w:r>
            <w:r>
              <w:rPr>
                <w:rFonts w:hint="default" w:ascii="Segoe UI" w:hAnsi="Segoe UI" w:eastAsia="Segoe UI" w:cs="Segoe UI"/>
                <w:i w:val="0"/>
                <w:iCs w:val="0"/>
                <w:caps w:val="0"/>
                <w:color w:val="0F1115"/>
                <w:spacing w:val="0"/>
                <w:sz w:val="22"/>
                <w:szCs w:val="22"/>
                <w:shd w:val="clear" w:fill="FFFFFF"/>
              </w:rPr>
              <w:t>: "</w:t>
            </w:r>
            <w:r>
              <w:rPr>
                <w:rStyle w:val="7"/>
                <w:rFonts w:hint="default" w:ascii="Segoe UI" w:hAnsi="Segoe UI" w:eastAsia="Segoe UI" w:cs="Segoe UI"/>
                <w:caps w:val="0"/>
                <w:color w:val="0F1115"/>
                <w:spacing w:val="0"/>
                <w:sz w:val="22"/>
                <w:szCs w:val="22"/>
                <w:shd w:val="clear" w:fill="FFFFFF"/>
              </w:rPr>
              <w:t>This research received no external funding.</w:t>
            </w:r>
            <w:r>
              <w:rPr>
                <w:rFonts w:hint="default" w:ascii="Segoe UI" w:hAnsi="Segoe UI" w:eastAsia="Segoe UI" w:cs="Segoe UI"/>
                <w:i w:val="0"/>
                <w:iCs w:val="0"/>
                <w:caps w:val="0"/>
                <w:color w:val="0F1115"/>
                <w:spacing w:val="0"/>
                <w:sz w:val="22"/>
                <w:szCs w:val="22"/>
                <w:shd w:val="clear" w:fill="FFFFFF"/>
              </w:rPr>
              <w:t>"</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9"/>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9"/>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9"/>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Conflict of Interest</w:t>
            </w:r>
            <w:r>
              <w:rPr>
                <w:rFonts w:hint="default" w:ascii="Segoe UI" w:hAnsi="Segoe UI" w:eastAsia="Segoe UI" w:cs="Segoe UI"/>
                <w:i w:val="0"/>
                <w:iCs w:val="0"/>
                <w:caps w:val="0"/>
                <w:color w:val="0F1115"/>
                <w:spacing w:val="0"/>
                <w:sz w:val="22"/>
                <w:szCs w:val="22"/>
                <w:shd w:val="clear" w:fill="FFFFFF"/>
              </w:rPr>
              <w:t>: "</w:t>
            </w:r>
            <w:r>
              <w:rPr>
                <w:rStyle w:val="7"/>
                <w:rFonts w:hint="default" w:ascii="Segoe UI" w:hAnsi="Segoe UI" w:eastAsia="Segoe UI" w:cs="Segoe UI"/>
                <w:caps w:val="0"/>
                <w:color w:val="0F1115"/>
                <w:spacing w:val="0"/>
                <w:sz w:val="22"/>
                <w:szCs w:val="22"/>
                <w:shd w:val="clear" w:fill="FFFFFF"/>
              </w:rPr>
              <w:t>The authors declare no conflict of interest.</w:t>
            </w:r>
            <w:r>
              <w:rPr>
                <w:rFonts w:hint="default" w:ascii="Segoe UI" w:hAnsi="Segoe UI" w:eastAsia="Segoe UI" w:cs="Segoe UI"/>
                <w:i w:val="0"/>
                <w:iCs w:val="0"/>
                <w:caps w:val="0"/>
                <w:color w:val="0F1115"/>
                <w:spacing w:val="0"/>
                <w:sz w:val="22"/>
                <w:szCs w:val="22"/>
                <w:shd w:val="clear" w:fill="FFFFFF"/>
              </w:rPr>
              <w:t>"</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9"/>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9"/>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9"/>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9"/>
              <w:spacing w:before="40" w:after="40"/>
              <w:rPr>
                <w:rFonts w:ascii="Arial" w:hAnsi="Arial" w:cs="Arial"/>
                <w:color w:val="auto"/>
                <w:sz w:val="18"/>
                <w:szCs w:val="18"/>
              </w:rPr>
            </w:pPr>
            <w:r>
              <w:rPr>
                <w:rStyle w:val="6"/>
                <w:rFonts w:ascii="Segoe UI" w:hAnsi="Segoe UI" w:eastAsia="Segoe UI" w:cs="Segoe UI"/>
                <w:b/>
                <w:bCs/>
                <w:i w:val="0"/>
                <w:iCs w:val="0"/>
                <w:caps w:val="0"/>
                <w:color w:val="0F1115"/>
                <w:spacing w:val="0"/>
                <w:sz w:val="22"/>
                <w:szCs w:val="22"/>
                <w:shd w:val="clear" w:fill="FFFFFF"/>
              </w:rPr>
              <w:t>Page 9</w:t>
            </w:r>
            <w:r>
              <w:rPr>
                <w:rFonts w:hint="default" w:ascii="Segoe UI" w:hAnsi="Segoe UI" w:eastAsia="Segoe UI" w:cs="Segoe UI"/>
                <w:i w:val="0"/>
                <w:iCs w:val="0"/>
                <w:caps w:val="0"/>
                <w:color w:val="0F1115"/>
                <w:spacing w:val="0"/>
                <w:sz w:val="22"/>
                <w:szCs w:val="22"/>
                <w:shd w:val="clear" w:fill="FFFFFF"/>
              </w:rPr>
              <w:t>: </w:t>
            </w:r>
            <w:r>
              <w:rPr>
                <w:rStyle w:val="6"/>
                <w:rFonts w:hint="default" w:ascii="Segoe UI" w:hAnsi="Segoe UI" w:eastAsia="Segoe UI" w:cs="Segoe UI"/>
                <w:b/>
                <w:bCs/>
                <w:i w:val="0"/>
                <w:iCs w:val="0"/>
                <w:caps w:val="0"/>
                <w:color w:val="0F1115"/>
                <w:spacing w:val="0"/>
                <w:sz w:val="22"/>
                <w:szCs w:val="22"/>
                <w:shd w:val="clear" w:fill="FFFFFF"/>
              </w:rPr>
              <w:t>Availability of Data and Materials</w:t>
            </w:r>
            <w:r>
              <w:rPr>
                <w:rFonts w:hint="default" w:ascii="Segoe UI" w:hAnsi="Segoe UI" w:eastAsia="Segoe UI" w:cs="Segoe UI"/>
                <w:i w:val="0"/>
                <w:iCs w:val="0"/>
                <w:caps w:val="0"/>
                <w:color w:val="0F1115"/>
                <w:spacing w:val="0"/>
                <w:sz w:val="22"/>
                <w:szCs w:val="22"/>
                <w:shd w:val="clear" w:fill="FFFFFF"/>
              </w:rPr>
              <w:t>:</w:t>
            </w:r>
            <w:bookmarkStart w:id="0" w:name="_GoBack"/>
            <w:bookmarkEnd w:id="0"/>
          </w:p>
        </w:tc>
      </w:tr>
    </w:tbl>
    <w:p w14:paraId="6338F4EE">
      <w:pPr>
        <w:pStyle w:val="9"/>
        <w:rPr>
          <w:rFonts w:ascii="Arial" w:hAnsi="Arial" w:cs="Arial"/>
          <w:color w:val="auto"/>
        </w:rPr>
      </w:pPr>
    </w:p>
    <w:p w14:paraId="7AC394C9">
      <w:pPr>
        <w:pStyle w:val="9"/>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fldChar w:fldCharType="begin"/>
      </w:r>
      <w:r>
        <w:instrText xml:space="preserve"> HYPERLINK "https://creativecommons.org/licenses/by/4.0/" </w:instrText>
      </w:r>
      <w:r>
        <w:fldChar w:fldCharType="separate"/>
      </w:r>
      <w:r>
        <w:rPr>
          <w:rStyle w:val="8"/>
          <w:rFonts w:ascii="Arial" w:hAnsi="Arial" w:cs="Arial"/>
          <w:sz w:val="16"/>
          <w:szCs w:val="16"/>
        </w:rPr>
        <w:t>https://creativecommons.org/licenses/by/4.0/</w:t>
      </w:r>
      <w:r>
        <w:rPr>
          <w:rStyle w:val="8"/>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panose1 w:val="020B0602030504090204"/>
    <w:charset w:val="00"/>
    <w:family w:val="swiss"/>
    <w:pitch w:val="default"/>
    <w:sig w:usb0="00000003" w:usb1="00000000" w:usb2="00000000" w:usb3="00000000" w:csb0="20000001" w:csb1="00000000"/>
  </w:font>
  <w:font w:name="Segoe UI">
    <w:panose1 w:val="020B0502040204020203"/>
    <w:charset w:val="00"/>
    <w:family w:val="auto"/>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11"/>
      <w:ind w:left="720"/>
      <w:jc w:val="both"/>
      <w:rPr>
        <w:rFonts w:ascii="Lucida Sans" w:hAnsi="Lucida Sans"/>
        <w:sz w:val="20"/>
        <w:szCs w:val="20"/>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13970" b="0"/>
          <wp:wrapSquare wrapText="bothSides"/>
          <wp:docPr id="1" name="图片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Prisma-logo-Colour-white-BG"/>
                  <pic:cNvPicPr>
                    <a:picLocks noChangeAspect="1"/>
                  </pic:cNvPicPr>
                </pic:nvPicPr>
                <pic:blipFill>
                  <a:blip r:embed="rId1"/>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3C37135D"/>
    <w:rsid w:val="61104814"/>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uiPriority w:val="0"/>
    <w:pPr>
      <w:tabs>
        <w:tab w:val="center" w:pos="4320"/>
        <w:tab w:val="right" w:pos="8640"/>
      </w:tabs>
    </w:p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uiPriority w:val="0"/>
    <w:rPr>
      <w:color w:val="0563C1"/>
      <w:u w:val="single"/>
    </w:rPr>
  </w:style>
  <w:style w:type="paragraph" w:customStyle="1" w:styleId="9">
    <w:name w:val="Defaul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10">
    <w:name w:val="CM1"/>
    <w:basedOn w:val="9"/>
    <w:next w:val="9"/>
    <w:uiPriority w:val="0"/>
    <w:rPr>
      <w:rFonts w:cs="Times New Roman"/>
      <w:color w:val="auto"/>
    </w:rPr>
  </w:style>
  <w:style w:type="paragraph" w:customStyle="1" w:styleId="11">
    <w:name w:val="CM2"/>
    <w:basedOn w:val="9"/>
    <w:next w:val="9"/>
    <w:uiPriority w:val="0"/>
    <w:pPr>
      <w:spacing w:after="373"/>
    </w:pPr>
    <w:rPr>
      <w:rFonts w:cs="Times New Roman"/>
      <w:color w:val="auto"/>
    </w:rPr>
  </w:style>
  <w:style w:type="character" w:customStyle="1" w:styleId="12">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1033</Words>
  <Characters>5857</Characters>
  <Lines>50</Lines>
  <Paragraphs>14</Paragraphs>
  <TotalTime>39</TotalTime>
  <ScaleCrop>false</ScaleCrop>
  <LinksUpToDate>false</LinksUpToDate>
  <CharactersWithSpaces>6793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俞菲</cp:lastModifiedBy>
  <cp:lastPrinted>2020-11-24T03:02:00Z</cp:lastPrinted>
  <dcterms:modified xsi:type="dcterms:W3CDTF">2026-01-06T08:44:29Z</dcterms:modified>
  <dc:title>PRISMA 2020 Checklist</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09E9443381E6471F9EB6047CE4BB72F9_13</vt:lpwstr>
  </property>
  <property fmtid="{D5CDD505-2E9C-101B-9397-08002B2CF9AE}" pid="4" name="KSOTemplateDocerSaveRecord">
    <vt:lpwstr>eyJoZGlkIjoiNGQ4YWIwNDQzNTBmOTU5M2E5MDQ0MGYzOWVhZmM3ZWYiLCJ1c2VySWQiOiI2NzA4MTI5NTAifQ==</vt:lpwstr>
  </property>
</Properties>
</file>