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3DC5" w14:textId="7632C518" w:rsidR="00950234" w:rsidRPr="00C0624A" w:rsidRDefault="00950234" w:rsidP="00C0624A">
      <w:pPr>
        <w:jc w:val="center"/>
        <w:rPr>
          <w:rFonts w:eastAsia="Times New Roman"/>
          <w:b/>
          <w:snapToGrid w:val="0"/>
          <w:color w:val="000000"/>
          <w:kern w:val="0"/>
          <w:lang w:val="en-US" w:eastAsia="de-DE" w:bidi="en-US"/>
          <w14:ligatures w14:val="none"/>
        </w:rPr>
      </w:pPr>
      <w:r w:rsidRPr="000E51BE">
        <w:rPr>
          <w:rFonts w:eastAsia="Times New Roman"/>
          <w:b/>
          <w:snapToGrid w:val="0"/>
          <w:color w:val="000000"/>
          <w:kern w:val="0"/>
          <w:lang w:val="en-US" w:eastAsia="de-DE" w:bidi="en-US"/>
          <w14:ligatures w14:val="none"/>
        </w:rPr>
        <w:t>Supplementary Materials</w:t>
      </w:r>
    </w:p>
    <w:p w14:paraId="6A7EED8A" w14:textId="663F2602" w:rsidR="00950234" w:rsidRPr="000E51BE" w:rsidRDefault="004D4FD0" w:rsidP="00C0624A">
      <w:pPr>
        <w:pStyle w:val="MDPI16affiliation"/>
        <w:spacing w:line="480" w:lineRule="auto"/>
        <w:ind w:leftChars="-82" w:left="1"/>
        <w:rPr>
          <w:rFonts w:ascii="Times New Roman" w:hAnsi="Times New Roman"/>
          <w:sz w:val="24"/>
          <w:szCs w:val="24"/>
        </w:rPr>
      </w:pPr>
      <w:r w:rsidRPr="004D4FD0">
        <w:rPr>
          <w:rFonts w:ascii="Times New Roman" w:hAnsi="Times New Roman"/>
          <w:b/>
          <w:bCs/>
          <w:sz w:val="24"/>
          <w:szCs w:val="24"/>
        </w:rPr>
        <w:t xml:space="preserve">Supplementary </w:t>
      </w:r>
      <w:r w:rsidR="00F04BE6" w:rsidRPr="000E51BE">
        <w:rPr>
          <w:rFonts w:ascii="Times New Roman" w:hAnsi="Times New Roman"/>
          <w:b/>
          <w:bCs/>
          <w:sz w:val="24"/>
          <w:szCs w:val="24"/>
        </w:rPr>
        <w:t xml:space="preserve">Table 1. </w:t>
      </w:r>
      <w:r w:rsidR="00222F90" w:rsidRPr="000E51BE">
        <w:rPr>
          <w:rFonts w:ascii="Times New Roman" w:hAnsi="Times New Roman"/>
          <w:sz w:val="24"/>
          <w:szCs w:val="24"/>
        </w:rPr>
        <w:t>G</w:t>
      </w:r>
      <w:r w:rsidR="00F04BE6" w:rsidRPr="000E51BE">
        <w:rPr>
          <w:rFonts w:ascii="Times New Roman" w:hAnsi="Times New Roman"/>
          <w:sz w:val="24"/>
          <w:szCs w:val="24"/>
        </w:rPr>
        <w:t>enetic instrumental variables and effect values of gut microbes used for two-sample MR analyses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65"/>
        <w:gridCol w:w="1350"/>
        <w:gridCol w:w="1565"/>
        <w:gridCol w:w="616"/>
        <w:gridCol w:w="624"/>
        <w:gridCol w:w="1185"/>
        <w:gridCol w:w="1185"/>
        <w:gridCol w:w="1185"/>
        <w:gridCol w:w="1183"/>
      </w:tblGrid>
      <w:tr w:rsidR="00222F90" w:rsidRPr="000E51BE" w14:paraId="4806FC50" w14:textId="77777777" w:rsidTr="00C17866">
        <w:trPr>
          <w:trHeight w:val="276"/>
        </w:trPr>
        <w:tc>
          <w:tcPr>
            <w:tcW w:w="18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753BBE" w14:textId="77777777" w:rsidR="00222F90" w:rsidRPr="000E51BE" w:rsidRDefault="00222F90" w:rsidP="00C0624A">
            <w:pPr>
              <w:jc w:val="left"/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  <w:t>exposure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81E274" w14:textId="77777777" w:rsidR="00222F90" w:rsidRPr="000E51BE" w:rsidRDefault="00222F90" w:rsidP="00C0624A">
            <w:pPr>
              <w:jc w:val="left"/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  <w:t>SNP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974D9" w14:textId="77777777" w:rsidR="00222F90" w:rsidRPr="000E51BE" w:rsidRDefault="00222F90" w:rsidP="00C0624A">
            <w:pPr>
              <w:jc w:val="left"/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  <w:t>chromosome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649A94" w14:textId="77777777" w:rsidR="00222F90" w:rsidRPr="000E51BE" w:rsidRDefault="00222F90" w:rsidP="00C0624A">
            <w:pPr>
              <w:jc w:val="left"/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  <w:t>EA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8AC8E6" w14:textId="77777777" w:rsidR="00222F90" w:rsidRPr="000E51BE" w:rsidRDefault="00222F90" w:rsidP="00C0624A">
            <w:pPr>
              <w:jc w:val="left"/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  <w:t>OA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4A150B" w14:textId="77777777" w:rsidR="00222F90" w:rsidRPr="000E51BE" w:rsidRDefault="00222F90" w:rsidP="00C0624A">
            <w:pPr>
              <w:jc w:val="left"/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  <w:t>beta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1619A4" w14:textId="77777777" w:rsidR="00222F90" w:rsidRPr="000E51BE" w:rsidRDefault="00222F90" w:rsidP="00C0624A">
            <w:pPr>
              <w:jc w:val="left"/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  <w:t>se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E28FD4" w14:textId="77777777" w:rsidR="00222F90" w:rsidRPr="000E51BE" w:rsidRDefault="00222F90" w:rsidP="00C0624A">
            <w:pPr>
              <w:jc w:val="left"/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  <w:t>p value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B49D65" w14:textId="77777777" w:rsidR="00222F90" w:rsidRPr="000E51BE" w:rsidRDefault="00222F90" w:rsidP="00C0624A">
            <w:pPr>
              <w:jc w:val="left"/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  <w:t>appF</w:t>
            </w:r>
          </w:p>
        </w:tc>
      </w:tr>
      <w:tr w:rsidR="00222F90" w:rsidRPr="000E51BE" w14:paraId="3CD8E3DD" w14:textId="77777777" w:rsidTr="00C17866">
        <w:trPr>
          <w:trHeight w:val="276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A73FC" w14:textId="3E521C11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order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Gastranaerophilales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06C1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rs9864379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00E5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21058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T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9CE6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0BF88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-0.161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0840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0.029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595D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4.66E-08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1899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30.065 </w:t>
            </w:r>
          </w:p>
        </w:tc>
      </w:tr>
      <w:tr w:rsidR="00222F90" w:rsidRPr="000E51BE" w14:paraId="6DA9BE53" w14:textId="77777777" w:rsidTr="00C17866">
        <w:trPr>
          <w:trHeight w:val="276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A6621" w14:textId="5D34A04D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family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Oxalobacteraceae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CFFD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rs4428215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ECA1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CCEE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G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9F38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A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0F8D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0.126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7CFD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0.023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D1C4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4.88E-08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1EFD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29.812 </w:t>
            </w:r>
          </w:p>
        </w:tc>
      </w:tr>
      <w:tr w:rsidR="00222F90" w:rsidRPr="000E51BE" w14:paraId="181DAF7D" w14:textId="77777777" w:rsidTr="00C17866">
        <w:trPr>
          <w:trHeight w:val="276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76619" w14:textId="7E72C2F5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family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Peptostreptococcaceae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48EF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rs61841503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CA6C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77B2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G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C9D5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A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C534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0.092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42B8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0.016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5C3B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9.8E-09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2F56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32.495 </w:t>
            </w:r>
          </w:p>
        </w:tc>
      </w:tr>
      <w:tr w:rsidR="00222F90" w:rsidRPr="000E51BE" w14:paraId="52869B6C" w14:textId="77777777" w:rsidTr="00C17866">
        <w:trPr>
          <w:trHeight w:val="276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208EE" w14:textId="2F95A287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Eubacterium coprostanoligenes group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D66F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rs17159861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480D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F1018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942B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T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0F95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0.096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B35E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0.017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0EC4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1.04E-08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6195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32.654 </w:t>
            </w:r>
          </w:p>
        </w:tc>
      </w:tr>
      <w:tr w:rsidR="00222F90" w:rsidRPr="000E51BE" w14:paraId="34741F69" w14:textId="77777777" w:rsidTr="00C17866">
        <w:trPr>
          <w:trHeight w:val="276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54FA6" w14:textId="1235A64B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Ruminococcus torques group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D412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rs35866622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9A20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9C21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T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85E4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6774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-0.061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BC22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0.011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5264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2.21E-08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9EA7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31.285 </w:t>
            </w:r>
          </w:p>
        </w:tc>
      </w:tr>
      <w:tr w:rsidR="00222F90" w:rsidRPr="000E51BE" w14:paraId="0499CC06" w14:textId="77777777" w:rsidTr="00C17866">
        <w:trPr>
          <w:trHeight w:val="276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5CC9E" w14:textId="448F3534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Allisonella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7C28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rs602075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FB6C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3A71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A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D088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G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DC6E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0.169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3DF1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0.030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31D8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3.57E-08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15EA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32.374 </w:t>
            </w:r>
          </w:p>
        </w:tc>
      </w:tr>
      <w:tr w:rsidR="00222F90" w:rsidRPr="000E51BE" w14:paraId="01109708" w14:textId="77777777" w:rsidTr="00C17866">
        <w:trPr>
          <w:trHeight w:val="276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4A5FF" w14:textId="1B92089C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Bifidobacterium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0FAB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rs7322849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FC2A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A8D8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T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360B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2E23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0.112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E252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0.020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572E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1.08E-08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631C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31.035 </w:t>
            </w:r>
          </w:p>
        </w:tc>
      </w:tr>
      <w:tr w:rsidR="00222F90" w:rsidRPr="000E51BE" w14:paraId="6BBF2492" w14:textId="77777777" w:rsidTr="00C17866">
        <w:trPr>
          <w:trHeight w:val="276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ECB6B" w14:textId="3FA4D041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Bifidobacterium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ECCF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rs182549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935B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E39C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B0C5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T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4396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0.120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BAE58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0.013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C0BB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1.28E-20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AFF4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88.430 </w:t>
            </w:r>
          </w:p>
        </w:tc>
      </w:tr>
      <w:tr w:rsidR="00222F90" w:rsidRPr="000E51BE" w14:paraId="2D998617" w14:textId="77777777" w:rsidTr="00C17866">
        <w:trPr>
          <w:trHeight w:val="276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AEB94" w14:textId="2097F721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Enterorhabdus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C4E0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rs11098863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A446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EDF7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T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E921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A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87F3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-0.097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50D2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0.016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7CAB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3.06E-09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8DE6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35.262 </w:t>
            </w:r>
          </w:p>
        </w:tc>
      </w:tr>
      <w:tr w:rsidR="00222F90" w:rsidRPr="000E51BE" w14:paraId="179EF1A9" w14:textId="77777777" w:rsidTr="00C17866">
        <w:trPr>
          <w:trHeight w:val="276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9E450" w14:textId="21BFBABF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lastRenderedPageBreak/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Erysipelatoclostridium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8C79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rs7221249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E203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6733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A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DBB7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G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EE6C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0.084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8530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0.014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5511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4.31E-09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49F4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34.619 </w:t>
            </w:r>
          </w:p>
        </w:tc>
      </w:tr>
      <w:tr w:rsidR="00222F90" w:rsidRPr="000E51BE" w14:paraId="78B7A5A7" w14:textId="77777777" w:rsidTr="00C17866">
        <w:trPr>
          <w:trHeight w:val="276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9A0D5" w14:textId="7256947C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Faecalibacterium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BED4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rs12320842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BD90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28A0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64B9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G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EE3A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0.095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06AE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0.016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26668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7.57E-09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F5DA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33.453 </w:t>
            </w:r>
          </w:p>
        </w:tc>
      </w:tr>
      <w:tr w:rsidR="00222F90" w:rsidRPr="000E51BE" w14:paraId="6D162821" w14:textId="77777777" w:rsidTr="00C17866">
        <w:trPr>
          <w:trHeight w:val="276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AF27A" w14:textId="3F6246A9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Intestinibacter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5011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rs10805326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6E5B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7263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G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3226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A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B389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0.078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5A4C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0.014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0716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3.55E-08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ADB2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30.803 </w:t>
            </w:r>
          </w:p>
        </w:tc>
      </w:tr>
      <w:tr w:rsidR="00222F90" w:rsidRPr="000E51BE" w14:paraId="11F4B887" w14:textId="77777777" w:rsidTr="00C17866">
        <w:trPr>
          <w:trHeight w:val="276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E6657" w14:textId="2D7C29DA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Oxalobacter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8BDE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rs736744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9CD1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CB4C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F371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T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050A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0.118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4045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0.021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680D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2.57E-08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9F47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31.135 </w:t>
            </w:r>
          </w:p>
        </w:tc>
      </w:tr>
      <w:tr w:rsidR="00222F90" w:rsidRPr="000E51BE" w14:paraId="644E4C59" w14:textId="77777777" w:rsidTr="00C17866">
        <w:trPr>
          <w:trHeight w:val="276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7BC1A" w14:textId="30E091EE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Peptococcus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81FF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rs75754569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F1D9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E57E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E5DE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G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4665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0.181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6FD2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0.032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9DFF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1.1E-08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2B03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32.262 </w:t>
            </w:r>
          </w:p>
        </w:tc>
      </w:tr>
      <w:tr w:rsidR="00222F90" w:rsidRPr="000E51BE" w14:paraId="2851F09B" w14:textId="77777777" w:rsidTr="00C17866">
        <w:trPr>
          <w:trHeight w:val="276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3D889" w14:textId="0805BBCA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Ruminococcaceae UCG009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6D05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rs8009993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2976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649E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G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E828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1694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-0.136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1920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0.024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BF55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4.42E-08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F68B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30.821 </w:t>
            </w:r>
          </w:p>
        </w:tc>
      </w:tr>
      <w:tr w:rsidR="00222F90" w:rsidRPr="000E51BE" w14:paraId="63AC6DB6" w14:textId="77777777" w:rsidTr="00C17866">
        <w:trPr>
          <w:trHeight w:val="276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82AE5" w14:textId="6681FC18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Ruminococcaceae UCG013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2831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rs12781711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AB78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10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0AC0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3B85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T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4EC4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-0.066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847F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0.012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E8E9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2.55E-08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16DC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31.194 </w:t>
            </w:r>
          </w:p>
        </w:tc>
      </w:tr>
      <w:tr w:rsidR="00222F90" w:rsidRPr="000E51BE" w14:paraId="48BA616C" w14:textId="77777777" w:rsidTr="00C17866">
        <w:trPr>
          <w:trHeight w:val="276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9CED5" w14:textId="59647723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Ruminococcus1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0BAE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rs10769159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F6E5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7BB98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G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4897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A6C8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-0.064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1556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0.011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6F1D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5.29E-09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99F2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33.844 </w:t>
            </w:r>
          </w:p>
        </w:tc>
      </w:tr>
      <w:tr w:rsidR="00222F90" w:rsidRPr="000E51BE" w14:paraId="550E6A11" w14:textId="77777777" w:rsidTr="00C17866">
        <w:trPr>
          <w:trHeight w:val="276"/>
        </w:trPr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83B0F" w14:textId="44C2031A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Streptococcus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E8B9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rs11110281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DCAD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C642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T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B7DF8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C5D5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-0.138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5F96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0.023 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D7E4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2.58E-09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1EA1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36.572 </w:t>
            </w:r>
          </w:p>
        </w:tc>
      </w:tr>
      <w:tr w:rsidR="00222F90" w:rsidRPr="000E51BE" w14:paraId="760B097F" w14:textId="77777777" w:rsidTr="00C17866">
        <w:trPr>
          <w:trHeight w:val="276"/>
        </w:trPr>
        <w:tc>
          <w:tcPr>
            <w:tcW w:w="18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07F5BB" w14:textId="6417E8E9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Tyzzerella3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6ABB7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rs67476743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A65E0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7138C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T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9C4A7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G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E2849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0.132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054CE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0.022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640EA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3.74E-09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93540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35.417 </w:t>
            </w:r>
          </w:p>
        </w:tc>
      </w:tr>
    </w:tbl>
    <w:p w14:paraId="75BD2EC8" w14:textId="4F4844E2" w:rsidR="00222F90" w:rsidRPr="000E51BE" w:rsidRDefault="00C17866" w:rsidP="00C0624A">
      <w:pPr>
        <w:pStyle w:val="MDPI16affiliation"/>
        <w:spacing w:line="480" w:lineRule="auto"/>
        <w:ind w:leftChars="-82" w:left="1"/>
        <w:rPr>
          <w:rFonts w:ascii="Times New Roman" w:hAnsi="Times New Roman"/>
          <w:sz w:val="24"/>
          <w:szCs w:val="24"/>
        </w:rPr>
      </w:pPr>
      <w:r w:rsidRPr="000E51BE">
        <w:rPr>
          <w:rFonts w:ascii="Times New Roman" w:hAnsi="Times New Roman"/>
          <w:sz w:val="24"/>
          <w:szCs w:val="24"/>
        </w:rPr>
        <w:t>SNPs, single-nucleotide polymorphisms; MR, Mendelian randomization; EA, effect allele; OA, other alleles.</w:t>
      </w:r>
    </w:p>
    <w:p w14:paraId="3F32D8E4" w14:textId="77777777" w:rsidR="00222F90" w:rsidRPr="000E51BE" w:rsidRDefault="00222F90" w:rsidP="00C0624A">
      <w:pPr>
        <w:rPr>
          <w:rFonts w:eastAsia="Times New Roman"/>
          <w:color w:val="000000"/>
          <w:kern w:val="0"/>
          <w:lang w:val="en-US" w:eastAsia="de-DE" w:bidi="en-US"/>
          <w14:ligatures w14:val="none"/>
        </w:rPr>
      </w:pPr>
      <w:r w:rsidRPr="000E51BE">
        <w:br w:type="page"/>
      </w:r>
    </w:p>
    <w:p w14:paraId="24DD1846" w14:textId="1BF4AF5A" w:rsidR="00C83935" w:rsidRDefault="004D4FD0" w:rsidP="00C83935">
      <w:pPr>
        <w:pStyle w:val="MDPI16affiliation"/>
        <w:spacing w:line="480" w:lineRule="auto"/>
        <w:ind w:leftChars="-82" w:left="1"/>
        <w:rPr>
          <w:rFonts w:ascii="Times New Roman" w:hAnsi="Times New Roman"/>
          <w:sz w:val="24"/>
          <w:szCs w:val="24"/>
        </w:rPr>
      </w:pPr>
      <w:r w:rsidRPr="004D4FD0">
        <w:rPr>
          <w:rFonts w:ascii="Times New Roman" w:hAnsi="Times New Roman"/>
          <w:b/>
          <w:bCs/>
          <w:sz w:val="24"/>
          <w:szCs w:val="24"/>
        </w:rPr>
        <w:lastRenderedPageBreak/>
        <w:t xml:space="preserve">Supplementary </w:t>
      </w:r>
      <w:r w:rsidR="00C83935" w:rsidRPr="000E51BE">
        <w:rPr>
          <w:rFonts w:ascii="Times New Roman" w:hAnsi="Times New Roman"/>
          <w:b/>
          <w:bCs/>
          <w:sz w:val="24"/>
          <w:szCs w:val="24"/>
        </w:rPr>
        <w:t xml:space="preserve">Table </w:t>
      </w:r>
      <w:r w:rsidR="00C83935">
        <w:rPr>
          <w:rFonts w:ascii="Times New Roman" w:hAnsi="Times New Roman" w:hint="eastAsia"/>
          <w:b/>
          <w:bCs/>
          <w:sz w:val="24"/>
          <w:szCs w:val="24"/>
          <w:lang w:eastAsia="zh-CN"/>
        </w:rPr>
        <w:t>2.</w:t>
      </w:r>
      <w:r w:rsidR="00C83935" w:rsidRPr="000E51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3935" w:rsidRPr="000E51BE">
        <w:rPr>
          <w:rFonts w:ascii="Times New Roman" w:hAnsi="Times New Roman"/>
          <w:sz w:val="24"/>
          <w:szCs w:val="24"/>
        </w:rPr>
        <w:t xml:space="preserve">Genetic instrumental variables and effect values of </w:t>
      </w:r>
      <w:r w:rsidR="00C83935" w:rsidRPr="00C83935">
        <w:rPr>
          <w:rFonts w:ascii="Times New Roman" w:hAnsi="Times New Roman"/>
          <w:sz w:val="24"/>
          <w:szCs w:val="24"/>
        </w:rPr>
        <w:t>hypertensive heart disease</w:t>
      </w:r>
      <w:r w:rsidR="00C83935" w:rsidRPr="000E51BE">
        <w:rPr>
          <w:rFonts w:ascii="Times New Roman" w:hAnsi="Times New Roman"/>
          <w:sz w:val="24"/>
          <w:szCs w:val="24"/>
        </w:rPr>
        <w:t xml:space="preserve"> used for </w:t>
      </w:r>
      <w:r w:rsidR="00C83935">
        <w:rPr>
          <w:rFonts w:ascii="Times New Roman" w:hAnsi="Times New Roman"/>
          <w:sz w:val="24"/>
          <w:szCs w:val="24"/>
          <w:lang w:eastAsia="zh-CN"/>
        </w:rPr>
        <w:t>the r</w:t>
      </w:r>
      <w:r w:rsidR="00C83935">
        <w:rPr>
          <w:rFonts w:ascii="Times New Roman" w:hAnsi="Times New Roman" w:hint="eastAsia"/>
          <w:sz w:val="24"/>
          <w:szCs w:val="24"/>
          <w:lang w:eastAsia="zh-CN"/>
        </w:rPr>
        <w:t>eve</w:t>
      </w:r>
      <w:r w:rsidR="00C83935">
        <w:rPr>
          <w:rFonts w:ascii="Times New Roman" w:hAnsi="Times New Roman"/>
          <w:sz w:val="24"/>
          <w:szCs w:val="24"/>
          <w:lang w:eastAsia="zh-CN"/>
        </w:rPr>
        <w:t>rse</w:t>
      </w:r>
      <w:r w:rsidR="00C83935" w:rsidRPr="000E51BE">
        <w:rPr>
          <w:rFonts w:ascii="Times New Roman" w:hAnsi="Times New Roman"/>
          <w:sz w:val="24"/>
          <w:szCs w:val="24"/>
        </w:rPr>
        <w:t xml:space="preserve"> MR analys</w:t>
      </w:r>
      <w:r w:rsidR="00C83935">
        <w:rPr>
          <w:rFonts w:ascii="Times New Roman" w:hAnsi="Times New Roman"/>
          <w:sz w:val="24"/>
          <w:szCs w:val="24"/>
        </w:rPr>
        <w:t>is</w:t>
      </w:r>
    </w:p>
    <w:tbl>
      <w:tblPr>
        <w:tblW w:w="12593" w:type="dxa"/>
        <w:tblLook w:val="04A0" w:firstRow="1" w:lastRow="0" w:firstColumn="1" w:lastColumn="0" w:noHBand="0" w:noVBand="1"/>
      </w:tblPr>
      <w:tblGrid>
        <w:gridCol w:w="1350"/>
        <w:gridCol w:w="1523"/>
        <w:gridCol w:w="1300"/>
        <w:gridCol w:w="1300"/>
        <w:gridCol w:w="1820"/>
        <w:gridCol w:w="1300"/>
        <w:gridCol w:w="2700"/>
        <w:gridCol w:w="1300"/>
      </w:tblGrid>
      <w:tr w:rsidR="00C83935" w:rsidRPr="00C83935" w14:paraId="4DA9FA42" w14:textId="77777777" w:rsidTr="00C83935">
        <w:trPr>
          <w:trHeight w:val="340"/>
        </w:trPr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0BE511" w14:textId="77777777" w:rsidR="00C83935" w:rsidRPr="00C83935" w:rsidRDefault="00C83935" w:rsidP="00C83935">
            <w:pPr>
              <w:jc w:val="left"/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  <w:t>SNP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5F9CB5" w14:textId="77777777" w:rsidR="00C83935" w:rsidRPr="00C83935" w:rsidRDefault="00C83935" w:rsidP="00C83935">
            <w:pPr>
              <w:jc w:val="left"/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  <w:t>chromosome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0BBC4B" w14:textId="77777777" w:rsidR="00C83935" w:rsidRPr="00C83935" w:rsidRDefault="00C83935" w:rsidP="00C83935">
            <w:pPr>
              <w:jc w:val="left"/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  <w:t>EA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4382B5" w14:textId="77777777" w:rsidR="00C83935" w:rsidRPr="00C83935" w:rsidRDefault="00C83935" w:rsidP="00C83935">
            <w:pPr>
              <w:jc w:val="left"/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  <w:t>OA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FA1E29" w14:textId="77777777" w:rsidR="00C83935" w:rsidRPr="00C83935" w:rsidRDefault="00C83935" w:rsidP="00C83935">
            <w:pPr>
              <w:jc w:val="left"/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  <w:t>beta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6404E0" w14:textId="77777777" w:rsidR="00C83935" w:rsidRPr="00C83935" w:rsidRDefault="00C83935" w:rsidP="00C83935">
            <w:pPr>
              <w:jc w:val="left"/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  <w:t>se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1BFA7D" w14:textId="77777777" w:rsidR="00C83935" w:rsidRPr="00C83935" w:rsidRDefault="00C83935" w:rsidP="00C83935">
            <w:pPr>
              <w:jc w:val="left"/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  <w:t>p value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656393" w14:textId="77777777" w:rsidR="00C83935" w:rsidRPr="00C83935" w:rsidRDefault="00C83935" w:rsidP="00C83935">
            <w:pPr>
              <w:jc w:val="left"/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  <w:t>appF</w:t>
            </w:r>
          </w:p>
        </w:tc>
      </w:tr>
      <w:tr w:rsidR="00C83935" w:rsidRPr="00C83935" w14:paraId="69C54095" w14:textId="77777777" w:rsidTr="00C83935">
        <w:trPr>
          <w:trHeight w:val="320"/>
        </w:trPr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2998F" w14:textId="77777777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>rs17035646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9C5C9" w14:textId="77777777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58AC1" w14:textId="77777777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>A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90D0B" w14:textId="77777777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>G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62D4C" w14:textId="77777777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 xml:space="preserve">0.129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48F55" w14:textId="5787A397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>0.019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B77BC" w14:textId="77777777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>1.68E-11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D488E" w14:textId="77777777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 xml:space="preserve">45.310 </w:t>
            </w:r>
          </w:p>
        </w:tc>
      </w:tr>
      <w:tr w:rsidR="00C83935" w:rsidRPr="00C83935" w14:paraId="6E2AA6DF" w14:textId="77777777" w:rsidTr="00C83935">
        <w:trPr>
          <w:trHeight w:val="32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B7B88" w14:textId="77777777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>rs1759693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EDD5C" w14:textId="77777777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EDACE" w14:textId="77777777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>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CD624" w14:textId="77777777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>C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023F4" w14:textId="77777777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 xml:space="preserve">0.126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031AB" w14:textId="099BBA8A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>0.022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E216B" w14:textId="77777777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>1.65E-08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4FDD4" w14:textId="77777777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 xml:space="preserve">31.872 </w:t>
            </w:r>
          </w:p>
        </w:tc>
      </w:tr>
      <w:tr w:rsidR="00C83935" w:rsidRPr="00C83935" w14:paraId="2FBF1F96" w14:textId="77777777" w:rsidTr="00C83935">
        <w:trPr>
          <w:trHeight w:val="32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0B8B0" w14:textId="77777777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>rs1275985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A258F" w14:textId="77777777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FAEE6" w14:textId="77777777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>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58020" w14:textId="77777777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>C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12BE9" w14:textId="77777777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 xml:space="preserve">-0.123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E4CC8" w14:textId="35864ABB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>0.01</w:t>
            </w:r>
            <w:r w:rsidR="00F17E73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464E7" w14:textId="77777777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>8.10E-11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FE05E" w14:textId="77777777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 xml:space="preserve">42.234 </w:t>
            </w:r>
          </w:p>
        </w:tc>
      </w:tr>
      <w:tr w:rsidR="00C83935" w:rsidRPr="00C83935" w14:paraId="4A4609FC" w14:textId="77777777" w:rsidTr="00C83935">
        <w:trPr>
          <w:trHeight w:val="32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B8220" w14:textId="77777777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>rs17477177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BEE26" w14:textId="77777777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C108E" w14:textId="77777777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3EEE1" w14:textId="77777777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>T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FF8AA" w14:textId="77777777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 xml:space="preserve">0.112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3842C" w14:textId="7BEDBC00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>0.020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273E8" w14:textId="77777777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>4.33E-08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58902" w14:textId="77777777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 xml:space="preserve">29.994 </w:t>
            </w:r>
          </w:p>
        </w:tc>
      </w:tr>
      <w:tr w:rsidR="00C83935" w:rsidRPr="00C83935" w14:paraId="64C67BA5" w14:textId="77777777" w:rsidTr="00C83935">
        <w:trPr>
          <w:trHeight w:val="32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9F6D7" w14:textId="77777777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>rs3918226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F7E55" w14:textId="77777777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E4FD5" w14:textId="77777777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>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966C3" w14:textId="77777777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>C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80C26" w14:textId="77777777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 xml:space="preserve">0.212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6E851" w14:textId="6A52448F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>0.036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B5574" w14:textId="77777777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>4.71E-09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9F772" w14:textId="77777777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 xml:space="preserve">34.304 </w:t>
            </w:r>
          </w:p>
        </w:tc>
      </w:tr>
      <w:tr w:rsidR="00C83935" w:rsidRPr="00C83935" w14:paraId="7EE8F802" w14:textId="77777777" w:rsidTr="00C83935">
        <w:trPr>
          <w:trHeight w:val="320"/>
        </w:trPr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8261BB" w14:textId="77777777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>rs661348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EC05EB" w14:textId="77777777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ABF10B" w14:textId="77777777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4B29C1" w14:textId="77777777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>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8DCD7E" w14:textId="77777777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 xml:space="preserve">0.125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1148B3" w14:textId="017574BB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>0.01</w:t>
            </w:r>
            <w:r w:rsidR="00F17E73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1E9A0C" w14:textId="77777777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>3.49E-11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089FD7" w14:textId="77777777" w:rsidR="00C83935" w:rsidRPr="00C83935" w:rsidRDefault="00C83935" w:rsidP="00C83935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C83935">
              <w:rPr>
                <w:rFonts w:eastAsia="等线" w:hint="eastAsia"/>
                <w:color w:val="000000"/>
                <w:kern w:val="0"/>
                <w:lang w:val="en-US"/>
                <w14:ligatures w14:val="none"/>
              </w:rPr>
              <w:t xml:space="preserve">43.882 </w:t>
            </w:r>
          </w:p>
        </w:tc>
      </w:tr>
    </w:tbl>
    <w:p w14:paraId="5546826C" w14:textId="77777777" w:rsidR="00C83935" w:rsidRPr="000E51BE" w:rsidRDefault="00C83935" w:rsidP="00C83935">
      <w:pPr>
        <w:pStyle w:val="MDPI16affiliation"/>
        <w:spacing w:line="480" w:lineRule="auto"/>
        <w:ind w:leftChars="-82" w:left="1"/>
        <w:rPr>
          <w:rFonts w:ascii="Times New Roman" w:hAnsi="Times New Roman"/>
          <w:sz w:val="24"/>
          <w:szCs w:val="24"/>
        </w:rPr>
      </w:pPr>
      <w:r w:rsidRPr="000E51BE">
        <w:rPr>
          <w:rFonts w:ascii="Times New Roman" w:hAnsi="Times New Roman"/>
          <w:sz w:val="24"/>
          <w:szCs w:val="24"/>
        </w:rPr>
        <w:t>SNPs, single-nucleotide polymorphisms; MR, Mendelian randomization; EA, effect allele; OA, other alleles.</w:t>
      </w:r>
    </w:p>
    <w:p w14:paraId="12BAEDAC" w14:textId="77777777" w:rsidR="00C83935" w:rsidRPr="00C83935" w:rsidRDefault="00C83935" w:rsidP="00C83935">
      <w:pPr>
        <w:pStyle w:val="MDPI16affiliation"/>
        <w:spacing w:line="480" w:lineRule="auto"/>
        <w:ind w:leftChars="-82" w:left="1"/>
        <w:rPr>
          <w:rFonts w:ascii="Times New Roman" w:hAnsi="Times New Roman"/>
          <w:sz w:val="24"/>
          <w:szCs w:val="24"/>
        </w:rPr>
      </w:pPr>
    </w:p>
    <w:p w14:paraId="2183D5D1" w14:textId="77777777" w:rsidR="00C83935" w:rsidRPr="000E51BE" w:rsidRDefault="00C83935" w:rsidP="00C83935">
      <w:pPr>
        <w:pStyle w:val="MDPI16affiliation"/>
        <w:spacing w:line="480" w:lineRule="auto"/>
        <w:ind w:leftChars="-82" w:left="1"/>
        <w:rPr>
          <w:rFonts w:ascii="Times New Roman" w:hAnsi="Times New Roman"/>
          <w:sz w:val="24"/>
          <w:szCs w:val="24"/>
        </w:rPr>
      </w:pPr>
    </w:p>
    <w:p w14:paraId="050055AB" w14:textId="77777777" w:rsidR="00C83935" w:rsidRPr="00C83935" w:rsidRDefault="00C83935" w:rsidP="00C0624A">
      <w:pPr>
        <w:pStyle w:val="MDPI16affiliation"/>
        <w:spacing w:line="480" w:lineRule="auto"/>
        <w:ind w:leftChars="-82" w:left="1"/>
        <w:rPr>
          <w:rFonts w:ascii="Times New Roman" w:hAnsi="Times New Roman"/>
          <w:b/>
          <w:bCs/>
          <w:sz w:val="24"/>
          <w:szCs w:val="24"/>
        </w:rPr>
      </w:pPr>
    </w:p>
    <w:p w14:paraId="3FCFFE78" w14:textId="77777777" w:rsidR="00C83935" w:rsidRDefault="00C83935">
      <w:pPr>
        <w:rPr>
          <w:rFonts w:eastAsia="Times New Roman"/>
          <w:b/>
          <w:bCs/>
          <w:color w:val="000000"/>
          <w:kern w:val="0"/>
          <w:lang w:val="en-US" w:eastAsia="de-DE" w:bidi="en-US"/>
          <w14:ligatures w14:val="none"/>
        </w:rPr>
      </w:pPr>
      <w:r>
        <w:rPr>
          <w:b/>
          <w:bCs/>
        </w:rPr>
        <w:br w:type="page"/>
      </w:r>
    </w:p>
    <w:p w14:paraId="41D45902" w14:textId="2E6900E8" w:rsidR="00F04BE6" w:rsidRPr="000E51BE" w:rsidRDefault="004D4FD0" w:rsidP="00C0624A">
      <w:pPr>
        <w:pStyle w:val="MDPI16affiliation"/>
        <w:spacing w:line="480" w:lineRule="auto"/>
        <w:ind w:leftChars="-82" w:left="1"/>
        <w:rPr>
          <w:rFonts w:ascii="Times New Roman" w:hAnsi="Times New Roman"/>
          <w:sz w:val="24"/>
          <w:szCs w:val="24"/>
        </w:rPr>
      </w:pPr>
      <w:r w:rsidRPr="004D4FD0">
        <w:rPr>
          <w:rFonts w:ascii="Times New Roman" w:hAnsi="Times New Roman"/>
          <w:b/>
          <w:bCs/>
          <w:sz w:val="24"/>
          <w:szCs w:val="24"/>
        </w:rPr>
        <w:lastRenderedPageBreak/>
        <w:t xml:space="preserve">Supplementary </w:t>
      </w:r>
      <w:r w:rsidR="00222F90" w:rsidRPr="000E51BE">
        <w:rPr>
          <w:rFonts w:ascii="Times New Roman" w:hAnsi="Times New Roman"/>
          <w:b/>
          <w:bCs/>
          <w:sz w:val="24"/>
          <w:szCs w:val="24"/>
        </w:rPr>
        <w:t xml:space="preserve">Table </w:t>
      </w:r>
      <w:r w:rsidR="00C83935">
        <w:rPr>
          <w:rFonts w:ascii="Times New Roman" w:hAnsi="Times New Roman"/>
          <w:b/>
          <w:bCs/>
          <w:sz w:val="24"/>
          <w:szCs w:val="24"/>
        </w:rPr>
        <w:t>3</w:t>
      </w:r>
      <w:r w:rsidR="00222F90" w:rsidRPr="000E51BE">
        <w:rPr>
          <w:rFonts w:ascii="Times New Roman" w:hAnsi="Times New Roman"/>
          <w:b/>
          <w:bCs/>
          <w:sz w:val="24"/>
          <w:szCs w:val="24"/>
        </w:rPr>
        <w:t>.</w:t>
      </w:r>
      <w:r w:rsidR="00222F90" w:rsidRPr="000E51BE">
        <w:rPr>
          <w:rFonts w:ascii="Times New Roman" w:hAnsi="Times New Roman"/>
          <w:sz w:val="24"/>
          <w:szCs w:val="24"/>
        </w:rPr>
        <w:t xml:space="preserve"> Causal estimates of genetic proxied gut microbe abundance on the risks of heart failure with various causes based on two-sample MR analyses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94"/>
        <w:gridCol w:w="1503"/>
        <w:gridCol w:w="1268"/>
        <w:gridCol w:w="913"/>
        <w:gridCol w:w="1184"/>
        <w:gridCol w:w="2256"/>
        <w:gridCol w:w="970"/>
        <w:gridCol w:w="970"/>
      </w:tblGrid>
      <w:tr w:rsidR="00222F90" w:rsidRPr="000E51BE" w14:paraId="792B2282" w14:textId="77777777" w:rsidTr="00222F90">
        <w:trPr>
          <w:trHeight w:val="288"/>
        </w:trPr>
        <w:tc>
          <w:tcPr>
            <w:tcW w:w="176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B7F186" w14:textId="77777777" w:rsidR="00222F90" w:rsidRPr="000E51BE" w:rsidRDefault="00222F90" w:rsidP="00C0624A">
            <w:pPr>
              <w:jc w:val="left"/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  <w:t>exposure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B9632B" w14:textId="77777777" w:rsidR="00222F90" w:rsidRPr="000E51BE" w:rsidRDefault="00222F90" w:rsidP="00C0624A">
            <w:pPr>
              <w:jc w:val="left"/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  <w:t>outcome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1E3905" w14:textId="77777777" w:rsidR="00222F90" w:rsidRPr="000E51BE" w:rsidRDefault="00222F90" w:rsidP="00C0624A">
            <w:pPr>
              <w:jc w:val="left"/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  <w:t>method</w:t>
            </w: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7E4AD5" w14:textId="77777777" w:rsidR="00222F90" w:rsidRPr="000E51BE" w:rsidRDefault="00222F90" w:rsidP="00C0624A">
            <w:pPr>
              <w:jc w:val="left"/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  <w:t>nSNP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09BB4D" w14:textId="77777777" w:rsidR="00222F90" w:rsidRPr="000E51BE" w:rsidRDefault="00222F90" w:rsidP="00C0624A">
            <w:pPr>
              <w:jc w:val="left"/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  <w:t>beta</w:t>
            </w:r>
          </w:p>
        </w:tc>
        <w:tc>
          <w:tcPr>
            <w:tcW w:w="75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633E6E" w14:textId="77777777" w:rsidR="00222F90" w:rsidRPr="000E51BE" w:rsidRDefault="00222F90" w:rsidP="00C0624A">
            <w:pPr>
              <w:jc w:val="left"/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  <w:t>OR (95%CI)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5EEA69" w14:textId="77777777" w:rsidR="00222F90" w:rsidRPr="000E51BE" w:rsidRDefault="00222F90" w:rsidP="00C0624A">
            <w:pPr>
              <w:jc w:val="left"/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  <w:t>p value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539FED" w14:textId="77777777" w:rsidR="00222F90" w:rsidRPr="000E51BE" w:rsidRDefault="00222F90" w:rsidP="00C0624A">
            <w:pPr>
              <w:jc w:val="left"/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  <w:t>q value</w:t>
            </w:r>
          </w:p>
        </w:tc>
      </w:tr>
      <w:tr w:rsidR="00222F90" w:rsidRPr="000E51BE" w14:paraId="2C69C6D0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7C626" w14:textId="1CFBAC12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family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Peptostreptococcaceae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94918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All-cause HF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5D46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2D74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9806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0.091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0DA4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1.095 (0.766-1.567)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3637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0.619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B752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0.691 </w:t>
            </w:r>
          </w:p>
        </w:tc>
      </w:tr>
      <w:tr w:rsidR="00222F90" w:rsidRPr="000E51BE" w14:paraId="081FCE51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CE024" w14:textId="1C7F23B4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family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Oxalobacteraceae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FC95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All-cause HF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B65E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1D05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3AAD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0.148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E149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1.160 (0.949-1.418)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96CF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0.148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6978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0.447 </w:t>
            </w:r>
          </w:p>
        </w:tc>
      </w:tr>
      <w:tr w:rsidR="00222F90" w:rsidRPr="000E51BE" w14:paraId="6C55A869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ABCB6" w14:textId="6B5ED786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Peptococcus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6704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All-cause HF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F202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22EE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DEB3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-0.114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5AFF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0.892 (0.724-1.099)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D654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0.282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37C5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0.447 </w:t>
            </w:r>
          </w:p>
        </w:tc>
      </w:tr>
      <w:tr w:rsidR="00222F90" w:rsidRPr="000E51BE" w14:paraId="27D41680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AB4B0" w14:textId="153DFDD3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Intestinibacter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2972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All-cause HF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EB85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2F2B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736A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-0.154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826B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0.858 (0.627-1.172)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12A78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0.335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7131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0.487 </w:t>
            </w:r>
          </w:p>
        </w:tc>
      </w:tr>
      <w:tr w:rsidR="00222F90" w:rsidRPr="000E51BE" w14:paraId="759283EB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FE85F" w14:textId="43AF4872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Enterorhabdus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23D0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All-cause HF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B4DE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9024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8D90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-0.016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9A54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0.985 (0.784-1.236)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5505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0.893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79CA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0.893 </w:t>
            </w:r>
          </w:p>
        </w:tc>
      </w:tr>
      <w:tr w:rsidR="00222F90" w:rsidRPr="000E51BE" w14:paraId="5208F3D9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BBDDE" w14:textId="285AEB44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Erysipelatoclostridium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FABE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All-cause HF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307A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A3F4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97E6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0.301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3DEF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1.352 (1.039-1.759)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D423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0.025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2BA7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0.309 </w:t>
            </w:r>
          </w:p>
        </w:tc>
      </w:tr>
      <w:tr w:rsidR="00222F90" w:rsidRPr="000E51BE" w14:paraId="7872F02F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FACA4" w14:textId="7E4E9429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Tyzzerella3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EF42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All-cause HF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88D0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7F74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52FA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-0.155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339D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0.856 (0.709-1.034)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E00A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0.107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D19C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0.447 </w:t>
            </w:r>
          </w:p>
        </w:tc>
      </w:tr>
      <w:tr w:rsidR="00222F90" w:rsidRPr="000E51BE" w14:paraId="2E7BBFB6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535E1" w14:textId="2BA54157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order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Gastranaerophilales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0EDD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All-cause HF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19A7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E972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96C3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0.038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8500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1.039 (0.856-1.262)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3915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0.699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B53D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0.738 </w:t>
            </w:r>
          </w:p>
        </w:tc>
      </w:tr>
      <w:tr w:rsidR="00222F90" w:rsidRPr="000E51BE" w14:paraId="094979A1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67ED5" w14:textId="63B59309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Bifidobacterium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CA9C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All-cause HF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A804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IVW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6F73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7866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-0.181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CBDF8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0.834 (0.707-0.985)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099A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0.033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45FB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0.309 </w:t>
            </w:r>
          </w:p>
        </w:tc>
      </w:tr>
      <w:tr w:rsidR="00222F90" w:rsidRPr="000E51BE" w14:paraId="6ECBCC4C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BD028" w14:textId="1318E559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lastRenderedPageBreak/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Oxalobacter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D70F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All-cause HF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4674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C33E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F84C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-0.074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57CC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0.929 (0.769-1.122)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0471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0.446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3255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0.564 </w:t>
            </w:r>
          </w:p>
        </w:tc>
      </w:tr>
      <w:tr w:rsidR="00222F90" w:rsidRPr="000E51BE" w14:paraId="6B286D1C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97639" w14:textId="0FA19A30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Allisonella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930D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All-cause HF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4650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58A9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2F87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-0.053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36BE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0.948 (0.818-1.100)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FB2B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0.483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7237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0.574 </w:t>
            </w:r>
          </w:p>
        </w:tc>
      </w:tr>
      <w:tr w:rsidR="00222F90" w:rsidRPr="000E51BE" w14:paraId="1A6DF028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EC60F" w14:textId="610932D7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Ruminococcaceae UCG009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0DCB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All-cause HF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0BD0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FF61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03CE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0.106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C2E8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1.112 (0.886-1.395)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199A8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0.359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086B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0.487 </w:t>
            </w:r>
          </w:p>
        </w:tc>
      </w:tr>
      <w:tr w:rsidR="00222F90" w:rsidRPr="000E51BE" w14:paraId="1171EA84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2ECCD" w14:textId="760FC3DD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Faecalibacterium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325C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All-cause HF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D0AB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052D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6C57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-0.227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24B7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0.797 (0.566-1.121)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5B08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0.192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3048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0.447 </w:t>
            </w:r>
          </w:p>
        </w:tc>
      </w:tr>
      <w:tr w:rsidR="00222F90" w:rsidRPr="000E51BE" w14:paraId="7CC81A7C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E8F43" w14:textId="2494BAC7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Streptococcus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AD7D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All-cause HF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7B03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02F0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8315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-0.213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90F9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0.808 (0.558-1.171)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74CC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0.259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82D2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0.447 </w:t>
            </w:r>
          </w:p>
        </w:tc>
      </w:tr>
      <w:tr w:rsidR="00222F90" w:rsidRPr="000E51BE" w14:paraId="74D800E7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D080A" w14:textId="19E21F28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Ruminococcaceae UCG013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A229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All-cause HF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E45E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CDEE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0F76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-0.222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0D57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0.801 (0.543-1.180)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9C0A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0.261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05D4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0.447 </w:t>
            </w:r>
          </w:p>
        </w:tc>
      </w:tr>
      <w:tr w:rsidR="00222F90" w:rsidRPr="000E51BE" w14:paraId="5A15A7A6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78506" w14:textId="1EE73A6A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Eubacterium coprostanoligenes group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6E84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All-cause HF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904D8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B964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10A6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-0.356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88E0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0.701 (0.483-1.016)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E358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0.061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86DB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0.384 </w:t>
            </w:r>
          </w:p>
        </w:tc>
      </w:tr>
      <w:tr w:rsidR="00222F90" w:rsidRPr="000E51BE" w14:paraId="6FC8EAC3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D5E8E" w14:textId="73982EA1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Ruminococcus1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1197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All-cause HF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BE18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88B7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BBC6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-0.207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8C49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0.813 (0.572-1.156)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9CB2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0.249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2DD1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0.447 </w:t>
            </w:r>
          </w:p>
        </w:tc>
      </w:tr>
      <w:tr w:rsidR="00222F90" w:rsidRPr="000E51BE" w14:paraId="42D2C4C0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31D26" w14:textId="6543FF2C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Ruminococcus torques group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1FA4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All-cause HF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AFD2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DF9E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9437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0.254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D6A8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1.289 (0.883-1.881)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C3EB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0.188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DE62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0.447 </w:t>
            </w:r>
          </w:p>
        </w:tc>
      </w:tr>
      <w:tr w:rsidR="00222F90" w:rsidRPr="000E51BE" w14:paraId="4DE11E82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2D324" w14:textId="3A6F17C8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family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Peptostreptococcaceae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ADA4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AE1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47468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2A1A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-1.034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F944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0.355 (0.193-0.656)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7314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0.001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9EBA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0.018 </w:t>
            </w:r>
          </w:p>
        </w:tc>
      </w:tr>
      <w:tr w:rsidR="00222F90" w:rsidRPr="000E51BE" w14:paraId="4D7B7E4A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C42B5" w14:textId="604552E1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family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Oxalobacteraceae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7FFA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7AB1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A9FB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D0E1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0.257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2321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1.293 (0.921-1.813)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87CF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0.137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DE23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0.555 </w:t>
            </w:r>
          </w:p>
        </w:tc>
      </w:tr>
      <w:tr w:rsidR="00222F90" w:rsidRPr="000E51BE" w14:paraId="67AF9521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8CCD4" w14:textId="4C8E7E78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Peptococcus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6A2B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D9ED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4C108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E189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-0.173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213A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0.841 (0.591-1.197)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99DE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0.337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A85E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0.703 </w:t>
            </w:r>
          </w:p>
        </w:tc>
      </w:tr>
      <w:tr w:rsidR="00222F90" w:rsidRPr="000E51BE" w14:paraId="0F6B37D9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90541" w14:textId="58E44DDC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lastRenderedPageBreak/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Intestinibacter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B688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5DBA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99DD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9361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-0.085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C18C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0.919 (0.543-1.555)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F1B4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0.752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73BB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0.758 </w:t>
            </w:r>
          </w:p>
        </w:tc>
      </w:tr>
      <w:tr w:rsidR="00222F90" w:rsidRPr="000E51BE" w14:paraId="2D5D77B2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A3B2D" w14:textId="12FFABBD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Enterorhabdus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D01C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A976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FD99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B10A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0.128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BBE1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1.136 (0.774-1.667)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8AB9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0.515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B5F8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0.703 </w:t>
            </w:r>
          </w:p>
        </w:tc>
      </w:tr>
      <w:tr w:rsidR="00222F90" w:rsidRPr="000E51BE" w14:paraId="1D36C9FC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5A8A0" w14:textId="52D36AA0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Erysipelatoclostridium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2EE7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3649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7878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7B54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0.146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2B0E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1.157 (0.743-1.802)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9394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0.518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81F5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0.703 </w:t>
            </w:r>
          </w:p>
        </w:tc>
      </w:tr>
      <w:tr w:rsidR="00222F90" w:rsidRPr="000E51BE" w14:paraId="37EE0EEE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F94AC" w14:textId="22A330B7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Tyzzerella3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7794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5719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46A6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3C20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-0.112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62AC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0.894 (0.651-1.230)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3F7A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0.492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7DF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0.703 </w:t>
            </w:r>
          </w:p>
        </w:tc>
      </w:tr>
      <w:tr w:rsidR="00222F90" w:rsidRPr="000E51BE" w14:paraId="64844936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F86E5" w14:textId="0D650493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order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Gastranaerophilales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6CF2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56AA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9429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C5DF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0.110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EA98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1.116 (0.805-1.548)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A41C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0.510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9A5A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0.703 </w:t>
            </w:r>
          </w:p>
        </w:tc>
      </w:tr>
      <w:tr w:rsidR="00222F90" w:rsidRPr="000E51BE" w14:paraId="453AC029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98524" w14:textId="6B70AA58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Bifidobacterium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59ED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B024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IVW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45BA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BFB8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-0.366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DC4F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0.693 (0.524-0.917)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AC818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0.010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B24A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0.098 </w:t>
            </w:r>
          </w:p>
        </w:tc>
      </w:tr>
      <w:tr w:rsidR="00222F90" w:rsidRPr="000E51BE" w14:paraId="6C6A7C6A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AD163" w14:textId="33586EA2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Oxalobacter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FC3C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6195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6B7A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F8EF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-0.066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BFCF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0.936 (0.681-1.287)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4266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0.685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34BA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0.758 </w:t>
            </w:r>
          </w:p>
        </w:tc>
      </w:tr>
      <w:tr w:rsidR="00222F90" w:rsidRPr="000E51BE" w14:paraId="664D3452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3EF89" w14:textId="233C962D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Allisonella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92C8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DA44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55B5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D0C7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-0.060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4FDF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0.942 (0.734-1.209)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09FF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0.639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4898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0.758 </w:t>
            </w:r>
          </w:p>
        </w:tc>
      </w:tr>
      <w:tr w:rsidR="00222F90" w:rsidRPr="000E51BE" w14:paraId="6C89F9FF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D08AD" w14:textId="278DF292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Ruminococcaceae UCG009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2BB5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A31C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38C9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5174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-0.238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BE9B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0.788 (0.537-1.157)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3192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0.224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7F18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0.608 </w:t>
            </w:r>
          </w:p>
        </w:tc>
      </w:tr>
      <w:tr w:rsidR="00222F90" w:rsidRPr="000E51BE" w14:paraId="648C28A8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894B1" w14:textId="0396DF2B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Faecalibacterium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CF0E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2233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D941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6855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-0.357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6AF7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0.700 (0.393-1.245)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6B6C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0.224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FF4B8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0.608 </w:t>
            </w:r>
          </w:p>
        </w:tc>
      </w:tr>
      <w:tr w:rsidR="00222F90" w:rsidRPr="000E51BE" w14:paraId="737632B4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0B1DC" w14:textId="5DC07712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Streptococcus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4364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387F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46C8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3F6F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0.300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65AF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1.349 (0.725-2.513)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C8B8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0.345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183B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0.703 </w:t>
            </w:r>
          </w:p>
        </w:tc>
      </w:tr>
      <w:tr w:rsidR="00222F90" w:rsidRPr="000E51BE" w14:paraId="3DA50C34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42AF0" w14:textId="3EE89EBA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Ruminococcaceae UCG013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0034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205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5CB5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64828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-0.523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AFCE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0.593 (0.309-1.137)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5D42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0.116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7F37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0.555 </w:t>
            </w:r>
          </w:p>
        </w:tc>
      </w:tr>
      <w:tr w:rsidR="00222F90" w:rsidRPr="000E51BE" w14:paraId="4529764C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2023A" w14:textId="046ED5F0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lastRenderedPageBreak/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Eubacterium coprostanoligenes group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C550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674A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65B0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FCB8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0.098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FD0A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1.103 (0.590-2.063)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4BC5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0.758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9FA0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0.758 </w:t>
            </w:r>
          </w:p>
        </w:tc>
      </w:tr>
      <w:tr w:rsidR="00222F90" w:rsidRPr="000E51BE" w14:paraId="5020BE99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C0B56" w14:textId="6D4DD653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Ruminococcus1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BD84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412A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D416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2DC1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0.127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1555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1.136 (0.629-2.049)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2AF7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0.673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1193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0.758 </w:t>
            </w:r>
          </w:p>
        </w:tc>
      </w:tr>
      <w:tr w:rsidR="00222F90" w:rsidRPr="000E51BE" w14:paraId="60B1E609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CE434" w14:textId="2C557358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Ruminococcus torques group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B5298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C516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CDC5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E380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-0.473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E58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0.623 (0.330-1.179)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B123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0.146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7F01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0.555 </w:t>
            </w:r>
          </w:p>
        </w:tc>
      </w:tr>
      <w:tr w:rsidR="00222F90" w:rsidRPr="000E51BE" w14:paraId="480C175F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2DF02" w14:textId="5A28A4CB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family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Peptostreptococcaceae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20D3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CHD-HF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2E23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DE20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5E6C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0.314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3939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1.369 (0.814-2.305)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2219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0.237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02D0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0.571 </w:t>
            </w:r>
          </w:p>
        </w:tc>
      </w:tr>
      <w:tr w:rsidR="00222F90" w:rsidRPr="000E51BE" w14:paraId="6BAF9DBD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96956" w14:textId="0F6086C9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family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Oxalobacteraceae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AC93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CHD-HF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5BC3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33CA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B0AB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0.200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6065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1.221 (0.912-1.634)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DE98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0.180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4048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0.571 </w:t>
            </w:r>
          </w:p>
        </w:tc>
      </w:tr>
      <w:tr w:rsidR="00222F90" w:rsidRPr="000E51BE" w14:paraId="1D5F5898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359EA" w14:textId="7EB3F7E2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Peptococcus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D426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CHD-HF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8F51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FF38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EA9B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-0.236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25868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0.789 (0.583-1.068)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64FB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0.126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D19A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0.571 </w:t>
            </w:r>
          </w:p>
        </w:tc>
      </w:tr>
      <w:tr w:rsidR="00222F90" w:rsidRPr="000E51BE" w14:paraId="6397E206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6892C" w14:textId="10034AF3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Intestinibacter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9418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CHD-HF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41BF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245A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6C68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-0.358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9E42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0.699 (0.444-1.101)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1B8B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0.122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7AEC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0.571 </w:t>
            </w:r>
          </w:p>
        </w:tc>
      </w:tr>
      <w:tr w:rsidR="00222F90" w:rsidRPr="000E51BE" w14:paraId="1BB2A770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6FE22" w14:textId="7B4D0EE1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Enterorhabdus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0452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CHD-HF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9CB1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1678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CAF8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-0.110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5DA9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0.896 (0.643-1.247)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F3D2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0.514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8DAE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0.751 </w:t>
            </w:r>
          </w:p>
        </w:tc>
      </w:tr>
      <w:tr w:rsidR="00222F90" w:rsidRPr="000E51BE" w14:paraId="40618589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E2D29" w14:textId="0D6BDC46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Erysipelatoclostridium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73D9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CHD-HF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2661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3DFA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77B8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0.236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9F76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1.266 (0.863-1.857)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507B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0.228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563C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0.571 </w:t>
            </w:r>
          </w:p>
        </w:tc>
      </w:tr>
      <w:tr w:rsidR="00222F90" w:rsidRPr="000E51BE" w14:paraId="26A22CCE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CB41B" w14:textId="30C3F9E1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Tyzzerella3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659C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CHD-HF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E3B5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69C7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C8B38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-0.262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5B9F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0.770 (0.585-1.013)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BEB5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0.062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F007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0.571 </w:t>
            </w:r>
          </w:p>
        </w:tc>
      </w:tr>
      <w:tr w:rsidR="00222F90" w:rsidRPr="000E51BE" w14:paraId="7EF42E11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D9535" w14:textId="35751F57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order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Gastranaerophilales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1D8D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CHD-HF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867A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C55D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513F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-0.128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B807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0.880 (0.664-1.168)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BFC6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0.376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F6EA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0.596 </w:t>
            </w:r>
          </w:p>
        </w:tc>
      </w:tr>
      <w:tr w:rsidR="00222F90" w:rsidRPr="000E51BE" w14:paraId="3EA962A8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82D9F" w14:textId="237DF67E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Bifidobacterium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B18E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CHD-HF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6742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IVW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23AF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D937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-0.112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7AC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0.894 (0.702-1.137)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7445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0.361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54D0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0.596 </w:t>
            </w:r>
          </w:p>
        </w:tc>
      </w:tr>
      <w:tr w:rsidR="00222F90" w:rsidRPr="000E51BE" w14:paraId="033377A2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AA1B3" w14:textId="0F1D0E4D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lastRenderedPageBreak/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Oxalobacter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9FB4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CHD-HF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90BC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5214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9F6F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-0.025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4EDC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0.975 (0.741-1.283)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1AE2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0.856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3BC8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0.926 </w:t>
            </w:r>
          </w:p>
        </w:tc>
      </w:tr>
      <w:tr w:rsidR="00222F90" w:rsidRPr="000E51BE" w14:paraId="0B86CE7F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1425D" w14:textId="4F767092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Allisonella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BD2B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CHD-HF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E7FC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9E1D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902E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-0.198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1ABB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0.820 (0.661-1.017)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65E9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0.071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83E3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0.571 </w:t>
            </w:r>
          </w:p>
        </w:tc>
      </w:tr>
      <w:tr w:rsidR="00222F90" w:rsidRPr="000E51BE" w14:paraId="7045FF66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C98CE" w14:textId="01BD1AEF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Ruminococcaceae UCG009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EF94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CHD-HF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E7FA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3CF3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0FE2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0.032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3904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1.033 (0.743-1.436)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22F9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0.847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9426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0.926 </w:t>
            </w:r>
          </w:p>
        </w:tc>
      </w:tr>
      <w:tr w:rsidR="00222F90" w:rsidRPr="000E51BE" w14:paraId="2B2FA695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3E7E9" w14:textId="0E4981AB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Faecalibacterium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4B93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CHD-HF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2A8E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6A70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2436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-0.280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FD4E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0.756 (0.460-1.243)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774A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0.271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27F6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0.571 </w:t>
            </w:r>
          </w:p>
        </w:tc>
      </w:tr>
      <w:tr w:rsidR="00222F90" w:rsidRPr="000E51BE" w14:paraId="792E0F65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67320" w14:textId="64C23ED4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Streptococcus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B7A0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CHD-HF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52B7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26F8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D06A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-0.124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402A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0.884 (0.514-1.520)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6113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0.655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02BD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0.889 </w:t>
            </w:r>
          </w:p>
        </w:tc>
      </w:tr>
      <w:tr w:rsidR="00222F90" w:rsidRPr="000E51BE" w14:paraId="1F5CB6C4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19C69" w14:textId="621C8057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Ruminococcaceae UCG013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A58C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CHD-HF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C0AF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E067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9ECE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-0.044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30BB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0.957 (0.544-1.681)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4B66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0.878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7831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0.926 </w:t>
            </w:r>
          </w:p>
        </w:tc>
      </w:tr>
      <w:tr w:rsidR="00222F90" w:rsidRPr="000E51BE" w14:paraId="13E669F9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C33AD" w14:textId="5DF27FC4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Eubacterium coprostanoligenes group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74FB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CHD-HF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9C71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8A71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FB58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-0.324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3426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0.723 (0.421-1.244)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80F4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0.241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F4C7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0.571 </w:t>
            </w:r>
          </w:p>
        </w:tc>
      </w:tr>
      <w:tr w:rsidR="00222F90" w:rsidRPr="000E51BE" w14:paraId="31DC47B8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C3407" w14:textId="4C3D0A10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Ruminococcus1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4975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CHD-HF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F5B58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01E5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9454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-0.011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4765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0.989 (0.594-1.649)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B9EA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0.967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21A0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0.967 </w:t>
            </w:r>
          </w:p>
        </w:tc>
      </w:tr>
      <w:tr w:rsidR="00222F90" w:rsidRPr="000E51BE" w14:paraId="21FB1683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82FE3" w14:textId="13BAA7F7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Ruminococcus torques group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13B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CHD-HF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A73A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374E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9AF3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0.091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2D7B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1.095 (0.633-1.896)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B984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0.746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D7FC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0.926 </w:t>
            </w:r>
          </w:p>
        </w:tc>
      </w:tr>
      <w:tr w:rsidR="00222F90" w:rsidRPr="000E51BE" w14:paraId="777494DD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B5BAF" w14:textId="43C6FEAA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Intestinibacter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915F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VHD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CE3A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62A4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FB60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-0.091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665F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0.913 (0.755-1.103)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346A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0.346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AEAF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0.487 </w:t>
            </w:r>
          </w:p>
        </w:tc>
      </w:tr>
      <w:tr w:rsidR="00222F90" w:rsidRPr="000E51BE" w14:paraId="55C085E7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FD6A6" w14:textId="4A4ADE15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Ruminococcaceae UCG013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A7B98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VHD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42F2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239E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3E5A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0.261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DFAE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1.299 (1.026-1.643)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E60F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0.030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A5AF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0.101 </w:t>
            </w:r>
          </w:p>
        </w:tc>
      </w:tr>
      <w:tr w:rsidR="00222F90" w:rsidRPr="000E51BE" w14:paraId="38A8C460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DD665" w14:textId="0D56F42E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Ruminococcus torques group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6B49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VHD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BAF4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0BC4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4606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-0.178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2995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0.837 (0.665-1.053)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0B31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0.129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313B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0.306 </w:t>
            </w:r>
          </w:p>
        </w:tc>
      </w:tr>
      <w:tr w:rsidR="00222F90" w:rsidRPr="000E51BE" w14:paraId="40B160CE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26FBE" w14:textId="14ACA6C3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lastRenderedPageBreak/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Faecalibacterium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58FD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VHD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BC6F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D548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1054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-0.097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5581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0.908 (0.738-1.116)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1C45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0.359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566B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0.487 </w:t>
            </w:r>
          </w:p>
        </w:tc>
      </w:tr>
      <w:tr w:rsidR="00222F90" w:rsidRPr="000E51BE" w14:paraId="083F5FFE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B83C4" w14:textId="412FA7CD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Allisonella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AFA9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VHD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CBE4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CD64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540E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-0.054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6BE8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0.947 (0.866-1.037)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8CD4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0.239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84DD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0.423 </w:t>
            </w:r>
          </w:p>
        </w:tc>
      </w:tr>
      <w:tr w:rsidR="00222F90" w:rsidRPr="000E51BE" w14:paraId="016E28CA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244CE" w14:textId="67427840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Streptococcus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648C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VHD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31878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E8F1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3EA2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0.044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AA59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1.045 (0.835-1.308)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09B3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0.701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FF16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0.784 </w:t>
            </w:r>
          </w:p>
        </w:tc>
      </w:tr>
      <w:tr w:rsidR="00222F90" w:rsidRPr="000E51BE" w14:paraId="7832F308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F6B5A" w14:textId="772CAD59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Tyzzerella3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64EB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VHD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67A9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A41A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5B07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-0.134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F5DF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0.875 (0.780-0.981)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45798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0.022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1547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0.101 </w:t>
            </w:r>
          </w:p>
        </w:tc>
      </w:tr>
      <w:tr w:rsidR="00222F90" w:rsidRPr="000E51BE" w14:paraId="6F5AE12F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27FF4" w14:textId="7D436C83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Ruminococcaceae UCG009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38BD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VHD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83C3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A57D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9328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0.078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4CB0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1.081 (0.942-1.241)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C83F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0.267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E45D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0.423 </w:t>
            </w:r>
          </w:p>
        </w:tc>
      </w:tr>
      <w:tr w:rsidR="00222F90" w:rsidRPr="000E51BE" w14:paraId="20645D3D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DC73B" w14:textId="03919B52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Eubacterium coprostanoligenes group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0DF5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VHD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54D0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8A40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9EAB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-0.131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DB19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0.877 (0.700-1.099)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1C7A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0.254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5A33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0.423 </w:t>
            </w:r>
          </w:p>
        </w:tc>
      </w:tr>
      <w:tr w:rsidR="00222F90" w:rsidRPr="000E51BE" w14:paraId="40E630EA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9AD39" w14:textId="59556005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order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Gastranaerophilales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7492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VHD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E817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A58D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F5EC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0.133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3484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1.143 (1.016-1.285)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821F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0.027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C8CE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0.101 </w:t>
            </w:r>
          </w:p>
        </w:tc>
      </w:tr>
      <w:tr w:rsidR="00222F90" w:rsidRPr="000E51BE" w14:paraId="1AE80157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F6749" w14:textId="1A833DFD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Erysipelatoclostridium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A330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VHD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4C01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A8B7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6701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0.167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7CE5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1.182 (1.007-1.386)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4D11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0.040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5B97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0.109 </w:t>
            </w:r>
          </w:p>
        </w:tc>
      </w:tr>
      <w:tr w:rsidR="00222F90" w:rsidRPr="000E51BE" w14:paraId="7A329393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81FA0" w14:textId="3BB4C98A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Oxalobacter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1FB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VHD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8244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4551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12E0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0.017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F476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1.017 (0.907-1.140)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37FE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0.773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F9FC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0.816 </w:t>
            </w:r>
          </w:p>
        </w:tc>
      </w:tr>
      <w:tr w:rsidR="00222F90" w:rsidRPr="000E51BE" w14:paraId="4FF7728D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46445" w14:textId="3D0F48AD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Peptococcus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753E8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VHD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A9E88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0B60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46BB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-0.025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4E2E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0.975 (0.859-1.107)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2BF0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0.695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7E92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0.784 </w:t>
            </w:r>
          </w:p>
        </w:tc>
      </w:tr>
      <w:tr w:rsidR="00222F90" w:rsidRPr="000E51BE" w14:paraId="1A57AA12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263B6" w14:textId="2CAE71C1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Bifidobacterium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82AD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VHD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F446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IVW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0114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31C4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-0.169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0505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0.844 (0.763-0.934)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617A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0.001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7496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0.009 </w:t>
            </w:r>
          </w:p>
        </w:tc>
      </w:tr>
      <w:tr w:rsidR="00222F90" w:rsidRPr="000E51BE" w14:paraId="0E7EB430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42A1D" w14:textId="590B574E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Ruminococcus1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06F8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VHD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280F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9E96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D042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-0.010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5ABF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0.990 (0.800-1.226)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3852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0.928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872F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0.928 </w:t>
            </w:r>
          </w:p>
        </w:tc>
      </w:tr>
      <w:tr w:rsidR="00222F90" w:rsidRPr="000E51BE" w14:paraId="11B0DBD6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35C19" w14:textId="4A4B5921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lastRenderedPageBreak/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Enterorhabdus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0E99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VHD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D729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AC1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05A3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0.054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135A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1.056 (0.919-1.212)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56EA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0.442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24AE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0.560 </w:t>
            </w:r>
          </w:p>
        </w:tc>
      </w:tr>
      <w:tr w:rsidR="00222F90" w:rsidRPr="000E51BE" w14:paraId="7E245B9A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E58A3" w14:textId="24FE94E5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family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Oxalobacteraceae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B526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VHD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6C6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F1CA8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3B2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0.134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A785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1.143 (1.012-1.292)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70AE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0.032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A185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0.101 </w:t>
            </w:r>
          </w:p>
        </w:tc>
      </w:tr>
      <w:tr w:rsidR="00222F90" w:rsidRPr="000E51BE" w14:paraId="664AC022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B2445" w14:textId="662EDDC9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family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Peptostreptococcaceae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B58B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VHD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627C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2222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589A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-0.140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F018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0.870 (0.700-1.080)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A1F1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0.207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76BA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0.423 </w:t>
            </w:r>
          </w:p>
        </w:tc>
      </w:tr>
      <w:tr w:rsidR="00222F90" w:rsidRPr="000E51BE" w14:paraId="7796AF6E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9D4F5" w14:textId="12631D07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family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Peptostreptococcaceae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B977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CM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E8F9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85CA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6DAE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0.128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92CF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1.136 (0.575-2.245)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E86B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0.713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256B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0.889 </w:t>
            </w:r>
          </w:p>
        </w:tc>
      </w:tr>
      <w:tr w:rsidR="00222F90" w:rsidRPr="000E51BE" w14:paraId="4467448E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50B31" w14:textId="390093E7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family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Oxalobacteraceae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B36F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CM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74A7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0705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209B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0.317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BFBC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1.373 (0.936-2.015)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73858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0.105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9582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0.343 </w:t>
            </w:r>
          </w:p>
        </w:tc>
      </w:tr>
      <w:tr w:rsidR="00222F90" w:rsidRPr="000E51BE" w14:paraId="415CE351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DCF81" w14:textId="742439D8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Peptococcus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E727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CM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AEB1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9CEB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BF19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-0.233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0D12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0.792 (0.532-1.179)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58D9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0.251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5459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0.487 </w:t>
            </w:r>
          </w:p>
        </w:tc>
      </w:tr>
      <w:tr w:rsidR="00222F90" w:rsidRPr="000E51BE" w14:paraId="52C31CC5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96C53" w14:textId="2C4C5CF6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Intestinibacter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D741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CM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B31D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46B7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A691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0.348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ED3E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1.416 (0.780-2.571)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3128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0.253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A192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0.487 </w:t>
            </w:r>
          </w:p>
        </w:tc>
      </w:tr>
      <w:tr w:rsidR="00222F90" w:rsidRPr="000E51BE" w14:paraId="46084248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38F3B" w14:textId="245D5169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Enterorhabdus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A7FD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CM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7E1F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42EF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ADE6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-0.044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3B88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0.957 (0.620-1.478)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A6D5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0.843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207F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0.889 </w:t>
            </w:r>
          </w:p>
        </w:tc>
      </w:tr>
      <w:tr w:rsidR="00222F90" w:rsidRPr="000E51BE" w14:paraId="3D5D0972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39CCC" w14:textId="0E6EECA7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Erysipelatoclostridium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3136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CM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B3ED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6865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C6EF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0.065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A4FA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1.067 (0.646-1.762)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E838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0.800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7AE8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0.889 </w:t>
            </w:r>
          </w:p>
        </w:tc>
      </w:tr>
      <w:tr w:rsidR="00222F90" w:rsidRPr="000E51BE" w14:paraId="0BA77A51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03B39" w14:textId="5ECA5A35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Tyzzerella3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CC74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CM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508B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D2BE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91BD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-0.478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D334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0.620 (0.432-0.890)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4615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0.010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065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0.182 </w:t>
            </w:r>
          </w:p>
        </w:tc>
      </w:tr>
      <w:tr w:rsidR="00222F90" w:rsidRPr="000E51BE" w14:paraId="10DA0B1C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C38F0" w14:textId="43750882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order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Gastranaerophilales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11BE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CM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8B9D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E8B9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D8D1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0.224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BCEB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1.251 (0.864-1.809)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6A82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0.235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D1638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0.487 </w:t>
            </w:r>
          </w:p>
        </w:tc>
      </w:tr>
      <w:tr w:rsidR="00222F90" w:rsidRPr="000E51BE" w14:paraId="77B3741A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8DD76" w14:textId="006EA3BF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Bifidobacterium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4A96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CM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3640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IVW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04BC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92F0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-0.337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EBA1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0.714 (0.521-0.979)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629A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0.036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8939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0.230 </w:t>
            </w:r>
          </w:p>
        </w:tc>
      </w:tr>
      <w:tr w:rsidR="00222F90" w:rsidRPr="000E51BE" w14:paraId="3BBA4EB9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9FEA2" w14:textId="3D83559B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lastRenderedPageBreak/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Oxalobacter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A69F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CM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0E04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90E3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20DC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0.068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81418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1.070 (0.747-1.533)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78D0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0.711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AE54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0.889 </w:t>
            </w:r>
          </w:p>
        </w:tc>
      </w:tr>
      <w:tr w:rsidR="00222F90" w:rsidRPr="000E51BE" w14:paraId="6C822967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AF40F" w14:textId="7E034003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Allisonella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1D00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CM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6314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E168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27AA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-0.115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7409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0.891 (0.672-1.182)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4B87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0.425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68DF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0.673 </w:t>
            </w:r>
          </w:p>
        </w:tc>
      </w:tr>
      <w:tr w:rsidR="00222F90" w:rsidRPr="000E51BE" w14:paraId="0A4451DF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B5658" w14:textId="02113612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Ruminococcaceae UCG009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C469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CM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DA3F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7232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C576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0.423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1D8C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1.526 (0.991-2.349)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6BD6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0.055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E356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0.261 </w:t>
            </w:r>
          </w:p>
        </w:tc>
      </w:tr>
      <w:tr w:rsidR="00222F90" w:rsidRPr="000E51BE" w14:paraId="41E2998D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57F1F" w14:textId="56140BAC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Faecalibacterium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AC16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CM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B1B2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CCB7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14C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-0.075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7145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0.928 (0.485-1.777)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5355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0.822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C004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0.889 </w:t>
            </w:r>
          </w:p>
        </w:tc>
      </w:tr>
      <w:tr w:rsidR="00222F90" w:rsidRPr="000E51BE" w14:paraId="3CB585A1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98B31" w14:textId="4AC8844E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Streptococcus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DAFE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CM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1968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92EB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2ACC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-0.280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B16E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0.756 (0.374-1.526)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A4FC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0.435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306B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0.673 </w:t>
            </w:r>
          </w:p>
        </w:tc>
      </w:tr>
      <w:tr w:rsidR="00222F90" w:rsidRPr="000E51BE" w14:paraId="1AE0FE01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441BD" w14:textId="57937108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Ruminococcaceae UCG013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AB7B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CM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7C3D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03A4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8EB0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-0.278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DEDB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0.757 (0.361-1.585)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68FA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0.461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2D13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0.673 </w:t>
            </w:r>
          </w:p>
        </w:tc>
      </w:tr>
      <w:tr w:rsidR="00222F90" w:rsidRPr="000E51BE" w14:paraId="418B0028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D29BB" w14:textId="72C37478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Eubacterium coprostanoligenes group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6BBB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CM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BE14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D2D9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9DAE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-0.409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0D2C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0.664 (0.327-1.347)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2C88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0.256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2B6C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0.487 </w:t>
            </w:r>
          </w:p>
        </w:tc>
      </w:tr>
      <w:tr w:rsidR="00222F90" w:rsidRPr="000E51BE" w14:paraId="6FE81A0C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1CEC8" w14:textId="7F368FFA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Ruminococcus1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696B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CM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1A07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5938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87E0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-0.032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794E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0.969 (0.495-1.896)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945C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0.927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5C80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0.927 </w:t>
            </w:r>
          </w:p>
        </w:tc>
      </w:tr>
      <w:tr w:rsidR="00222F90" w:rsidRPr="000E51BE" w14:paraId="36F73A9D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C2636" w14:textId="565C03FF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Ruminococcus torques group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2B62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CM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34D3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5F64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687B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-0.593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25E7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0.553 (0.268-1.140)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EB7E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0.108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2B78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0.343 </w:t>
            </w:r>
          </w:p>
        </w:tc>
      </w:tr>
      <w:tr w:rsidR="00222F90" w:rsidRPr="000E51BE" w14:paraId="0590D104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075F2" w14:textId="098FCFDC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Enterorhabdus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9A7B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IE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5144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7524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CB5B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-0.092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3858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0.912 (0.306-2.716)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7067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0.869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F6BA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0.919 </w:t>
            </w:r>
          </w:p>
        </w:tc>
      </w:tr>
      <w:tr w:rsidR="00222F90" w:rsidRPr="000E51BE" w14:paraId="6430A9EB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F2B8C" w14:textId="6126947E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family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Peptostreptococcaceae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649F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IE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53B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9265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FD52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1.067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1304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2.907 (0.530-15.949)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6F2D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0.219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EAEB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0.875 </w:t>
            </w:r>
          </w:p>
        </w:tc>
      </w:tr>
      <w:tr w:rsidR="00222F90" w:rsidRPr="000E51BE" w14:paraId="0033E1C4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3929C" w14:textId="60E2FFF3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Streptococcus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C364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IE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AFFD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5778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663A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1.616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91A8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5.033 (0.868-29.183)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BEE0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0.072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88BB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0.875 </w:t>
            </w:r>
          </w:p>
        </w:tc>
      </w:tr>
      <w:tr w:rsidR="00222F90" w:rsidRPr="000E51BE" w14:paraId="4D5A6A49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8D539" w14:textId="378624CF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lastRenderedPageBreak/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Ruminococcus torques group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8CE5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IE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FBCC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A502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28A38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-0.184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D3ED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0.832 (0.135-5.110)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0964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0.842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2B36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0.919 </w:t>
            </w:r>
          </w:p>
        </w:tc>
      </w:tr>
      <w:tr w:rsidR="00222F90" w:rsidRPr="000E51BE" w14:paraId="0C72225A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C5EDE" w14:textId="18D87F9C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order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Gastranaerophilales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0372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IE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0981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7FB7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775F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0.251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4C41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1.285 (0.509-3.243)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2A36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0.595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2ACF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0.919 </w:t>
            </w:r>
          </w:p>
        </w:tc>
      </w:tr>
      <w:tr w:rsidR="00222F90" w:rsidRPr="000E51BE" w14:paraId="74211696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C8707" w14:textId="7A7D129C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Peptococcus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4D11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IE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6260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D25F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57B1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-0.026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135A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0.974 (0.359-2.648)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4C00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0.959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8B83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0.959 </w:t>
            </w:r>
          </w:p>
        </w:tc>
      </w:tr>
      <w:tr w:rsidR="00222F90" w:rsidRPr="000E51BE" w14:paraId="34BDE734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C6045" w14:textId="4FA393CB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Bifidobacterium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6009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IE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0C22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IVW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4EED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C83E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0.073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E0DA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1.075 (0.487-2.376)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F023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0.857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38D3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0.919 </w:t>
            </w:r>
          </w:p>
        </w:tc>
      </w:tr>
      <w:tr w:rsidR="00222F90" w:rsidRPr="000E51BE" w14:paraId="17A7CC46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B7667" w14:textId="5CC43709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Intestinibacter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A365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IE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2A6A8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03DC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F688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-0.714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96CA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0.490 (0.110-2.187)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99D8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0.350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C341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0.908 </w:t>
            </w:r>
          </w:p>
        </w:tc>
      </w:tr>
      <w:tr w:rsidR="00222F90" w:rsidRPr="000E51BE" w14:paraId="21C19F93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45274" w14:textId="5D54152B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family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Oxalobacteraceae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BE86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IE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ED2F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2B2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6B16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-0.270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0DEF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0.764 (0.291-2.000)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5763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0.583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47AA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0.919 </w:t>
            </w:r>
          </w:p>
        </w:tc>
      </w:tr>
      <w:tr w:rsidR="00222F90" w:rsidRPr="000E51BE" w14:paraId="4852DDDF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39482" w14:textId="486CC336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Ruminococcaceae UCG009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50B5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IE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16A8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0163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ABD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-0.677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9A80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0.508 (0.172-1.502)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0D1D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0.221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FEEA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0.875 </w:t>
            </w:r>
          </w:p>
        </w:tc>
      </w:tr>
      <w:tr w:rsidR="00222F90" w:rsidRPr="000E51BE" w14:paraId="773086F1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69B1D" w14:textId="34F5B581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Faecalibacterium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97EF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IE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915B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1C4B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5BBF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-0.908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9B94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0.403 (0.079-2.069)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5562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0.276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7ADB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0.875 </w:t>
            </w:r>
          </w:p>
        </w:tc>
      </w:tr>
      <w:tr w:rsidR="00222F90" w:rsidRPr="000E51BE" w14:paraId="0EB9A222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5CB9B" w14:textId="401F41C2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Ruminococcus1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0BD1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IE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4108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9C7D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4EFB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-0.141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DA43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0.869 (0.161-4.689)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280B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0.870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FD98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0.919 </w:t>
            </w:r>
          </w:p>
        </w:tc>
      </w:tr>
      <w:tr w:rsidR="00222F90" w:rsidRPr="000E51BE" w14:paraId="3469C915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DB6C4" w14:textId="1ACC1228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Allisonella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92A7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IE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EBF9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9FD9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19678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-0.402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378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0.669 (0.330-1.359)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E4B1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0.266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422D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0.875 </w:t>
            </w:r>
          </w:p>
        </w:tc>
      </w:tr>
      <w:tr w:rsidR="00222F90" w:rsidRPr="000E51BE" w14:paraId="74D26CA5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3F3D5" w14:textId="5899EC77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Tyzzerella3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E1DF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IE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0D35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984E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D78C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-0.168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E32D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0.845 (0.341-2.094)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255A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0.716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D9E6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0.919 </w:t>
            </w:r>
          </w:p>
        </w:tc>
      </w:tr>
      <w:tr w:rsidR="00222F90" w:rsidRPr="000E51BE" w14:paraId="71E37DC7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EDBC5" w14:textId="4F55F465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Ruminococcaceae UCG013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E8B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IE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9674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C14D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8543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1.159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3D99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3.187 (0.497-20.442)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E2E6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0.222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6C4A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0.875 </w:t>
            </w:r>
          </w:p>
        </w:tc>
      </w:tr>
      <w:tr w:rsidR="00222F90" w:rsidRPr="000E51BE" w14:paraId="7C6FF2D6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D3B32" w14:textId="67E9CC5A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lastRenderedPageBreak/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Oxalobacter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4C96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IE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F3EE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CC64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0ACD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-0.402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3ED1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0.669 (0.271-1.649)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BEA58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0.382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9FB0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0.908 </w:t>
            </w:r>
          </w:p>
        </w:tc>
      </w:tr>
      <w:tr w:rsidR="00222F90" w:rsidRPr="000E51BE" w14:paraId="77990B4F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3FDE4" w14:textId="44F3E8CD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Eubacterium coprostanoligenes group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0014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IE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EA8F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5A65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BF6F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0.178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DDF2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1.194 (0.202-7.052)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7E12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0.845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6196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0.919 </w:t>
            </w:r>
          </w:p>
        </w:tc>
      </w:tr>
      <w:tr w:rsidR="00222F90" w:rsidRPr="000E51BE" w14:paraId="20FA0794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3CAD0" w14:textId="3E930A0C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Erysipelatoclostridium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863C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IE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9B24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9ECF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5AEE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-0.311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2E01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0.733 (0.208-2.577)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B404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0.628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E861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0.919 </w:t>
            </w:r>
          </w:p>
        </w:tc>
      </w:tr>
      <w:tr w:rsidR="00222F90" w:rsidRPr="000E51BE" w14:paraId="46C1E3B6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18498" w14:textId="53A5BE17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family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Peptostreptococcaceae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88E2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PHD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2BE0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09AB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C0A3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-0.044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1A2F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0.957 (0.562-1.630)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6EC8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0.871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BB88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0.905 </w:t>
            </w:r>
          </w:p>
        </w:tc>
      </w:tr>
      <w:tr w:rsidR="00222F90" w:rsidRPr="000E51BE" w14:paraId="3202BB75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99576" w14:textId="294E0737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family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Oxalobacteraceae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7894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PHD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9AE6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5526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72C3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0.353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7D19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1.424 (1.055-1.921)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234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0.021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67F6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0.132 </w:t>
            </w:r>
          </w:p>
        </w:tc>
      </w:tr>
      <w:tr w:rsidR="00222F90" w:rsidRPr="000E51BE" w14:paraId="2271A36A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E48F4" w14:textId="40477090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Peptococcus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17D2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PHD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A0F3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67B9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E63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-0.094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C9DF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0.910 (0.667-1.241)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4688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0.552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B5A3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0.807 </w:t>
            </w:r>
          </w:p>
        </w:tc>
      </w:tr>
      <w:tr w:rsidR="00222F90" w:rsidRPr="000E51BE" w14:paraId="02F7D4F7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6D765" w14:textId="5A13FFCD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Intestinibacter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23F3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PHD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1099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889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6669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0.028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B6E8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1.029 (0.646-1.639)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AF9B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0.905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9E94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0.905 </w:t>
            </w:r>
          </w:p>
        </w:tc>
      </w:tr>
      <w:tr w:rsidR="00222F90" w:rsidRPr="000E51BE" w14:paraId="75E1CED3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1BECD" w14:textId="33662382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Enterorhabdus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1ABB8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PHD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59C5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AAD88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0400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-0.111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43B1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0.895 (0.638-1.257)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C655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0.523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9392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0.807 </w:t>
            </w:r>
          </w:p>
        </w:tc>
      </w:tr>
      <w:tr w:rsidR="00222F90" w:rsidRPr="000E51BE" w14:paraId="14C3042D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8700E" w14:textId="1E24EB83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Erysipelatoclostridium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FCF9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PHD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B62C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8D8A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CB4F8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0.273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7654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1.314 (0.888-1.946)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6720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0.172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1205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0.468 </w:t>
            </w:r>
          </w:p>
        </w:tc>
      </w:tr>
      <w:tr w:rsidR="00222F90" w:rsidRPr="000E51BE" w14:paraId="11986C19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3DFE8" w14:textId="054C31D1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Tyzzerella3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18B8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PHD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3192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9D0B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85ED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-0.049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A07B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0.953 (0.719-1.262)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79DA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0.735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7C7C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0.834 </w:t>
            </w:r>
          </w:p>
        </w:tc>
      </w:tr>
      <w:tr w:rsidR="00222F90" w:rsidRPr="000E51BE" w14:paraId="31460265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7BB26" w14:textId="6AC20007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order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Gastranaerophilales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35FE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PHD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2ABC8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4FE7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2B06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0.429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77BA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1.536 (1.145-2.060)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05E28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0.004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91B38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0.079 </w:t>
            </w:r>
          </w:p>
        </w:tc>
      </w:tr>
      <w:tr w:rsidR="00222F90" w:rsidRPr="000E51BE" w14:paraId="1B670851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6A85E" w14:textId="78EEE112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Bifidobacterium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60985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PHD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8185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IVW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9D5E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10AF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-0.089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F6BB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0.915 (0.715-1.172)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53E1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0.483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B480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0.807 </w:t>
            </w:r>
          </w:p>
        </w:tc>
      </w:tr>
      <w:tr w:rsidR="00222F90" w:rsidRPr="000E51BE" w14:paraId="51DEA39E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6C1E6" w14:textId="74648D37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lastRenderedPageBreak/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Oxalobacter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9706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PHD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A86E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4F63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6C10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-0.361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8C91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0.697 (0.526-0.923)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862F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0.012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A244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0.113 </w:t>
            </w:r>
          </w:p>
        </w:tc>
      </w:tr>
      <w:tr w:rsidR="00222F90" w:rsidRPr="000E51BE" w14:paraId="52758973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7B41F" w14:textId="67B83E19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Allisonella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5ED4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PHD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D1C8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C4F6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F96C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-0.036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776F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0.964 (0.773-1.202)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C413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0.746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FBAF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0.834 </w:t>
            </w:r>
          </w:p>
        </w:tc>
      </w:tr>
      <w:tr w:rsidR="00222F90" w:rsidRPr="000E51BE" w14:paraId="54A28FBC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DF31" w14:textId="23C4F564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Ruminococcaceae UCG009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D092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PHD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6144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4240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8258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-0.143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34F0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0.867 (0.618-1.216)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AB95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0.409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558F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0.807 </w:t>
            </w:r>
          </w:p>
        </w:tc>
      </w:tr>
      <w:tr w:rsidR="00222F90" w:rsidRPr="000E51BE" w14:paraId="1CC8F6BB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10C50" w14:textId="5E684A94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Faecalibacterium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26448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PHD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DE48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464E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0FBA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-0.356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3969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0.700 (0.422-1.164)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576B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0.169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87CD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0.468 </w:t>
            </w:r>
          </w:p>
        </w:tc>
      </w:tr>
      <w:tr w:rsidR="00222F90" w:rsidRPr="000E51BE" w14:paraId="6AEC0C9C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E1C21" w14:textId="7F88442C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Streptococcus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A00A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PHD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8826E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0756D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5AAA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-0.097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1345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0.907 (0.523-1.574)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0EB4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0.729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FEE0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0.834 </w:t>
            </w:r>
          </w:p>
        </w:tc>
      </w:tr>
      <w:tr w:rsidR="00222F90" w:rsidRPr="000E51BE" w14:paraId="3A3558B2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CBD18" w14:textId="53FBE7B3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Ruminococcaceae UCG013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F4ED0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PHD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F363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0903C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A31F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-0.489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C180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0.613 (0.344-1.094)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317C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0.098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395C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0.428 </w:t>
            </w:r>
          </w:p>
        </w:tc>
      </w:tr>
      <w:tr w:rsidR="00222F90" w:rsidRPr="000E51BE" w14:paraId="1BE6737E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86BFF" w14:textId="2294ED3E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Eubacterium coprostanoligenes group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3EC7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PHD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3F22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E1A0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9B0DF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0.142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3408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1.153 (0.662-2.007)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FCCB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0.615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C84F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0.834 </w:t>
            </w:r>
          </w:p>
        </w:tc>
      </w:tr>
      <w:tr w:rsidR="00222F90" w:rsidRPr="000E51BE" w14:paraId="586235D6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9683C" w14:textId="22BF2283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Ruminococcus1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C03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PHD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B69C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5E91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CADA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-0.251 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E37BB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0.778 (0.461-1.314)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CE1F7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0.348 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5A331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0.807 </w:t>
            </w:r>
          </w:p>
        </w:tc>
      </w:tr>
      <w:tr w:rsidR="00222F90" w:rsidRPr="000E51BE" w14:paraId="387FAC51" w14:textId="77777777" w:rsidTr="00222F90">
        <w:trPr>
          <w:trHeight w:val="264"/>
        </w:trPr>
        <w:tc>
          <w:tcPr>
            <w:tcW w:w="17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B844EF" w14:textId="091B7CDD" w:rsidR="00222F90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222F90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Ruminococcus torques group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3957C6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PHD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E8FD54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4B5469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F21243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-0.457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B3978A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0.633 (0.360-1.114)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C9651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0.113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373882" w14:textId="77777777" w:rsidR="00222F90" w:rsidRPr="000E51BE" w:rsidRDefault="00222F90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0.428 </w:t>
            </w:r>
          </w:p>
        </w:tc>
      </w:tr>
    </w:tbl>
    <w:p w14:paraId="7F22F6AC" w14:textId="7ECA26EB" w:rsidR="006C68A3" w:rsidRPr="000E51BE" w:rsidRDefault="006C68A3" w:rsidP="00C0624A">
      <w:r w:rsidRPr="000E51BE">
        <w:t>MR, Mendelian randomization; nSNP, number of single-nucleotide polymorphisms. IVW, inverse variance weighted (fixed effects); OR, odds ratio; CI, confidence interval; HF, heart failure; HHD, hypertensive heart disease; CHD-HF, heart failure and coronary heart disease; VHD, valvular heart disease (excluding rheumatic fever); CM, cardiomyopathy; IE,</w:t>
      </w:r>
      <w:r w:rsidR="00B93FD4">
        <w:t xml:space="preserve"> infective</w:t>
      </w:r>
      <w:r w:rsidRPr="000E51BE">
        <w:t xml:space="preserve"> endocarditis; PHD, pulmonary heart disease. </w:t>
      </w:r>
    </w:p>
    <w:p w14:paraId="79F14A56" w14:textId="296ABEB5" w:rsidR="00222F90" w:rsidRPr="000E51BE" w:rsidRDefault="00222F90" w:rsidP="00C0624A">
      <w:pPr>
        <w:rPr>
          <w:rFonts w:eastAsia="Times New Roman"/>
          <w:color w:val="000000"/>
          <w:kern w:val="0"/>
          <w:lang w:val="en-US" w:eastAsia="de-DE" w:bidi="en-US"/>
          <w14:ligatures w14:val="none"/>
        </w:rPr>
      </w:pPr>
      <w:r w:rsidRPr="000E51BE">
        <w:br w:type="page"/>
      </w:r>
    </w:p>
    <w:p w14:paraId="13F11D3C" w14:textId="5E09D5EE" w:rsidR="00222F90" w:rsidRPr="000E51BE" w:rsidRDefault="004D4FD0" w:rsidP="00C0624A">
      <w:pPr>
        <w:pStyle w:val="MDPI16affiliation"/>
        <w:spacing w:line="480" w:lineRule="auto"/>
        <w:ind w:leftChars="-82" w:left="1"/>
        <w:rPr>
          <w:rFonts w:ascii="Times New Roman" w:hAnsi="Times New Roman"/>
          <w:sz w:val="24"/>
          <w:szCs w:val="24"/>
        </w:rPr>
      </w:pPr>
      <w:r w:rsidRPr="004D4FD0">
        <w:rPr>
          <w:rFonts w:ascii="Times New Roman" w:hAnsi="Times New Roman"/>
          <w:b/>
          <w:bCs/>
          <w:sz w:val="24"/>
          <w:szCs w:val="24"/>
        </w:rPr>
        <w:lastRenderedPageBreak/>
        <w:t xml:space="preserve">Supplementary </w:t>
      </w:r>
      <w:r w:rsidR="00222F90" w:rsidRPr="000E51BE">
        <w:rPr>
          <w:rFonts w:ascii="Times New Roman" w:hAnsi="Times New Roman"/>
          <w:b/>
          <w:bCs/>
          <w:sz w:val="24"/>
          <w:szCs w:val="24"/>
        </w:rPr>
        <w:t xml:space="preserve">Table </w:t>
      </w:r>
      <w:r w:rsidR="000D01D5">
        <w:rPr>
          <w:rFonts w:ascii="Times New Roman" w:hAnsi="Times New Roman"/>
          <w:b/>
          <w:bCs/>
          <w:sz w:val="24"/>
          <w:szCs w:val="24"/>
        </w:rPr>
        <w:t>4</w:t>
      </w:r>
      <w:r w:rsidR="00222F90" w:rsidRPr="000E51BE">
        <w:rPr>
          <w:rFonts w:ascii="Times New Roman" w:hAnsi="Times New Roman"/>
          <w:b/>
          <w:bCs/>
          <w:sz w:val="24"/>
          <w:szCs w:val="24"/>
        </w:rPr>
        <w:t>.</w:t>
      </w:r>
      <w:r w:rsidR="00222F90" w:rsidRPr="000E51BE">
        <w:rPr>
          <w:rFonts w:ascii="Times New Roman" w:hAnsi="Times New Roman"/>
          <w:sz w:val="24"/>
          <w:szCs w:val="24"/>
        </w:rPr>
        <w:t xml:space="preserve"> Causal estimates of genetic proxied gut microbe abundance on the risks of cardiomyopathy subtypes based on two-sample MR analyses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36"/>
        <w:gridCol w:w="1165"/>
        <w:gridCol w:w="1408"/>
        <w:gridCol w:w="874"/>
        <w:gridCol w:w="905"/>
        <w:gridCol w:w="2856"/>
        <w:gridCol w:w="957"/>
        <w:gridCol w:w="957"/>
      </w:tblGrid>
      <w:tr w:rsidR="005A5CCA" w:rsidRPr="000E51BE" w14:paraId="614888F2" w14:textId="77777777" w:rsidTr="005A5CCA">
        <w:trPr>
          <w:trHeight w:val="276"/>
        </w:trPr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457EF" w14:textId="77777777" w:rsidR="005A5CCA" w:rsidRPr="000E51BE" w:rsidRDefault="005A5CCA" w:rsidP="00C0624A">
            <w:pPr>
              <w:jc w:val="left"/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  <w:t>exposure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2E6581" w14:textId="77777777" w:rsidR="005A5CCA" w:rsidRPr="000E51BE" w:rsidRDefault="005A5CCA" w:rsidP="00C0624A">
            <w:pPr>
              <w:jc w:val="left"/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  <w:t>outcome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F90577" w14:textId="77777777" w:rsidR="005A5CCA" w:rsidRPr="000E51BE" w:rsidRDefault="005A5CCA" w:rsidP="00C0624A">
            <w:pPr>
              <w:jc w:val="left"/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  <w:t>method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538CF6" w14:textId="77777777" w:rsidR="005A5CCA" w:rsidRPr="000E51BE" w:rsidRDefault="005A5CCA" w:rsidP="00C0624A">
            <w:pPr>
              <w:jc w:val="left"/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  <w:t>nSNP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536E0B" w14:textId="77777777" w:rsidR="005A5CCA" w:rsidRPr="000E51BE" w:rsidRDefault="005A5CCA" w:rsidP="00C0624A">
            <w:pPr>
              <w:jc w:val="left"/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  <w:t>beta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B16A12" w14:textId="77777777" w:rsidR="005A5CCA" w:rsidRPr="000E51BE" w:rsidRDefault="005A5CCA" w:rsidP="00C0624A">
            <w:pPr>
              <w:jc w:val="left"/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  <w:t>OR (95%CI)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3F18B7" w14:textId="77777777" w:rsidR="005A5CCA" w:rsidRPr="000E51BE" w:rsidRDefault="005A5CCA" w:rsidP="00C0624A">
            <w:pPr>
              <w:jc w:val="left"/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  <w:t>p value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A41F11" w14:textId="77777777" w:rsidR="005A5CCA" w:rsidRPr="000E51BE" w:rsidRDefault="005A5CCA" w:rsidP="00C0624A">
            <w:pPr>
              <w:jc w:val="left"/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  <w:t>q value</w:t>
            </w:r>
          </w:p>
        </w:tc>
      </w:tr>
      <w:tr w:rsidR="005A5CCA" w:rsidRPr="000E51BE" w14:paraId="50491764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A877A" w14:textId="52EB03C6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family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Peptostreptococcaceae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C2BD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NICM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991E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ED50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F81D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-0.091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4676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0.913 (0.522-1.597)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F958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0.750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88EB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0.919 </w:t>
            </w:r>
          </w:p>
        </w:tc>
      </w:tr>
      <w:tr w:rsidR="005A5CCA" w:rsidRPr="000E51BE" w14:paraId="046943D2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347A6" w14:textId="247867D3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family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Oxalobacteraceae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0697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NICM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BFDD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5C64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4228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-0.042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C75B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0.959 (0.700-1.312)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DF3C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0.792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E1FD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0.919 </w:t>
            </w:r>
          </w:p>
        </w:tc>
      </w:tr>
      <w:tr w:rsidR="005A5CCA" w:rsidRPr="000E51BE" w14:paraId="1293DA74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B7D4B" w14:textId="3BD5E072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Peptococcus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2945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NICM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0BAB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90AA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982C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0.024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E04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1.025 (0.742-1.416)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B421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0.883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4141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0.919 </w:t>
            </w:r>
          </w:p>
        </w:tc>
      </w:tr>
      <w:tr w:rsidR="005A5CCA" w:rsidRPr="000E51BE" w14:paraId="3492979A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03FD3" w14:textId="663653DF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Intestinibacter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D578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NICM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3694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B7C9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7DA5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-0.127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F1C0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0.881 (0.540-1.438)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256C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0.613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74F1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0.919 </w:t>
            </w:r>
          </w:p>
        </w:tc>
      </w:tr>
      <w:tr w:rsidR="005A5CCA" w:rsidRPr="000E51BE" w14:paraId="336D4223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EABC9" w14:textId="2571F44C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Enterorhabdus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12AB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NICM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1841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4D10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2CFC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0.048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9086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1.049 (0.734-1.498)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39FA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0.794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15DE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0.919 </w:t>
            </w:r>
          </w:p>
        </w:tc>
      </w:tr>
      <w:tr w:rsidR="005A5CCA" w:rsidRPr="000E51BE" w14:paraId="07A1C520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F07EB" w14:textId="1A8384E8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Erysipelatoclostridium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F759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NICM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037E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D170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9EC7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0.102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0970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1.108 (0.734-1.673)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E913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0.626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5516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0.919 </w:t>
            </w:r>
          </w:p>
        </w:tc>
      </w:tr>
      <w:tr w:rsidR="005A5CCA" w:rsidRPr="000E51BE" w14:paraId="505765E7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42049" w14:textId="6FE7DF31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Tyzzerella3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76B2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NICM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7BBA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787F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8817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-0.249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CD2C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0.780 (0.580-1.047)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E2C6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0.098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B242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0.623 </w:t>
            </w:r>
          </w:p>
        </w:tc>
      </w:tr>
      <w:tr w:rsidR="005A5CCA" w:rsidRPr="000E51BE" w14:paraId="654C0F5C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D386B" w14:textId="0D363CEA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order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Gastranaerophilales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A311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NICM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3A5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A11E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E370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-0.018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17BB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0.982 (0.724-1.331)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38DC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0.906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28F3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0.919 </w:t>
            </w:r>
          </w:p>
        </w:tc>
      </w:tr>
      <w:tr w:rsidR="005A5CCA" w:rsidRPr="000E51BE" w14:paraId="2442C1D0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61DFB" w14:textId="64E9FED5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Bifidobacterium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8ECB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NICM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D193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IVW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D47C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8176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-0.287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6B06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0.750 (0.579-0.973)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9F4B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0.030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D40F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0.287 </w:t>
            </w:r>
          </w:p>
        </w:tc>
      </w:tr>
      <w:tr w:rsidR="005A5CCA" w:rsidRPr="000E51BE" w14:paraId="3B1F2CDD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2204E" w14:textId="1F87417D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Oxalobacter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E1EB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NICM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D05C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499E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2477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-0.145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C20F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0.865 (0.645-1.161)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A0FF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0.335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3DF0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0.795 </w:t>
            </w:r>
          </w:p>
        </w:tc>
      </w:tr>
      <w:tr w:rsidR="005A5CCA" w:rsidRPr="000E51BE" w14:paraId="58F3888B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8EBA9" w14:textId="3F89622F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lastRenderedPageBreak/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Allisonella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56FE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NICM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31C5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3995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D6C3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0.025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CCE1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1.026 (0.814-1.292)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A77F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0.830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8CFA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0.919 </w:t>
            </w:r>
          </w:p>
        </w:tc>
      </w:tr>
      <w:tr w:rsidR="005A5CCA" w:rsidRPr="000E51BE" w14:paraId="2597A9BF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29E5" w14:textId="518B3EEC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Ruminococcaceae UCG009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5F12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NICM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189D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2A03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8B83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0.235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0013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1.264 (0.888-1.801)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AFEF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0.194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3D96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0.736 </w:t>
            </w:r>
          </w:p>
        </w:tc>
      </w:tr>
      <w:tr w:rsidR="005A5CCA" w:rsidRPr="000E51BE" w14:paraId="1824176C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7C4C0" w14:textId="3B96A34C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Faecalibacterium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3D4B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NICM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4379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55DC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C089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-0.206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26C8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0.814 (0.478-1.385)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9A78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0.447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D640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0.919 </w:t>
            </w:r>
          </w:p>
        </w:tc>
      </w:tr>
      <w:tr w:rsidR="005A5CCA" w:rsidRPr="000E51BE" w14:paraId="38B3B14E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355D6" w14:textId="254457BB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Streptococcus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0D72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NICM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A8F9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2817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CCF3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-0.206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7A61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0.814 (0.456-1.451)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C74A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0.485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548B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0.919 </w:t>
            </w:r>
          </w:p>
        </w:tc>
      </w:tr>
      <w:tr w:rsidR="005A5CCA" w:rsidRPr="000E51BE" w14:paraId="5DDBB379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5DDD8" w14:textId="28C49DD4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Ruminococcaceae UCG013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C7F8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NICM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4887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798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6F54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-0.401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C785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0.670 (0.365-1.229)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1696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0.196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4D56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0.736 </w:t>
            </w:r>
          </w:p>
        </w:tc>
      </w:tr>
      <w:tr w:rsidR="005A5CCA" w:rsidRPr="000E51BE" w14:paraId="5489A855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107BE" w14:textId="65FFDB29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Eubacterium coprostanoligenes group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2D54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NICM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BA7D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256F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F3D1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-0.030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667E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0.971 (0.549-1.718)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CE1A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0.919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8E01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0.919 </w:t>
            </w:r>
          </w:p>
        </w:tc>
      </w:tr>
      <w:tr w:rsidR="005A5CCA" w:rsidRPr="000E51BE" w14:paraId="4D96EC15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BAB7E" w14:textId="2688469A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Ruminococcus1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EE46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NICM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E19C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4AD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6333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-0.308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8293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0.735 (0.424-1.273)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1E11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0.271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545E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0.736 </w:t>
            </w:r>
          </w:p>
        </w:tc>
      </w:tr>
      <w:tr w:rsidR="005A5CCA" w:rsidRPr="000E51BE" w14:paraId="4D227585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BBA92" w14:textId="61FF0C1B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Ruminococcus torques group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13DD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NICM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D5F6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1E28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B8B3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0.349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9804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1.417 (0.785-2.558)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BB4F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0.247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AE51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0.736 </w:t>
            </w:r>
          </w:p>
        </w:tc>
      </w:tr>
      <w:tr w:rsidR="005A5CCA" w:rsidRPr="000E51BE" w14:paraId="459B3D0D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35FEF" w14:textId="6F279E6F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family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Peptostreptococcaceae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42DE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PCM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1440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C270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1E08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0.179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F829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1.195 (0.533-2.681)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1DC4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0.665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B9E0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0.797 </w:t>
            </w:r>
          </w:p>
        </w:tc>
      </w:tr>
      <w:tr w:rsidR="005A5CCA" w:rsidRPr="000E51BE" w14:paraId="106417B4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1FDE0" w14:textId="3DEF2BA0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family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Oxalobacteraceae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578A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PCM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194E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92DC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E851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0.500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55E2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1.648 (1.046-2.597)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92BD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0.031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2FF9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0.209 </w:t>
            </w:r>
          </w:p>
        </w:tc>
      </w:tr>
      <w:tr w:rsidR="005A5CCA" w:rsidRPr="000E51BE" w14:paraId="187F6EA9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E11AE" w14:textId="251DFB10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Peptococcus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9306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PCM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1CFE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2BD5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7AC2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-0.204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4D28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0.816 (0.509-1.307)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E386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0.397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67E7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0.637 </w:t>
            </w:r>
          </w:p>
        </w:tc>
      </w:tr>
      <w:tr w:rsidR="005A5CCA" w:rsidRPr="000E51BE" w14:paraId="6E020509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4F66D" w14:textId="3BB27312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Intestinibacter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E93C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PCM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9285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E729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EFFE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0.238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BC36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1.269 (0.625-2.578)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3ACF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0.510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E7CA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0.692 </w:t>
            </w:r>
          </w:p>
        </w:tc>
      </w:tr>
      <w:tr w:rsidR="005A5CCA" w:rsidRPr="000E51BE" w14:paraId="40101532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824C7" w14:textId="26A6E347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lastRenderedPageBreak/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Enterorhabdus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7BF8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PCM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BAB0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E327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20AA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-0.097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F1D8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0.908 (0.542-1.520)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BB53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0.713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46A5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0.797 </w:t>
            </w:r>
          </w:p>
        </w:tc>
      </w:tr>
      <w:tr w:rsidR="005A5CCA" w:rsidRPr="000E51BE" w14:paraId="01351C2E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A0298" w14:textId="5925D02E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Erysipelatoclostridium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25C7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PCM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2BDA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2FA9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3AEB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0.284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3AAF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1.328 (0.732-2.409)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23D1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0.350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F5FA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0.637 </w:t>
            </w:r>
          </w:p>
        </w:tc>
      </w:tr>
      <w:tr w:rsidR="005A5CCA" w:rsidRPr="000E51BE" w14:paraId="7E8B0E80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6BF04" w14:textId="7A99B3AF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Tyzzerella3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AE00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PCM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187B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07E8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1DA7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-0.464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75C5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0.629 (0.410-0.963)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DCC7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0.033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9FC2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0.209 </w:t>
            </w:r>
          </w:p>
        </w:tc>
      </w:tr>
      <w:tr w:rsidR="005A5CCA" w:rsidRPr="000E51BE" w14:paraId="742A663D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83664" w14:textId="3EEBC84F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order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Gastranaerophilales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B77C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PCM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E611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F5C6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8222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0.353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3D48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1.423 (0.918-2.207)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A05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0.115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F57D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0.351 </w:t>
            </w:r>
          </w:p>
        </w:tc>
      </w:tr>
      <w:tr w:rsidR="005A5CCA" w:rsidRPr="000E51BE" w14:paraId="5C676774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131C4" w14:textId="10174DB0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Bifidobacterium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EEC9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PCM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651A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IVW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6C7A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76CD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-0.276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8A13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0.759 (0.522-1.103)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DC4F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0.148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B5AC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0.351 </w:t>
            </w:r>
          </w:p>
        </w:tc>
      </w:tr>
      <w:tr w:rsidR="005A5CCA" w:rsidRPr="000E51BE" w14:paraId="4D841AE8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8A616" w14:textId="0CE65FF6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Oxalobacter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83E6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PCM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F004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9D41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9863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-0.025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DBC9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0.976 (0.637-1.494)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824C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0.910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7A3D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0.910 </w:t>
            </w:r>
          </w:p>
        </w:tc>
      </w:tr>
      <w:tr w:rsidR="005A5CCA" w:rsidRPr="000E51BE" w14:paraId="46BC42AA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926E6" w14:textId="6E1C10EE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Allisonella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61F9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PCM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7D6F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F01D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6B12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-0.032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8195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0.968 (0.693-1.354)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0DA1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0.851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BD37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0.898 </w:t>
            </w:r>
          </w:p>
        </w:tc>
      </w:tr>
      <w:tr w:rsidR="005A5CCA" w:rsidRPr="000E51BE" w14:paraId="3CC1D922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643B5" w14:textId="4FF7285E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Ruminococcaceae UCG009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0495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PCM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9D56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DECE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60AC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0.724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811E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2.063 (1.224-3.476)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3281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0.007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54F5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0.124 </w:t>
            </w:r>
          </w:p>
        </w:tc>
      </w:tr>
      <w:tr w:rsidR="005A5CCA" w:rsidRPr="000E51BE" w14:paraId="1D98199D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3B1FC" w14:textId="0E2889C8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Faecalibacterium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FF91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PCM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3105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79E0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6F92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-0.291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1B30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0.748 (0.346-1.614)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EB7B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0.459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BD1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0.670 </w:t>
            </w:r>
          </w:p>
        </w:tc>
      </w:tr>
      <w:tr w:rsidR="005A5CCA" w:rsidRPr="000E51BE" w14:paraId="7D33FD7E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B51FB" w14:textId="131B3F9E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Streptococcus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501F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PCM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A583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657B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01AB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-0.355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DB57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0.701 (0.305-1.610)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7B86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0.402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9176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0.637 </w:t>
            </w:r>
          </w:p>
        </w:tc>
      </w:tr>
      <w:tr w:rsidR="005A5CCA" w:rsidRPr="000E51BE" w14:paraId="6E073B0F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0CF9F" w14:textId="7FAEB5F6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Ruminococcaceae UCG013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9E28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PCM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5024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458F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513F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-0.736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B61E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0.479 (0.199-1.152)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7312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0.100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6AB5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0.351 </w:t>
            </w:r>
          </w:p>
        </w:tc>
      </w:tr>
      <w:tr w:rsidR="005A5CCA" w:rsidRPr="000E51BE" w14:paraId="11D5169B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19939" w14:textId="29F4F78C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Eubacterium coprostanoligenes group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FF36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PCM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98C2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ECC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4CAB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-0.572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161E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0.564 (0.244-1.306)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51D0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0.181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76E0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0.383 </w:t>
            </w:r>
          </w:p>
        </w:tc>
      </w:tr>
      <w:tr w:rsidR="005A5CCA" w:rsidRPr="000E51BE" w14:paraId="2FBDBDEC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0E8CA" w14:textId="10BD1627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lastRenderedPageBreak/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Ruminococcus1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F54D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PCM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7871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5566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1060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-0.162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165D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0.850 (0.383-1.886)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C58B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0.690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386F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0.797 </w:t>
            </w:r>
          </w:p>
        </w:tc>
      </w:tr>
      <w:tr w:rsidR="005A5CCA" w:rsidRPr="000E51BE" w14:paraId="5848EA84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BDACE" w14:textId="577DA487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Ruminococcus torques group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5E30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PCM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38DB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056D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1044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-0.731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EB14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0.481 (0.204-1.136)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49AB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0.095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FF36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0.351 </w:t>
            </w:r>
          </w:p>
        </w:tc>
      </w:tr>
      <w:tr w:rsidR="005A5CCA" w:rsidRPr="000E51BE" w14:paraId="2AE318FF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9A3B9" w14:textId="35CB7228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family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Peptostreptococcaceae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A948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19C6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8C4B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0683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-0.403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06D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0.669 (0.136-3.283)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E2FC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0.620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CCE4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0.917 </w:t>
            </w:r>
          </w:p>
        </w:tc>
      </w:tr>
      <w:tr w:rsidR="005A5CCA" w:rsidRPr="000E51BE" w14:paraId="5DE60E60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2AAE1" w14:textId="38690506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family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Oxalobacteraceae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2551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6A3D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8B5E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6C19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0.242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EC9C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1.273 (0.522-3.104)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FA90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0.595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4C4F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0.917 </w:t>
            </w:r>
          </w:p>
        </w:tc>
      </w:tr>
      <w:tr w:rsidR="005A5CCA" w:rsidRPr="000E51BE" w14:paraId="1EFAAC93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26B5D" w14:textId="31F29499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Peptococcus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DBD9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FAF9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FE3E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63F9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-0.326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1C89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0.722 (0.286-1.825)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908B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0.491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F653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0.917 </w:t>
            </w:r>
          </w:p>
        </w:tc>
      </w:tr>
      <w:tr w:rsidR="005A5CCA" w:rsidRPr="000E51BE" w14:paraId="67A4F3FC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B42B8" w14:textId="000D4F2C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Intestinibacter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B52F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B1B4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1960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58FB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1.821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64A8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6.178 (1.532-24.904)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5CC9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0.010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7D6B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0.199 </w:t>
            </w:r>
          </w:p>
        </w:tc>
      </w:tr>
      <w:tr w:rsidR="005A5CCA" w:rsidRPr="000E51BE" w14:paraId="7AE89DE3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0EBA8" w14:textId="1B1A5CC9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Enterorhabdus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D4F1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014F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6D5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9F30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-0.865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E465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0.421 (0.153-1.160)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E354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0.094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FAAD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0.598 </w:t>
            </w:r>
          </w:p>
        </w:tc>
      </w:tr>
      <w:tr w:rsidR="005A5CCA" w:rsidRPr="000E51BE" w14:paraId="5C315A97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E13BC" w14:textId="3B306171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Erysipelatoclostridium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8005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1084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7785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693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-0.141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D5BB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0.868 (0.269-2.799)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51A7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0.813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4C83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0.917 </w:t>
            </w:r>
          </w:p>
        </w:tc>
      </w:tr>
      <w:tr w:rsidR="005A5CCA" w:rsidRPr="000E51BE" w14:paraId="3B1E6184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3BAE" w14:textId="6F21BAD1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Tyzzerella3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7607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CC8E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4936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67F9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-0.312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9F37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0.732 (0.316-1.696)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EDEB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0.467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330A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0.917 </w:t>
            </w:r>
          </w:p>
        </w:tc>
      </w:tr>
      <w:tr w:rsidR="005A5CCA" w:rsidRPr="000E51BE" w14:paraId="7D137D60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FDF8C" w14:textId="4CB71230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order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Gastranaerophilales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FAD9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3486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C98D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1382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0.454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39F7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1.575 (0.665-3.726)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9384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0.302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1B1E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0.917 </w:t>
            </w:r>
          </w:p>
        </w:tc>
      </w:tr>
      <w:tr w:rsidR="005A5CCA" w:rsidRPr="000E51BE" w14:paraId="5EF7738D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DD97D" w14:textId="7C723451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Bifidobacterium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D75F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256D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IVW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99FF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9988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-0.047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D1A7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0.955 (0.458-1.991)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CC2C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0.901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A63E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0.917 </w:t>
            </w:r>
          </w:p>
        </w:tc>
      </w:tr>
      <w:tr w:rsidR="005A5CCA" w:rsidRPr="000E51BE" w14:paraId="737BB7D3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8D1DF" w14:textId="7D62A171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Oxalobacter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8363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4025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BA0B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0B09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-0.191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4831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0.826 (0.357-1.913)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55C6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0.656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68F7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0.917 </w:t>
            </w:r>
          </w:p>
        </w:tc>
      </w:tr>
      <w:tr w:rsidR="005A5CCA" w:rsidRPr="000E51BE" w14:paraId="6D715AC2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81ECC" w14:textId="4A2ADB03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lastRenderedPageBreak/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Allisonella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26FC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6B58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FCC0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2C7F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0.035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D202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1.036 (0.535-2.006)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7231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0.917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A796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0.917 </w:t>
            </w:r>
          </w:p>
        </w:tc>
      </w:tr>
      <w:tr w:rsidR="005A5CCA" w:rsidRPr="000E51BE" w14:paraId="1418CE17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3B099" w14:textId="2AF5BE67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Ruminococcaceae UCG009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ABB9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C74A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476B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A7BE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0.079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F524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1.083 (0.395-2.966)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3A0E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0.877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1236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0.917 </w:t>
            </w:r>
          </w:p>
        </w:tc>
      </w:tr>
      <w:tr w:rsidR="005A5CCA" w:rsidRPr="000E51BE" w14:paraId="7925623B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6F28B" w14:textId="1162C90A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Faecalibacterium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7C1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C3DA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6B59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248D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-0.178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11CC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0.837 (0.183-3.831)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A9D0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0.819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78E2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0.917 </w:t>
            </w:r>
          </w:p>
        </w:tc>
      </w:tr>
      <w:tr w:rsidR="005A5CCA" w:rsidRPr="000E51BE" w14:paraId="0CA83CA6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67024" w14:textId="18896749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Streptococcus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8CE8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8B6E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DF19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B269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-1.838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47A2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0.159 (0.031-0.828)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ED0F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0.029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0A9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0.274 </w:t>
            </w:r>
          </w:p>
        </w:tc>
      </w:tr>
      <w:tr w:rsidR="005A5CCA" w:rsidRPr="000E51BE" w14:paraId="0CDBD181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B5957" w14:textId="02610464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Ruminococcaceae UCG013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F187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9D64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F692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17F1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0.397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6711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1.487 (0.264-8.382)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DA5B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0.653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A80C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0.917 </w:t>
            </w:r>
          </w:p>
        </w:tc>
      </w:tr>
      <w:tr w:rsidR="005A5CCA" w:rsidRPr="000E51BE" w14:paraId="4C34DE82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0E899" w14:textId="0A8B050E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Eubacterium coprostanoligenes group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8324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D17C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5BBD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3970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0.239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48C7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1.270 (0.242-6.657)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D137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0.778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1519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0.917 </w:t>
            </w:r>
          </w:p>
        </w:tc>
      </w:tr>
      <w:tr w:rsidR="005A5CCA" w:rsidRPr="000E51BE" w14:paraId="0FBEF244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8FF6A" w14:textId="49C74AC6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Ruminococcus1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B455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037E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C96B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DE9F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0.988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6085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2.687 (0.560-12.880)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9E5D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0.217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4326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0.917 </w:t>
            </w:r>
          </w:p>
        </w:tc>
      </w:tr>
      <w:tr w:rsidR="005A5CCA" w:rsidRPr="000E51BE" w14:paraId="7630A5B8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0C171" w14:textId="0DF18831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Ruminococcus torques group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9E25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E139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1F00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21F8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-0.402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02F7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0.669 (0.124-3.613)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AF07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0.641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744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0.917 </w:t>
            </w:r>
          </w:p>
        </w:tc>
      </w:tr>
      <w:tr w:rsidR="005A5CCA" w:rsidRPr="000E51BE" w14:paraId="33D5F1D1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28851" w14:textId="075EE23E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family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Peptostreptococcaceae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6AA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HCM-HF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CAA1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50B6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2E49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-0.456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8C9A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0.634 (0.052-7.736)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CE01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0.721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E873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0.905 </w:t>
            </w:r>
          </w:p>
        </w:tc>
      </w:tr>
      <w:tr w:rsidR="005A5CCA" w:rsidRPr="000E51BE" w14:paraId="318E4899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AB88B" w14:textId="2AAFE2D2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family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Oxalobacteraceae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6804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HCM-HF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38D6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4035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08AB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1.406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6D9E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4.079 (1.000-16.631)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29F6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0.050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A118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0.475 </w:t>
            </w:r>
          </w:p>
        </w:tc>
      </w:tr>
      <w:tr w:rsidR="005A5CCA" w:rsidRPr="000E51BE" w14:paraId="4345913E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3DB0B" w14:textId="26A5C11F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Peptococcus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F71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HCM-HF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1C26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C11A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D456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-0.380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B3F5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0.684 (0.158-2.959)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4FF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0.611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E418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0.893 </w:t>
            </w:r>
          </w:p>
        </w:tc>
      </w:tr>
      <w:tr w:rsidR="005A5CCA" w:rsidRPr="000E51BE" w14:paraId="1B7E3903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1DB40" w14:textId="3F12ACB0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Intestinibacter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51D6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HCM-HF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5317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7552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B35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1.107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B93C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3.024 (0.338-27.042)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01ED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0.322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CF6A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0.733 </w:t>
            </w:r>
          </w:p>
        </w:tc>
      </w:tr>
      <w:tr w:rsidR="005A5CCA" w:rsidRPr="000E51BE" w14:paraId="579A4E56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DD63F" w14:textId="6D29691A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lastRenderedPageBreak/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Enterorhabdus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1048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HCM-HF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7A07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48F0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02BF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-1.757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307C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0.173 (0.035-0.851)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D685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0.031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849F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0.475 </w:t>
            </w:r>
          </w:p>
        </w:tc>
      </w:tr>
      <w:tr w:rsidR="005A5CCA" w:rsidRPr="000E51BE" w14:paraId="11586368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C2FB4" w14:textId="0E023A14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Erysipelatoclostridium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EECE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HCM-HF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0B9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0B07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EB4C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0.839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AE1B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2.314 (0.368-14.555)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1B04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0.371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541C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0.733 </w:t>
            </w:r>
          </w:p>
        </w:tc>
      </w:tr>
      <w:tr w:rsidR="005A5CCA" w:rsidRPr="000E51BE" w14:paraId="43AA50AB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A3B8A" w14:textId="2D6D6F1F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Tyzzerella3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ADDC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HCM-HF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BAB9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2501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525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-0.591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B730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0.554 (0.148-2.077)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7A4F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0.381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042A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0.733 </w:t>
            </w:r>
          </w:p>
        </w:tc>
      </w:tr>
      <w:tr w:rsidR="005A5CCA" w:rsidRPr="000E51BE" w14:paraId="24095030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592F3" w14:textId="3C7E9CAC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order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Gastranaerophilales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3648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HCM-HF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4200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E757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DB29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0.617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952E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1.853 (0.480-7.162)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F228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0.371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CFD2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0.733 </w:t>
            </w:r>
          </w:p>
        </w:tc>
      </w:tr>
      <w:tr w:rsidR="005A5CCA" w:rsidRPr="000E51BE" w14:paraId="71028A31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5F4B1" w14:textId="4E05B98F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Bifidobacterium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8E71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HCM-HF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55CE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IVW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AE39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8E1A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-0.131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4C0E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0.877 (0.276-2.790)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9D2A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0.824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273D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0.905 </w:t>
            </w:r>
          </w:p>
        </w:tc>
      </w:tr>
      <w:tr w:rsidR="005A5CCA" w:rsidRPr="000E51BE" w14:paraId="0AE7281C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C7583" w14:textId="11E86FCA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Oxalobacter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4D1E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HCM-HF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4231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3035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4269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0.080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8CCE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1.084 (0.289-4.066)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9FBF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0.905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4B74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0.905 </w:t>
            </w:r>
          </w:p>
        </w:tc>
      </w:tr>
      <w:tr w:rsidR="005A5CCA" w:rsidRPr="000E51BE" w14:paraId="2507EC95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A7870" w14:textId="54F229C2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Allisonella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B385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HCM-HF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DC27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A2D0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EC25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0.231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3023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1.260 (0.446-3.559)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8B3B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0.662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2AB0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0.899 </w:t>
            </w:r>
          </w:p>
        </w:tc>
      </w:tr>
      <w:tr w:rsidR="005A5CCA" w:rsidRPr="000E51BE" w14:paraId="1C4C97F3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BDD15" w14:textId="4380C512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Ruminococcaceae UCG009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D370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HCM-HF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4336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AA9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066B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-0.241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0BBB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0.786 (0.161-3.845)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D470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0.766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B77B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0.905 </w:t>
            </w:r>
          </w:p>
        </w:tc>
      </w:tr>
      <w:tr w:rsidR="005A5CCA" w:rsidRPr="000E51BE" w14:paraId="0E3438A9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E1168" w14:textId="4DB86585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Faecalibacterium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E8B3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HCM-HF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06F6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FF21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6D3B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-0.870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5D7C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0.419 (0.039-4.534)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37FC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0.474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AB02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0.750 </w:t>
            </w:r>
          </w:p>
        </w:tc>
      </w:tr>
      <w:tr w:rsidR="005A5CCA" w:rsidRPr="000E51BE" w14:paraId="7214D139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E6E4F" w14:textId="558B3625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Streptococcus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A880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HCM-HF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1E27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8D7B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8C9C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-2.160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1644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0.115 (0.009-1.533)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FBB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0.102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856C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0.644 </w:t>
            </w:r>
          </w:p>
        </w:tc>
      </w:tr>
      <w:tr w:rsidR="005A5CCA" w:rsidRPr="000E51BE" w14:paraId="4030A85F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B70DE" w14:textId="6748CED1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Ruminococcaceae UCG013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5C38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HCM-HF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BB5F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091F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457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1.914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DD23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6.782 (0.446-103.058)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79EB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0.168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FC40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0.733 </w:t>
            </w:r>
          </w:p>
        </w:tc>
      </w:tr>
      <w:tr w:rsidR="005A5CCA" w:rsidRPr="000E51BE" w14:paraId="5043AE2B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81E34" w14:textId="16A0424C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Eubacterium coprostanoligenes group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B74A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HCM-HF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5FFC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182F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99D9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0.953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F604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2.595 (0.193-34.941)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C728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0.472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1B75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0.750 </w:t>
            </w:r>
          </w:p>
        </w:tc>
      </w:tr>
      <w:tr w:rsidR="005A5CCA" w:rsidRPr="000E51BE" w14:paraId="35A7D38C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D837C" w14:textId="5791D8A1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lastRenderedPageBreak/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Ruminococcus1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9FA0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HCM-HF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A7B9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3686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8311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1.307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F659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3.694 (0.313-43.579)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93AD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0.299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2C33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0.733 </w:t>
            </w:r>
          </w:p>
        </w:tc>
      </w:tr>
      <w:tr w:rsidR="005A5CCA" w:rsidRPr="000E51BE" w14:paraId="57F26359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B6F0A" w14:textId="0E02EB22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Ruminococcus torques group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F898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HCM-HF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CEBE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2A2E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07BA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-1.172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428D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0.310 (0.022-4.378)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0311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0.386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785B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0.733 </w:t>
            </w:r>
          </w:p>
        </w:tc>
      </w:tr>
      <w:tr w:rsidR="005A5CCA" w:rsidRPr="000E51BE" w14:paraId="25B25CC7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A364F" w14:textId="063C4E5A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family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Peptostreptococcaceae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23A8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ACM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C585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5A86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AEE4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3.755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5139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42.721 (0.460-3965.456)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D0EA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0.104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8CAA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0.885 </w:t>
            </w:r>
          </w:p>
        </w:tc>
      </w:tr>
      <w:tr w:rsidR="005A5CCA" w:rsidRPr="000E51BE" w14:paraId="3ECA148B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E1369" w14:textId="7250070B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family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Oxalobacteraceae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B8A2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ACM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08A7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C877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6B03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1.475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2CD6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4.372 (0.348-54.904)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DB9D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0.253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F180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0.892 </w:t>
            </w:r>
          </w:p>
        </w:tc>
      </w:tr>
      <w:tr w:rsidR="005A5CCA" w:rsidRPr="000E51BE" w14:paraId="5B4F7440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2FB53" w14:textId="14B3B47B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Peptococcus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08F6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ACM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9F34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6BF9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1B53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-0.803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0D36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0.448 (0.031-6.524)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AA52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0.557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FA73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0.910 </w:t>
            </w:r>
          </w:p>
        </w:tc>
      </w:tr>
      <w:tr w:rsidR="005A5CCA" w:rsidRPr="000E51BE" w14:paraId="76E98AFC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B91B8" w14:textId="4CE66A84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Intestinibacter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20AD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ACM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6F9D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C03E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F6BD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-2.992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A1C8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0.050 (0.001-2.661)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4808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0.140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41BC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0.885 </w:t>
            </w:r>
          </w:p>
        </w:tc>
      </w:tr>
      <w:tr w:rsidR="005A5CCA" w:rsidRPr="000E51BE" w14:paraId="5FA125A7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5E2F9" w14:textId="60AF7912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Enterorhabdus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16D5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ACM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D227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0D48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50A1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-1.328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0FB2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0.265 (0.015-4.779)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00F7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0.368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E0B3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0.892 </w:t>
            </w:r>
          </w:p>
        </w:tc>
      </w:tr>
      <w:tr w:rsidR="005A5CCA" w:rsidRPr="000E51BE" w14:paraId="1BD94F5A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E6E5B" w14:textId="008F3F45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Erysipelatoclostridium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C681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ACM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2C5D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D013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40CE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-0.901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F815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0.406 (0.015-11.342)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1996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0.596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70A7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0.910 </w:t>
            </w:r>
          </w:p>
        </w:tc>
      </w:tr>
      <w:tr w:rsidR="005A5CCA" w:rsidRPr="000E51BE" w14:paraId="3B226593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5DFAF" w14:textId="109BC350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Tyzzerella3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336A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ACM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2A8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DE9F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58FE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-0.400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E95B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0.670 (0.061-7.382)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7C0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0.744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09C8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0.910 </w:t>
            </w:r>
          </w:p>
        </w:tc>
      </w:tr>
      <w:tr w:rsidR="005A5CCA" w:rsidRPr="000E51BE" w14:paraId="2CCC99BE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F9384" w14:textId="114A9442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order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Gastranaerophilales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B03F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ACM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52DB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6DA4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FF29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-0.873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A51C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0.418 (0.037-4.688)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1730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0.479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5AA2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0.910 </w:t>
            </w:r>
          </w:p>
        </w:tc>
      </w:tr>
      <w:tr w:rsidR="005A5CCA" w:rsidRPr="000E51BE" w14:paraId="3B3BB7B0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DB20" w14:textId="21E8ACFA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Bifidobacterium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D30F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ACM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B70F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IVW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A288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1604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0.222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6E46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1.248 (0.154-10.103)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4F2C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0.835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267F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0.910 </w:t>
            </w:r>
          </w:p>
        </w:tc>
      </w:tr>
      <w:tr w:rsidR="005A5CCA" w:rsidRPr="000E51BE" w14:paraId="5D9D3BE8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2BAEB" w14:textId="2C8E3CDF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Oxalobacter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9BD5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ACM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2532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CEC3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DD24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-0.432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94D7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0.649 (0.060-7.070)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D3C8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0.723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8A5C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0.910 </w:t>
            </w:r>
          </w:p>
        </w:tc>
      </w:tr>
      <w:tr w:rsidR="005A5CCA" w:rsidRPr="000E51BE" w14:paraId="0FAF15C3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17FB" w14:textId="1B8BC72E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lastRenderedPageBreak/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Allisonella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4FD2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ACM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1B77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7027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6E46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0.454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5145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1.574 (0.242-10.245)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A2E0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0.635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506B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0.910 </w:t>
            </w:r>
          </w:p>
        </w:tc>
      </w:tr>
      <w:tr w:rsidR="005A5CCA" w:rsidRPr="000E51BE" w14:paraId="4E23568F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2A2AB" w14:textId="26EDA8C8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Ruminococcaceae UCG009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7693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ACM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D315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9901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AC8B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-0.121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3951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0.886 (0.051-15.301)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C319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0.934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6F5E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0.934 </w:t>
            </w:r>
          </w:p>
        </w:tc>
      </w:tr>
      <w:tr w:rsidR="005A5CCA" w:rsidRPr="000E51BE" w14:paraId="762B8A86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C9107" w14:textId="302526B6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Faecalibacterium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94A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ACM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7C61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6A6F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FFFF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-0.389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B5D0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0.678 (0.008-54.623)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DB00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0.862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644D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0.910 </w:t>
            </w:r>
          </w:p>
        </w:tc>
      </w:tr>
      <w:tr w:rsidR="005A5CCA" w:rsidRPr="000E51BE" w14:paraId="6A33B3EA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E2D23" w14:textId="7DC08DE7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Streptococcus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69EA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ACM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1987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36D6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9675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-1.975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DE9F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0.139 (0.001-15.447)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58A8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0.411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F9F0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0.892 </w:t>
            </w:r>
          </w:p>
        </w:tc>
      </w:tr>
      <w:tr w:rsidR="005A5CCA" w:rsidRPr="000E51BE" w14:paraId="10609416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A0DF2" w14:textId="2287241E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Ruminococcaceae UCG013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5D30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ACM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CC24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4F8E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C8B3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-2.389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638D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0.092 (0.001-12.707)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E705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0.342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9495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0.892 </w:t>
            </w:r>
          </w:p>
        </w:tc>
      </w:tr>
      <w:tr w:rsidR="005A5CCA" w:rsidRPr="000E51BE" w14:paraId="2D9D2582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DC9E9" w14:textId="3CA934B6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Eubacterium coprostanoligenes group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7D92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ACM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230B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2BE6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E856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4.644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0850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103.961 (0.949-11386.008)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D2C4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0.053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755A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0.885 </w:t>
            </w:r>
          </w:p>
        </w:tc>
      </w:tr>
      <w:tr w:rsidR="005A5CCA" w:rsidRPr="000E51BE" w14:paraId="633B7F38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4B73C" w14:textId="42B4212C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Ruminococcus1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6257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ACM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7B6D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F654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82A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1.826 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A8D7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6.211 (0.071-539.776)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2A87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0.423 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5103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0.892 </w:t>
            </w:r>
          </w:p>
        </w:tc>
      </w:tr>
      <w:tr w:rsidR="005A5CCA" w:rsidRPr="000E51BE" w14:paraId="3D25D0E0" w14:textId="77777777" w:rsidTr="005A5CCA">
        <w:trPr>
          <w:trHeight w:val="264"/>
        </w:trPr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8C697F" w14:textId="4DB692DE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Ruminococcus torques group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B82B6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ACM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6577B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AE7FE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6D5AE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3.075 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45CFD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21.647 (0.176-2659.177)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431A7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0.210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5AF2E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0.892 </w:t>
            </w:r>
          </w:p>
        </w:tc>
      </w:tr>
    </w:tbl>
    <w:p w14:paraId="0737102D" w14:textId="7D2A5613" w:rsidR="006C68A3" w:rsidRPr="000E51BE" w:rsidRDefault="006C68A3" w:rsidP="00C0624A">
      <w:r w:rsidRPr="000E51BE">
        <w:t xml:space="preserve">MR, Mendelian randomization; nSNP, number of single-nucleotide polymorphisms. IVW, inverse variance weighted (fixed effects); OR, odds ratio; CI, confidence interval; NICM, non-ischemic cardiomyopathy; PCM, primary cardiomyopathy; HCM, hypertrophic cardiomyopathy; HCM-HF, heart failure and hypertrophic cardiomyopathy; ACM, alcoholic cardiomyopathy.  </w:t>
      </w:r>
    </w:p>
    <w:p w14:paraId="4CCFB9D9" w14:textId="667449B0" w:rsidR="005A5CCA" w:rsidRPr="000E51BE" w:rsidRDefault="005A5CCA" w:rsidP="00C0624A">
      <w:pPr>
        <w:pStyle w:val="MDPI16affiliation"/>
        <w:spacing w:line="480" w:lineRule="auto"/>
        <w:ind w:leftChars="-82" w:left="1"/>
        <w:rPr>
          <w:rFonts w:ascii="Times New Roman" w:hAnsi="Times New Roman"/>
          <w:sz w:val="24"/>
          <w:szCs w:val="24"/>
        </w:rPr>
      </w:pPr>
    </w:p>
    <w:p w14:paraId="6C91E95C" w14:textId="77777777" w:rsidR="005A5CCA" w:rsidRPr="000E51BE" w:rsidRDefault="005A5CCA" w:rsidP="00C0624A">
      <w:pPr>
        <w:rPr>
          <w:rFonts w:eastAsia="Times New Roman"/>
          <w:color w:val="000000"/>
          <w:kern w:val="0"/>
          <w:lang w:val="en-US" w:eastAsia="de-DE" w:bidi="en-US"/>
          <w14:ligatures w14:val="none"/>
        </w:rPr>
      </w:pPr>
      <w:r w:rsidRPr="000E51BE">
        <w:br w:type="page"/>
      </w:r>
    </w:p>
    <w:p w14:paraId="4BCC2C86" w14:textId="76B626A8" w:rsidR="00222F90" w:rsidRPr="000E51BE" w:rsidRDefault="004D4FD0" w:rsidP="00C0624A">
      <w:pPr>
        <w:pStyle w:val="MDPI16affiliation"/>
        <w:spacing w:line="480" w:lineRule="auto"/>
        <w:ind w:leftChars="-82" w:left="1"/>
        <w:rPr>
          <w:rFonts w:ascii="Times New Roman" w:hAnsi="Times New Roman"/>
          <w:sz w:val="24"/>
          <w:szCs w:val="24"/>
        </w:rPr>
      </w:pPr>
      <w:r w:rsidRPr="004D4FD0">
        <w:rPr>
          <w:rFonts w:ascii="Times New Roman" w:hAnsi="Times New Roman"/>
          <w:b/>
          <w:bCs/>
          <w:sz w:val="24"/>
          <w:szCs w:val="24"/>
        </w:rPr>
        <w:lastRenderedPageBreak/>
        <w:t xml:space="preserve">Supplementary </w:t>
      </w:r>
      <w:r w:rsidR="005A5CCA" w:rsidRPr="000E51BE">
        <w:rPr>
          <w:rFonts w:ascii="Times New Roman" w:hAnsi="Times New Roman"/>
          <w:b/>
          <w:bCs/>
          <w:sz w:val="24"/>
          <w:szCs w:val="24"/>
        </w:rPr>
        <w:t xml:space="preserve">Table </w:t>
      </w:r>
      <w:r w:rsidR="000D01D5">
        <w:rPr>
          <w:rFonts w:ascii="Times New Roman" w:hAnsi="Times New Roman"/>
          <w:b/>
          <w:bCs/>
          <w:sz w:val="24"/>
          <w:szCs w:val="24"/>
        </w:rPr>
        <w:t>5</w:t>
      </w:r>
      <w:r w:rsidR="005A5CCA" w:rsidRPr="000E51BE">
        <w:rPr>
          <w:rFonts w:ascii="Times New Roman" w:hAnsi="Times New Roman"/>
          <w:b/>
          <w:bCs/>
          <w:sz w:val="24"/>
          <w:szCs w:val="24"/>
        </w:rPr>
        <w:t>.</w:t>
      </w:r>
      <w:r w:rsidR="005A5CCA" w:rsidRPr="000E51BE">
        <w:rPr>
          <w:rFonts w:ascii="Times New Roman" w:hAnsi="Times New Roman"/>
          <w:sz w:val="24"/>
          <w:szCs w:val="24"/>
        </w:rPr>
        <w:t xml:space="preserve"> Causal estimates of genetic proxied gut microbe abundance on the risks of valvular heart disease subtypes based on two-sample MR analyses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55"/>
        <w:gridCol w:w="1256"/>
        <w:gridCol w:w="1315"/>
        <w:gridCol w:w="958"/>
        <w:gridCol w:w="1013"/>
        <w:gridCol w:w="2437"/>
        <w:gridCol w:w="1013"/>
        <w:gridCol w:w="1011"/>
      </w:tblGrid>
      <w:tr w:rsidR="005A5CCA" w:rsidRPr="000E51BE" w14:paraId="51B071A0" w14:textId="77777777" w:rsidTr="00C651C4">
        <w:trPr>
          <w:trHeight w:val="288"/>
        </w:trPr>
        <w:tc>
          <w:tcPr>
            <w:tcW w:w="177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B88015" w14:textId="77777777" w:rsidR="005A5CCA" w:rsidRPr="000E51BE" w:rsidRDefault="005A5CCA" w:rsidP="00C0624A">
            <w:pPr>
              <w:jc w:val="left"/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  <w:t>exposure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166C97" w14:textId="77777777" w:rsidR="005A5CCA" w:rsidRPr="000E51BE" w:rsidRDefault="005A5CCA" w:rsidP="00C0624A">
            <w:pPr>
              <w:jc w:val="left"/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  <w:t>outcome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5090DC" w14:textId="77777777" w:rsidR="005A5CCA" w:rsidRPr="000E51BE" w:rsidRDefault="005A5CCA" w:rsidP="00C0624A">
            <w:pPr>
              <w:jc w:val="left"/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  <w:t>method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D1FDA6" w14:textId="77777777" w:rsidR="005A5CCA" w:rsidRPr="000E51BE" w:rsidRDefault="005A5CCA" w:rsidP="00C0624A">
            <w:pPr>
              <w:jc w:val="left"/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  <w:t>nSNP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FC85DA" w14:textId="77777777" w:rsidR="005A5CCA" w:rsidRPr="000E51BE" w:rsidRDefault="005A5CCA" w:rsidP="00C0624A">
            <w:pPr>
              <w:jc w:val="left"/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  <w:t>beta</w:t>
            </w:r>
          </w:p>
        </w:tc>
        <w:tc>
          <w:tcPr>
            <w:tcW w:w="87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A7A6AF" w14:textId="77777777" w:rsidR="005A5CCA" w:rsidRPr="000E51BE" w:rsidRDefault="005A5CCA" w:rsidP="00C0624A">
            <w:pPr>
              <w:jc w:val="left"/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  <w:t>OR (95%CI)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B23AAD" w14:textId="77777777" w:rsidR="005A5CCA" w:rsidRPr="000E51BE" w:rsidRDefault="005A5CCA" w:rsidP="00C0624A">
            <w:pPr>
              <w:jc w:val="left"/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  <w:t>p value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81D40B" w14:textId="77777777" w:rsidR="005A5CCA" w:rsidRPr="000E51BE" w:rsidRDefault="005A5CCA" w:rsidP="00C0624A">
            <w:pPr>
              <w:jc w:val="left"/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b/>
                <w:bCs/>
                <w:color w:val="000000"/>
                <w:kern w:val="0"/>
                <w:lang w:val="en-US"/>
                <w14:ligatures w14:val="none"/>
              </w:rPr>
              <w:t>q value</w:t>
            </w:r>
          </w:p>
        </w:tc>
      </w:tr>
      <w:tr w:rsidR="005A5CCA" w:rsidRPr="000E51BE" w14:paraId="1C081B1B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3F9D6" w14:textId="1A3DD3EC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family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Peptostreptococcaceae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48A7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NRVD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0DDA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45B7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67BA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0.011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2030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1.011 (0.682-1.499)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A9DE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0.958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7DF2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0.958 </w:t>
            </w:r>
          </w:p>
        </w:tc>
      </w:tr>
      <w:tr w:rsidR="005A5CCA" w:rsidRPr="000E51BE" w14:paraId="7481E2B1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4A91B" w14:textId="4EB56F7F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family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Oxalobacteraceae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869E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NRVD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33E0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0339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9058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-0.148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69AD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0.862 (0.691-1.076)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EC87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0.190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CD34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0.663 </w:t>
            </w:r>
          </w:p>
        </w:tc>
      </w:tr>
      <w:tr w:rsidR="005A5CCA" w:rsidRPr="000E51BE" w14:paraId="04048208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29E68" w14:textId="5BC8C039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Peptococcus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3CA3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NRVD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21A1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FCA5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200E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-0.139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8CE6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0.870 (0.692-1.095)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3C38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0.235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FDD2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0.663 </w:t>
            </w:r>
          </w:p>
        </w:tc>
      </w:tr>
      <w:tr w:rsidR="005A5CCA" w:rsidRPr="000E51BE" w14:paraId="77A8EB27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D245B" w14:textId="29F7A8AA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Intestinibacter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87A6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NRVD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D400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086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5830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-0.151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F958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0.860 (0.609-1.214)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93A6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0.391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28F1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0.663 </w:t>
            </w:r>
          </w:p>
        </w:tc>
      </w:tr>
      <w:tr w:rsidR="005A5CCA" w:rsidRPr="000E51BE" w14:paraId="01F6A416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22A09" w14:textId="4875A9EE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Enterorhabdus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3604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NRVD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168C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E2E4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14CC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-0.009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4DF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0.991 (0.772-1.274)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B47E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0.947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38D0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0.958 </w:t>
            </w:r>
          </w:p>
        </w:tc>
      </w:tr>
      <w:tr w:rsidR="005A5CCA" w:rsidRPr="000E51BE" w14:paraId="31B89412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17F3C" w14:textId="08548233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Erysipelatoclostridium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B173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NRVD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556B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B9E5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73C8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0.114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948A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1.121 (0.839-1.498)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4169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0.439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2767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0.663 </w:t>
            </w:r>
          </w:p>
        </w:tc>
      </w:tr>
      <w:tr w:rsidR="005A5CCA" w:rsidRPr="000E51BE" w14:paraId="0838F8F9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53748" w14:textId="646D2FAB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Tyzzerella3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6763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NRVD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2B4A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9A1B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DE00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-0.157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7E0E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0.855 (0.694-1.052)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CDE6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0.139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C19D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0.663 </w:t>
            </w:r>
          </w:p>
        </w:tc>
      </w:tr>
      <w:tr w:rsidR="005A5CCA" w:rsidRPr="000E51BE" w14:paraId="3B35FBB1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41917" w14:textId="29BAF27B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order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Gastranaerophilales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3366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NRVD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B36A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D97A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F2DB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0.103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AB09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1.108 (0.895-1.371)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526C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0.345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EB58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0.663 </w:t>
            </w:r>
          </w:p>
        </w:tc>
      </w:tr>
      <w:tr w:rsidR="005A5CCA" w:rsidRPr="000E51BE" w14:paraId="357BAC1D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5895F" w14:textId="38C75A6A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Bifidobacterium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3D3B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NRVD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DAA8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IVW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507B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4DFA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-0.077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5C9B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0.926 (0.771-1.111)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7369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0.408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6D80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0.663 </w:t>
            </w:r>
          </w:p>
        </w:tc>
      </w:tr>
      <w:tr w:rsidR="005A5CCA" w:rsidRPr="000E51BE" w14:paraId="7EC62801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A741" w14:textId="1E19F8A6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lastRenderedPageBreak/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Oxalobacter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B56D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NRVD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F0AA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7E03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15F0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-0.120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70FC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0.887 (0.721-1.092)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4C0F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0.259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AEF9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0.663 </w:t>
            </w:r>
          </w:p>
        </w:tc>
      </w:tr>
      <w:tr w:rsidR="005A5CCA" w:rsidRPr="000E51BE" w14:paraId="676ADE61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99864" w14:textId="62CB6191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Allisonella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7E8B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NRVD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719F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B9A4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B750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-0.217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6884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0.805 (0.683-0.948)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7F99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0.009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F0D3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0.177 </w:t>
            </w:r>
          </w:p>
        </w:tc>
      </w:tr>
      <w:tr w:rsidR="005A5CCA" w:rsidRPr="000E51BE" w14:paraId="3DC3475C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2228E" w14:textId="3313A2AC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RuminococcaceaeUCG009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469F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NRVD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2146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58DE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2CD7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0.112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1E8C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1.118 (0.871-1.437)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C3FA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0.381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30BA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0.663 </w:t>
            </w:r>
          </w:p>
        </w:tc>
      </w:tr>
      <w:tr w:rsidR="005A5CCA" w:rsidRPr="000E51BE" w14:paraId="63B28997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5CA8" w14:textId="2B9D8B8D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Faecalibacterium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0506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NRVD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9622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81B4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A94C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-0.138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9B1E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0.871 (0.598-1.269)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A426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0.472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1792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0.663 </w:t>
            </w:r>
          </w:p>
        </w:tc>
      </w:tr>
      <w:tr w:rsidR="005A5CCA" w:rsidRPr="000E51BE" w14:paraId="4BFB79C2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54251" w14:textId="3FE18433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Streptococcus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DFCD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NRVD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873C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F812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B5EE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0.110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5CA8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1.117 (0.741-1.684)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7260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0.598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AF95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0.710 </w:t>
            </w:r>
          </w:p>
        </w:tc>
      </w:tr>
      <w:tr w:rsidR="005A5CCA" w:rsidRPr="000E51BE" w14:paraId="5C2636CA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ADF72" w14:textId="1D60E1DC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RuminococcaceaeUCG013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AD55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NRVD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6EB3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A151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8D0A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0.262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A603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1.299 (0.847-1.992)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97F2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0.230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1152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0.663 </w:t>
            </w:r>
          </w:p>
        </w:tc>
      </w:tr>
      <w:tr w:rsidR="005A5CCA" w:rsidRPr="000E51BE" w14:paraId="72F40944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0BC3F" w14:textId="3A090E4B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Eubacteriumcoprostanoligenesgroup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2A71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NRVD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FD30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0631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5C98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-0.141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078D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0.869 (0.577-1.307)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97AB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0.500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4D24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0.663 </w:t>
            </w:r>
          </w:p>
        </w:tc>
      </w:tr>
      <w:tr w:rsidR="005A5CCA" w:rsidRPr="000E51BE" w14:paraId="3E07C053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4723D" w14:textId="38C375A1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Ruminococcus1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F3D7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NRVD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4E32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A42F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8508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0.203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53CF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1.226 (0.832-1.806)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1340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0.304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628C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0.663 </w:t>
            </w:r>
          </w:p>
        </w:tc>
      </w:tr>
      <w:tr w:rsidR="005A5CCA" w:rsidRPr="000E51BE" w14:paraId="3AF866C5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9FC0E" w14:textId="1F39CEA7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Ruminococcustorquesgroup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77F0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NRVD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FFBA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597D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2E6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-0.012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5208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0.989 (0.651-1.500)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EC55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0.957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4BD8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0.958 </w:t>
            </w:r>
          </w:p>
        </w:tc>
      </w:tr>
      <w:tr w:rsidR="005A5CCA" w:rsidRPr="000E51BE" w14:paraId="2F4C939B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B7545" w14:textId="4534A2B8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family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Peptostreptococcaceae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ED2E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RVD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CAA0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483E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5CE5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0.022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A0F7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1.022 (0.155-6.761)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0079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0.982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12BD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0.982 </w:t>
            </w:r>
          </w:p>
        </w:tc>
      </w:tr>
      <w:tr w:rsidR="005A5CCA" w:rsidRPr="000E51BE" w14:paraId="7DD4489B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75E61" w14:textId="0A77C5FB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family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Oxalobacteraceae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C642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RVD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A75B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2057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9150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0.220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8831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1.246 (0.432-3.600)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AB3C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0.684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05ED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0.982 </w:t>
            </w:r>
          </w:p>
        </w:tc>
      </w:tr>
      <w:tr w:rsidR="005A5CCA" w:rsidRPr="000E51BE" w14:paraId="4AD598C8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259F8" w14:textId="7A05F19F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Peptococcus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25C1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RVD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3551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332F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5D8C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0.179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A685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1.195 (0.398-3.590)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0C85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0.750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26E1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0.982 </w:t>
            </w:r>
          </w:p>
        </w:tc>
      </w:tr>
      <w:tr w:rsidR="005A5CCA" w:rsidRPr="000E51BE" w14:paraId="6BF96720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30E3D" w14:textId="6D0911AB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lastRenderedPageBreak/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Intestinibacter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6355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RVD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93C1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4523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309F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-0.132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2C1B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0.876 (0.168-4.565)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E7A0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0.875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C0B4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0.982 </w:t>
            </w:r>
          </w:p>
        </w:tc>
      </w:tr>
      <w:tr w:rsidR="005A5CCA" w:rsidRPr="000E51BE" w14:paraId="0DACA7A1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629A4" w14:textId="2E2E361D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Enterorhabdus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84B8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RVD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6307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D33F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E9D1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0.140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E1EF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1.150 (0.345-3.834)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7349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0.820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846A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0.982 </w:t>
            </w:r>
          </w:p>
        </w:tc>
      </w:tr>
      <w:tr w:rsidR="005A5CCA" w:rsidRPr="000E51BE" w14:paraId="7E00E403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78F4D" w14:textId="25EFFB70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Erysipelatoclostridium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13F3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RVD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2C3F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4FAA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FBDC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-0.036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0F44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0.965 (0.240-3.882)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8385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0.960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0E5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0.982 </w:t>
            </w:r>
          </w:p>
        </w:tc>
      </w:tr>
      <w:tr w:rsidR="005A5CCA" w:rsidRPr="000E51BE" w14:paraId="1E9A3060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84127" w14:textId="15AED997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Tyzzerella3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8249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RVD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0DA9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F085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F7C2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-1.318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B6EE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0.268 (0.098-0.730)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AD30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0.010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FCE4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0.191 </w:t>
            </w:r>
          </w:p>
        </w:tc>
      </w:tr>
      <w:tr w:rsidR="005A5CCA" w:rsidRPr="000E51BE" w14:paraId="21C7D53B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E8288" w14:textId="702A4CA7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order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Gastranaerophilales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262F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RVD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B631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6310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34C5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-0.274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51A1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0.761 (0.272-2.128)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6FF3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0.602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A659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0.982 </w:t>
            </w:r>
          </w:p>
        </w:tc>
      </w:tr>
      <w:tr w:rsidR="005A5CCA" w:rsidRPr="000E51BE" w14:paraId="2A239DF8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BF295" w14:textId="38353272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Bifidobacterium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5EFC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RVD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D9C1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IVW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9C13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586C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-0.308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FBA6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0.735 (0.306-1.766)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E2FB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0.491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A8CA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0.982 </w:t>
            </w:r>
          </w:p>
        </w:tc>
      </w:tr>
      <w:tr w:rsidR="005A5CCA" w:rsidRPr="000E51BE" w14:paraId="2522C672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FF3C2" w14:textId="181F5254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Oxalobacter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729F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RVD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12C4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BF02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85AD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0.372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1A1B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1.450 (0.535-3.927)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547D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0.465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1C79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0.982 </w:t>
            </w:r>
          </w:p>
        </w:tc>
      </w:tr>
      <w:tr w:rsidR="005A5CCA" w:rsidRPr="000E51BE" w14:paraId="599BAFA3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3CE0B" w14:textId="73B2B96C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Allisonella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4528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RVD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F4A1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ABCD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C0F9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-0.184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F4C1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0.832 (0.381-1.816)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7746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0.645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8C5D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0.982 </w:t>
            </w:r>
          </w:p>
        </w:tc>
      </w:tr>
      <w:tr w:rsidR="005A5CCA" w:rsidRPr="000E51BE" w14:paraId="242BD5AA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DDFD3" w14:textId="1B29A7F8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RuminococcaceaeUCG009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072C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RVD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F17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B8D7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FBD8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-0.181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73BC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0.834 (0.252-2.763)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C7F8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0.767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465A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0.982 </w:t>
            </w:r>
          </w:p>
        </w:tc>
      </w:tr>
      <w:tr w:rsidR="005A5CCA" w:rsidRPr="000E51BE" w14:paraId="556DF914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09E1E" w14:textId="14A4C5D2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Faecalibacterium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ECA0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RVD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A36C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54DC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4EBE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-0.130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B1AB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0.878 (0.145-5.307)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CCD0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0.887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14FC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0.982 </w:t>
            </w:r>
          </w:p>
        </w:tc>
      </w:tr>
      <w:tr w:rsidR="005A5CCA" w:rsidRPr="000E51BE" w14:paraId="2323D8ED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5D2A" w14:textId="5EB51962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Streptococcus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7F97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RVD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AF32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FB2C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972C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-1.758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5F06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0.172 (0.025-1.203)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44F4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0.076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2F31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0.651 </w:t>
            </w:r>
          </w:p>
        </w:tc>
      </w:tr>
      <w:tr w:rsidR="005A5CCA" w:rsidRPr="000E51BE" w14:paraId="1ED8A81D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5B857" w14:textId="419B80E7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RuminococcaceaeUCG013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DBCF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RVD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6538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E293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F38E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1.701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6082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5.481 (0.710-42.320)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36FC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0.103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2D95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0.651 </w:t>
            </w:r>
          </w:p>
        </w:tc>
      </w:tr>
      <w:tr w:rsidR="005A5CCA" w:rsidRPr="000E51BE" w14:paraId="4A28F7C3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61B47" w14:textId="588CB4EE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lastRenderedPageBreak/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Eubacteriumcoprostanoligenesgroup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15C3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RVD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B99B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43B4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2BEB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1.403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AC3C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4.067 (0.567-29.166)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6631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0.163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45E7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0.774 </w:t>
            </w:r>
          </w:p>
        </w:tc>
      </w:tr>
      <w:tr w:rsidR="005A5CCA" w:rsidRPr="000E51BE" w14:paraId="435CC1E4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5C956" w14:textId="65906268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Ruminococcus1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9A56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RVD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A82D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A044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4503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-0.556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6688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0.574 (0.089-3.682)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6053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0.558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33C4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0.982 </w:t>
            </w:r>
          </w:p>
        </w:tc>
      </w:tr>
      <w:tr w:rsidR="005A5CCA" w:rsidRPr="000E51BE" w14:paraId="24656FD0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72DF4" w14:textId="23DA7138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Ruminococcustorquesgroup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AD99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RVD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A113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2DD3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C90D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-0.747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C90F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0.474 (0.064-3.491)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25B4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0.463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47CD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0.982 </w:t>
            </w:r>
          </w:p>
        </w:tc>
      </w:tr>
      <w:tr w:rsidR="005A5CCA" w:rsidRPr="000E51BE" w14:paraId="2F4C62FD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F4B23" w14:textId="4E6E9B1D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Enterorhabdus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26FF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CAVS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ECA1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BF9B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8037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-0.305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A2DE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0.737 (0.515-1.056)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07EF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0.097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3A77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0.426 </w:t>
            </w:r>
          </w:p>
        </w:tc>
      </w:tr>
      <w:tr w:rsidR="005A5CCA" w:rsidRPr="000E51BE" w14:paraId="35530C0A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E46D3" w14:textId="13AE033C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family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Peptostreptococcaceae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FC7F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CAVS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8561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B324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5A98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-0.373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5C66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0.689 (0.391-1.212)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880B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0.196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F6BA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0.619 </w:t>
            </w:r>
          </w:p>
        </w:tc>
      </w:tr>
      <w:tr w:rsidR="005A5CCA" w:rsidRPr="000E51BE" w14:paraId="333ECD06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1B1F3" w14:textId="63A4E829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Streptococcus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49AB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CAVS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FED0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956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59B2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0.148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D896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1.160 (0.643-2.092)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DC9C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0.623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3A7F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0.796 </w:t>
            </w:r>
          </w:p>
        </w:tc>
      </w:tr>
      <w:tr w:rsidR="005A5CCA" w:rsidRPr="000E51BE" w14:paraId="7D814DF1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C3E6B" w14:textId="5A0C035C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Ruminococcustorquesgroup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33D2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CAVS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ECAE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BCF4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C715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0.483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53BE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1.621 (0.893-2.941)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7B50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0.112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7C80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0.426 </w:t>
            </w:r>
          </w:p>
        </w:tc>
      </w:tr>
      <w:tr w:rsidR="005A5CCA" w:rsidRPr="000E51BE" w14:paraId="3C5D7B99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8067E" w14:textId="1D1A0C6A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order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Gastranaerophilales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DF80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CAVS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FE4E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C4D2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89A9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0.007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FB9B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1.007 (0.741-1.368)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4B56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0.963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F863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0.963 </w:t>
            </w:r>
          </w:p>
        </w:tc>
      </w:tr>
      <w:tr w:rsidR="005A5CCA" w:rsidRPr="000E51BE" w14:paraId="3E21DB60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B6137" w14:textId="3816DCF1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Peptococcus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D638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CAVS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F349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2427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D1B3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-0.406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8C43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0.666 (0.480-0.924)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D8D7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0.015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9BDC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0.144 </w:t>
            </w:r>
          </w:p>
        </w:tc>
      </w:tr>
      <w:tr w:rsidR="005A5CCA" w:rsidRPr="000E51BE" w14:paraId="607B75F0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9BD2E" w14:textId="4DD491AC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Bifidobacterium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B563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CAVS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85BC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IVW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566D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70A8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0.049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B3DA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1.050 (0.809-1.364)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8DF0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0.712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0BB3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0.796 </w:t>
            </w:r>
          </w:p>
        </w:tc>
      </w:tr>
      <w:tr w:rsidR="005A5CCA" w:rsidRPr="000E51BE" w14:paraId="2A566D10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85851" w14:textId="70CB18AE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Intestinibacter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11D5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CAVS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FDE5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15E9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6760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-0.112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C07E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0.894 (0.546-1.465)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8C6D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0.657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12BB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0.796 </w:t>
            </w:r>
          </w:p>
        </w:tc>
      </w:tr>
      <w:tr w:rsidR="005A5CCA" w:rsidRPr="000E51BE" w14:paraId="3BB206AF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2BC07" w14:textId="52D3DA13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family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Oxalobacteraceae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441BF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CAVS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AF0C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3416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10115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-0.411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3555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0.663 (0.483-0.910)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E258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0.011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3737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0.144 </w:t>
            </w:r>
          </w:p>
        </w:tc>
      </w:tr>
      <w:tr w:rsidR="005A5CCA" w:rsidRPr="000E51BE" w14:paraId="2B393902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7289D" w14:textId="2B320B92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lastRenderedPageBreak/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RuminococcaceaeUCG009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DDBF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CAVS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D414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E9F8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BE51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-0.044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0DA1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0.957 (0.669-1.370)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C187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0.811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3AB8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0.856 </w:t>
            </w:r>
          </w:p>
        </w:tc>
      </w:tr>
      <w:tr w:rsidR="005A5CCA" w:rsidRPr="000E51BE" w14:paraId="44C26ED5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CD413" w14:textId="2C2B8871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Faecalibacterium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0A84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CAVS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4A1A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A792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6C62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-0.128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D939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0.880 (0.513-1.511)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439F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0.643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062F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0.796 </w:t>
            </w:r>
          </w:p>
        </w:tc>
      </w:tr>
      <w:tr w:rsidR="005A5CCA" w:rsidRPr="000E51BE" w14:paraId="2E134841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2C2EF" w14:textId="29B3D319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Ruminococcus1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D37B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CAVS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E7EA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DC87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FC05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0.271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1A37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1.312 (0.753-2.285)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9D7D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0.338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B10E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0.796 </w:t>
            </w:r>
          </w:p>
        </w:tc>
      </w:tr>
      <w:tr w:rsidR="005A5CCA" w:rsidRPr="000E51BE" w14:paraId="4409C733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7A83A" w14:textId="51AE55B6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Allisonella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D7EE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CAVS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A48D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97A0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7C04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-0.247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45E6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0.781 (0.618-0.987)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64AB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0.038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C47C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0.242 </w:t>
            </w:r>
          </w:p>
        </w:tc>
      </w:tr>
      <w:tr w:rsidR="005A5CCA" w:rsidRPr="000E51BE" w14:paraId="43F54404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BD4AE" w14:textId="30D233BA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Tyzzerella3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AF94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CAVS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A832B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6E90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78F2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-0.097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BDFE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0.908 (0.674-1.222)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969C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0.524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AB38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0.796 </w:t>
            </w:r>
          </w:p>
        </w:tc>
      </w:tr>
      <w:tr w:rsidR="005A5CCA" w:rsidRPr="000E51BE" w14:paraId="5F75FC5E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F135D" w14:textId="13AD693D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RuminococcaceaeUCG013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69C5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CAVS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7BED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1422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2C7C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0.226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6E45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1.253 (0.679-2.312)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2257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0.470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4DE0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0.796 </w:t>
            </w:r>
          </w:p>
        </w:tc>
      </w:tr>
      <w:tr w:rsidR="005A5CCA" w:rsidRPr="000E51BE" w14:paraId="19DBE6CB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F95D6" w14:textId="7F4C1AA9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Oxalobacter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41DF8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CAVS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E63C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7657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D918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-0.111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5B4F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0.895 (0.665-1.206)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BA93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0.467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876A1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0.796 </w:t>
            </w:r>
          </w:p>
        </w:tc>
      </w:tr>
      <w:tr w:rsidR="005A5CCA" w:rsidRPr="000E51BE" w14:paraId="1E3CDD52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1A73B" w14:textId="30DE4A1F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Eubacteriumcoprostanoligenesgroup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93FB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CAVS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E8C60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C157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15BB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-0.257 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84642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0.773 (0.430-1.390)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C3676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0.390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1F04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0.796 </w:t>
            </w:r>
          </w:p>
        </w:tc>
      </w:tr>
      <w:tr w:rsidR="005A5CCA" w:rsidRPr="000E51BE" w14:paraId="5BF8DFD1" w14:textId="77777777" w:rsidTr="00C651C4">
        <w:trPr>
          <w:trHeight w:val="264"/>
        </w:trPr>
        <w:tc>
          <w:tcPr>
            <w:tcW w:w="17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03455E" w14:textId="3A841336" w:rsidR="005A5CCA" w:rsidRPr="000E51BE" w:rsidRDefault="00147632" w:rsidP="00C0624A">
            <w:pPr>
              <w:jc w:val="left"/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iCs/>
                <w:color w:val="000000"/>
                <w:kern w:val="0"/>
                <w:lang w:val="en-US"/>
                <w14:ligatures w14:val="none"/>
              </w:rPr>
              <w:t>genus</w:t>
            </w:r>
            <w:r w:rsidR="005A5CCA" w:rsidRPr="000E51BE">
              <w:rPr>
                <w:rFonts w:eastAsia="等线"/>
                <w:i/>
                <w:iCs/>
                <w:color w:val="000000"/>
                <w:kern w:val="0"/>
                <w:lang w:val="en-US"/>
                <w14:ligatures w14:val="none"/>
              </w:rPr>
              <w:t xml:space="preserve"> Erysipelatoclostridium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88F1ED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CAVS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B5F593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Wald ratio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9AF87E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3BEFCA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0.091 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6ACF29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>1.095 (0.724-1.658)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9A02E7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0.667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6E3BCC" w14:textId="77777777" w:rsidR="005A5CCA" w:rsidRPr="000E51BE" w:rsidRDefault="005A5CCA" w:rsidP="00C0624A">
            <w:pPr>
              <w:jc w:val="left"/>
              <w:rPr>
                <w:rFonts w:eastAsia="等线"/>
                <w:color w:val="000000"/>
                <w:kern w:val="0"/>
                <w:lang w:val="en-US"/>
                <w14:ligatures w14:val="none"/>
              </w:rPr>
            </w:pPr>
            <w:r w:rsidRPr="000E51BE">
              <w:rPr>
                <w:rFonts w:eastAsia="等线"/>
                <w:color w:val="000000"/>
                <w:kern w:val="0"/>
                <w:lang w:val="en-US"/>
                <w14:ligatures w14:val="none"/>
              </w:rPr>
              <w:t xml:space="preserve">0.796 </w:t>
            </w:r>
          </w:p>
        </w:tc>
      </w:tr>
    </w:tbl>
    <w:p w14:paraId="63071F84" w14:textId="2350F5F4" w:rsidR="006C68A3" w:rsidRPr="000E51BE" w:rsidRDefault="006C68A3" w:rsidP="00C0624A">
      <w:r w:rsidRPr="000E51BE">
        <w:t xml:space="preserve">MR, Mendelian randomization; nSNP, number of single-nucleotide polymorphisms. IVW, inverse variance weighted (fixed effects); OR, odds ratio; CI, confidence interval; NRVD, non-rheumatic valve diseases; RVD, rheumatic valve diseases; CAVS, calcific aortic valvular stenosis. </w:t>
      </w:r>
    </w:p>
    <w:p w14:paraId="45DB52A7" w14:textId="32182318" w:rsidR="005A5CCA" w:rsidRPr="000E51BE" w:rsidRDefault="005A5CCA" w:rsidP="00C0624A">
      <w:pPr>
        <w:pStyle w:val="MDPI16affiliation"/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</w:p>
    <w:sectPr w:rsidR="005A5CCA" w:rsidRPr="000E51BE" w:rsidSect="00F04BE6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4D113" w14:textId="77777777" w:rsidR="00C76D5E" w:rsidRDefault="00C76D5E" w:rsidP="004D4FD0">
      <w:pPr>
        <w:spacing w:line="240" w:lineRule="auto"/>
      </w:pPr>
      <w:r>
        <w:separator/>
      </w:r>
    </w:p>
  </w:endnote>
  <w:endnote w:type="continuationSeparator" w:id="0">
    <w:p w14:paraId="0AB56803" w14:textId="77777777" w:rsidR="00C76D5E" w:rsidRDefault="00C76D5E" w:rsidP="004D4F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AEB85" w14:textId="77777777" w:rsidR="00C76D5E" w:rsidRDefault="00C76D5E" w:rsidP="004D4FD0">
      <w:pPr>
        <w:spacing w:line="240" w:lineRule="auto"/>
      </w:pPr>
      <w:r>
        <w:separator/>
      </w:r>
    </w:p>
  </w:footnote>
  <w:footnote w:type="continuationSeparator" w:id="0">
    <w:p w14:paraId="4CC1418E" w14:textId="77777777" w:rsidR="00C76D5E" w:rsidRDefault="00C76D5E" w:rsidP="004D4FD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2NDEwMTI2NLY0MTZS0lEKTi0uzszPAykwqgUA+Ds/LywAAAA="/>
  </w:docVars>
  <w:rsids>
    <w:rsidRoot w:val="00950234"/>
    <w:rsid w:val="000860FB"/>
    <w:rsid w:val="000C4FA8"/>
    <w:rsid w:val="000D01D5"/>
    <w:rsid w:val="000E51BE"/>
    <w:rsid w:val="00147632"/>
    <w:rsid w:val="00175052"/>
    <w:rsid w:val="00191487"/>
    <w:rsid w:val="00222F90"/>
    <w:rsid w:val="002E15F4"/>
    <w:rsid w:val="003A0DE2"/>
    <w:rsid w:val="003A4FFD"/>
    <w:rsid w:val="004D4FD0"/>
    <w:rsid w:val="005A5CCA"/>
    <w:rsid w:val="00625A2E"/>
    <w:rsid w:val="006410A0"/>
    <w:rsid w:val="006C68A3"/>
    <w:rsid w:val="00727E05"/>
    <w:rsid w:val="00732673"/>
    <w:rsid w:val="008C1418"/>
    <w:rsid w:val="00945E28"/>
    <w:rsid w:val="00950234"/>
    <w:rsid w:val="0095748C"/>
    <w:rsid w:val="00A37E04"/>
    <w:rsid w:val="00B93FD4"/>
    <w:rsid w:val="00C0624A"/>
    <w:rsid w:val="00C17866"/>
    <w:rsid w:val="00C612A0"/>
    <w:rsid w:val="00C651C4"/>
    <w:rsid w:val="00C76D5E"/>
    <w:rsid w:val="00C83935"/>
    <w:rsid w:val="00E006D6"/>
    <w:rsid w:val="00E10392"/>
    <w:rsid w:val="00F04BE6"/>
    <w:rsid w:val="00F17E73"/>
    <w:rsid w:val="00FF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1EC250B"/>
  <w15:chartTrackingRefBased/>
  <w15:docId w15:val="{B5F7A274-4D27-4CC2-B17F-40AEAD23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微软雅黑" w:hAnsi="Times New Roman" w:cs="Times New Roman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12title">
    <w:name w:val="MDPI_1.2_title"/>
    <w:next w:val="a"/>
    <w:qFormat/>
    <w:rsid w:val="00950234"/>
    <w:pPr>
      <w:adjustRightInd w:val="0"/>
      <w:snapToGrid w:val="0"/>
      <w:spacing w:after="240" w:line="240" w:lineRule="atLeast"/>
      <w:jc w:val="left"/>
    </w:pPr>
    <w:rPr>
      <w:rFonts w:ascii="Palatino Linotype" w:eastAsia="Times New Roman" w:hAnsi="Palatino Linotype"/>
      <w:b/>
      <w:snapToGrid w:val="0"/>
      <w:color w:val="000000"/>
      <w:kern w:val="0"/>
      <w:sz w:val="36"/>
      <w:szCs w:val="20"/>
      <w:lang w:eastAsia="de-DE" w:bidi="en-US"/>
      <w14:ligatures w14:val="none"/>
    </w:rPr>
  </w:style>
  <w:style w:type="paragraph" w:customStyle="1" w:styleId="MDPI13authornames">
    <w:name w:val="MDPI_1.3_authornames"/>
    <w:next w:val="a"/>
    <w:qFormat/>
    <w:rsid w:val="00950234"/>
    <w:pPr>
      <w:adjustRightInd w:val="0"/>
      <w:snapToGrid w:val="0"/>
      <w:spacing w:after="360" w:line="260" w:lineRule="atLeast"/>
      <w:jc w:val="left"/>
    </w:pPr>
    <w:rPr>
      <w:rFonts w:ascii="Palatino Linotype" w:eastAsia="Times New Roman" w:hAnsi="Palatino Linotype"/>
      <w:b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14history">
    <w:name w:val="MDPI_1.4_history"/>
    <w:basedOn w:val="a"/>
    <w:next w:val="a"/>
    <w:qFormat/>
    <w:rsid w:val="00950234"/>
    <w:pPr>
      <w:adjustRightInd w:val="0"/>
      <w:snapToGrid w:val="0"/>
      <w:spacing w:line="240" w:lineRule="atLeast"/>
      <w:ind w:right="113"/>
      <w:jc w:val="left"/>
    </w:pPr>
    <w:rPr>
      <w:rFonts w:ascii="Palatino Linotype" w:eastAsia="Times New Roman" w:hAnsi="Palatino Linotype"/>
      <w:color w:val="000000"/>
      <w:kern w:val="0"/>
      <w:sz w:val="14"/>
      <w:szCs w:val="20"/>
      <w:lang w:val="en-US" w:eastAsia="de-DE" w:bidi="en-US"/>
      <w14:ligatures w14:val="none"/>
    </w:rPr>
  </w:style>
  <w:style w:type="paragraph" w:customStyle="1" w:styleId="MDPI16affiliation">
    <w:name w:val="MDPI_1.6_affiliation"/>
    <w:qFormat/>
    <w:rsid w:val="00950234"/>
    <w:pPr>
      <w:adjustRightInd w:val="0"/>
      <w:snapToGrid w:val="0"/>
      <w:spacing w:line="200" w:lineRule="atLeast"/>
      <w:ind w:left="2806" w:hanging="198"/>
      <w:jc w:val="left"/>
    </w:pPr>
    <w:rPr>
      <w:rFonts w:ascii="Palatino Linotype" w:eastAsia="Times New Roman" w:hAnsi="Palatino Linotype"/>
      <w:color w:val="000000"/>
      <w:kern w:val="0"/>
      <w:sz w:val="16"/>
      <w:szCs w:val="18"/>
      <w:lang w:eastAsia="de-DE" w:bidi="en-US"/>
      <w14:ligatures w14:val="none"/>
    </w:rPr>
  </w:style>
  <w:style w:type="paragraph" w:customStyle="1" w:styleId="MDPI61Citation">
    <w:name w:val="MDPI_6.1_Citation"/>
    <w:qFormat/>
    <w:rsid w:val="00950234"/>
    <w:pPr>
      <w:adjustRightInd w:val="0"/>
      <w:snapToGrid w:val="0"/>
      <w:spacing w:line="240" w:lineRule="atLeast"/>
      <w:ind w:right="113"/>
      <w:jc w:val="left"/>
    </w:pPr>
    <w:rPr>
      <w:rFonts w:ascii="Palatino Linotype" w:eastAsia="宋体" w:hAnsi="Palatino Linotype" w:cs="Cordia New"/>
      <w:kern w:val="0"/>
      <w:sz w:val="14"/>
      <w:szCs w:val="22"/>
      <w14:ligatures w14:val="none"/>
    </w:rPr>
  </w:style>
  <w:style w:type="paragraph" w:customStyle="1" w:styleId="MDPI15academiceditor">
    <w:name w:val="MDPI_1.5_academic_editor"/>
    <w:qFormat/>
    <w:rsid w:val="00950234"/>
    <w:pPr>
      <w:adjustRightInd w:val="0"/>
      <w:snapToGrid w:val="0"/>
      <w:spacing w:before="120" w:line="240" w:lineRule="atLeast"/>
      <w:ind w:right="113"/>
      <w:jc w:val="left"/>
    </w:pPr>
    <w:rPr>
      <w:rFonts w:ascii="Palatino Linotype" w:eastAsia="Times New Roman" w:hAnsi="Palatino Linotype"/>
      <w:color w:val="000000"/>
      <w:kern w:val="0"/>
      <w:sz w:val="14"/>
      <w:szCs w:val="22"/>
      <w:lang w:eastAsia="de-DE" w:bidi="en-US"/>
      <w14:ligatures w14:val="none"/>
    </w:rPr>
  </w:style>
  <w:style w:type="paragraph" w:customStyle="1" w:styleId="MDPI72Copyright">
    <w:name w:val="MDPI_7.2_Copyright"/>
    <w:qFormat/>
    <w:rsid w:val="00950234"/>
    <w:pPr>
      <w:adjustRightInd w:val="0"/>
      <w:snapToGrid w:val="0"/>
      <w:spacing w:before="60" w:line="240" w:lineRule="atLeast"/>
      <w:ind w:right="113"/>
    </w:pPr>
    <w:rPr>
      <w:rFonts w:ascii="Palatino Linotype" w:eastAsia="Times New Roman" w:hAnsi="Palatino Linotype"/>
      <w:noProof/>
      <w:snapToGrid w:val="0"/>
      <w:color w:val="000000"/>
      <w:kern w:val="0"/>
      <w:sz w:val="14"/>
      <w:szCs w:val="20"/>
      <w:lang w:val="en-GB" w:eastAsia="en-GB"/>
      <w14:ligatures w14:val="none"/>
    </w:rPr>
  </w:style>
  <w:style w:type="character" w:styleId="a3">
    <w:name w:val="Hyperlink"/>
    <w:basedOn w:val="a0"/>
    <w:uiPriority w:val="99"/>
    <w:semiHidden/>
    <w:unhideWhenUsed/>
    <w:rsid w:val="00222F9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22F90"/>
    <w:rPr>
      <w:color w:val="954F72"/>
      <w:u w:val="single"/>
    </w:rPr>
  </w:style>
  <w:style w:type="paragraph" w:customStyle="1" w:styleId="msonormal0">
    <w:name w:val="msonormal"/>
    <w:basedOn w:val="a"/>
    <w:rsid w:val="00222F90"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lang w:val="en-US"/>
      <w14:ligatures w14:val="none"/>
    </w:rPr>
  </w:style>
  <w:style w:type="paragraph" w:customStyle="1" w:styleId="font5">
    <w:name w:val="font5"/>
    <w:basedOn w:val="a"/>
    <w:rsid w:val="00222F90"/>
    <w:pPr>
      <w:spacing w:before="100" w:beforeAutospacing="1" w:after="100" w:afterAutospacing="1" w:line="240" w:lineRule="auto"/>
      <w:jc w:val="left"/>
    </w:pPr>
    <w:rPr>
      <w:rFonts w:ascii="等线" w:eastAsia="等线" w:hAnsi="等线" w:cs="宋体"/>
      <w:kern w:val="0"/>
      <w:sz w:val="18"/>
      <w:szCs w:val="18"/>
      <w:lang w:val="en-US"/>
      <w14:ligatures w14:val="none"/>
    </w:rPr>
  </w:style>
  <w:style w:type="paragraph" w:customStyle="1" w:styleId="xl63">
    <w:name w:val="xl63"/>
    <w:basedOn w:val="a"/>
    <w:rsid w:val="00222F9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alatino Linotype" w:eastAsia="宋体" w:hAnsi="Palatino Linotype" w:cs="宋体"/>
      <w:b/>
      <w:bCs/>
      <w:color w:val="000000"/>
      <w:kern w:val="0"/>
      <w:sz w:val="18"/>
      <w:szCs w:val="18"/>
      <w:lang w:val="en-US"/>
      <w14:ligatures w14:val="none"/>
    </w:rPr>
  </w:style>
  <w:style w:type="paragraph" w:customStyle="1" w:styleId="xl64">
    <w:name w:val="xl64"/>
    <w:basedOn w:val="a"/>
    <w:rsid w:val="00222F9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alatino Linotype" w:eastAsia="宋体" w:hAnsi="Palatino Linotype" w:cs="宋体"/>
      <w:b/>
      <w:bCs/>
      <w:color w:val="000000"/>
      <w:kern w:val="0"/>
      <w:sz w:val="18"/>
      <w:szCs w:val="18"/>
      <w:lang w:val="en-US"/>
      <w14:ligatures w14:val="none"/>
    </w:rPr>
  </w:style>
  <w:style w:type="paragraph" w:customStyle="1" w:styleId="xl65">
    <w:name w:val="xl65"/>
    <w:basedOn w:val="a"/>
    <w:rsid w:val="00222F90"/>
    <w:pPr>
      <w:spacing w:before="100" w:beforeAutospacing="1" w:after="100" w:afterAutospacing="1" w:line="240" w:lineRule="auto"/>
      <w:jc w:val="left"/>
    </w:pPr>
    <w:rPr>
      <w:rFonts w:ascii="Palatino Linotype" w:eastAsia="宋体" w:hAnsi="Palatino Linotype" w:cs="宋体"/>
      <w:kern w:val="0"/>
      <w:sz w:val="18"/>
      <w:szCs w:val="18"/>
      <w:lang w:val="en-US"/>
      <w14:ligatures w14:val="none"/>
    </w:rPr>
  </w:style>
  <w:style w:type="paragraph" w:customStyle="1" w:styleId="xl66">
    <w:name w:val="xl66"/>
    <w:basedOn w:val="a"/>
    <w:rsid w:val="00222F90"/>
    <w:pPr>
      <w:spacing w:before="100" w:beforeAutospacing="1" w:after="100" w:afterAutospacing="1" w:line="240" w:lineRule="auto"/>
      <w:jc w:val="left"/>
    </w:pPr>
    <w:rPr>
      <w:rFonts w:ascii="Palatino Linotype" w:eastAsia="宋体" w:hAnsi="Palatino Linotype" w:cs="宋体"/>
      <w:kern w:val="0"/>
      <w:sz w:val="18"/>
      <w:szCs w:val="18"/>
      <w:lang w:val="en-US"/>
      <w14:ligatures w14:val="none"/>
    </w:rPr>
  </w:style>
  <w:style w:type="paragraph" w:customStyle="1" w:styleId="xl67">
    <w:name w:val="xl67"/>
    <w:basedOn w:val="a"/>
    <w:rsid w:val="00222F90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Palatino Linotype" w:eastAsia="宋体" w:hAnsi="Palatino Linotype" w:cs="宋体"/>
      <w:kern w:val="0"/>
      <w:sz w:val="18"/>
      <w:szCs w:val="18"/>
      <w:lang w:val="en-US"/>
      <w14:ligatures w14:val="none"/>
    </w:rPr>
  </w:style>
  <w:style w:type="paragraph" w:customStyle="1" w:styleId="xl68">
    <w:name w:val="xl68"/>
    <w:basedOn w:val="a"/>
    <w:rsid w:val="00222F90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Palatino Linotype" w:eastAsia="宋体" w:hAnsi="Palatino Linotype" w:cs="宋体"/>
      <w:kern w:val="0"/>
      <w:sz w:val="18"/>
      <w:szCs w:val="18"/>
      <w:lang w:val="en-US"/>
      <w14:ligatures w14:val="none"/>
    </w:rPr>
  </w:style>
  <w:style w:type="paragraph" w:customStyle="1" w:styleId="AuthorList">
    <w:name w:val="Author List"/>
    <w:aliases w:val="Keywords,Abstract"/>
    <w:basedOn w:val="a5"/>
    <w:next w:val="a"/>
    <w:uiPriority w:val="1"/>
    <w:qFormat/>
    <w:rsid w:val="003A0DE2"/>
    <w:pPr>
      <w:spacing w:after="240" w:line="240" w:lineRule="auto"/>
      <w:jc w:val="left"/>
      <w:outlineLvl w:val="9"/>
    </w:pPr>
    <w:rPr>
      <w:rFonts w:ascii="Times New Roman" w:hAnsi="Times New Roman" w:cs="Times New Roman"/>
      <w:bCs w:val="0"/>
      <w:kern w:val="0"/>
      <w:sz w:val="24"/>
      <w:szCs w:val="24"/>
      <w:lang w:val="en-US" w:eastAsia="en-US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A0DE2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6">
    <w:name w:val="副标题 字符"/>
    <w:basedOn w:val="a0"/>
    <w:link w:val="a5"/>
    <w:uiPriority w:val="11"/>
    <w:rsid w:val="003A0DE2"/>
    <w:rPr>
      <w:rFonts w:asciiTheme="minorHAnsi" w:eastAsiaTheme="minorEastAsia" w:hAnsiTheme="minorHAnsi" w:cstheme="minorBidi"/>
      <w:b/>
      <w:bCs/>
      <w:kern w:val="28"/>
      <w:sz w:val="32"/>
      <w:szCs w:val="32"/>
      <w:lang w:val="en-GB"/>
    </w:rPr>
  </w:style>
  <w:style w:type="table" w:styleId="a7">
    <w:name w:val="Table Grid"/>
    <w:basedOn w:val="a1"/>
    <w:uiPriority w:val="39"/>
    <w:rsid w:val="00C839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D4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4D4FD0"/>
    <w:rPr>
      <w:sz w:val="18"/>
      <w:szCs w:val="18"/>
      <w:lang w:val="en-GB"/>
    </w:rPr>
  </w:style>
  <w:style w:type="paragraph" w:styleId="aa">
    <w:name w:val="footer"/>
    <w:basedOn w:val="a"/>
    <w:link w:val="ab"/>
    <w:uiPriority w:val="99"/>
    <w:unhideWhenUsed/>
    <w:rsid w:val="004D4FD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4D4FD0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27</Pages>
  <Words>3595</Words>
  <Characters>23285</Characters>
  <Application>Microsoft Office Word</Application>
  <DocSecurity>0</DocSecurity>
  <Lines>2587</Lines>
  <Paragraphs>2687</Paragraphs>
  <ScaleCrop>false</ScaleCrop>
  <Company/>
  <LinksUpToDate>false</LinksUpToDate>
  <CharactersWithSpaces>24193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崔晓</dc:creator>
  <cp:keywords/>
  <dc:description/>
  <cp:lastModifiedBy>Aurora</cp:lastModifiedBy>
  <cp:revision>6</cp:revision>
  <dcterms:created xsi:type="dcterms:W3CDTF">2025-10-14T09:15:00Z</dcterms:created>
  <dcterms:modified xsi:type="dcterms:W3CDTF">2026-01-22T05:01:00Z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02439282-872f-4b13-8808-4dd40cefac44</vt:lpwstr>
  </property>
</Properties>
</file>