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5"/>
        <w:gridCol w:w="587"/>
        <w:gridCol w:w="11630"/>
        <w:gridCol w:w="1318"/>
      </w:tblGrid>
      <w:tr w14:paraId="034B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693A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r>
      <w:tr w14:paraId="3890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r>
      <w:tr w14:paraId="3414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right"/>
              <w:rPr>
                <w:rFonts w:ascii="Arial" w:hAnsi="Arial" w:cs="Arial"/>
                <w:color w:val="auto"/>
                <w:sz w:val="18"/>
                <w:szCs w:val="18"/>
              </w:rPr>
            </w:pPr>
          </w:p>
        </w:tc>
      </w:tr>
      <w:tr w14:paraId="62930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r>
      <w:tr w14:paraId="51385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right"/>
              <w:rPr>
                <w:rFonts w:ascii="Arial" w:hAnsi="Arial" w:cs="Arial"/>
                <w:color w:val="auto"/>
                <w:sz w:val="18"/>
                <w:szCs w:val="18"/>
              </w:rPr>
            </w:pPr>
          </w:p>
        </w:tc>
      </w:tr>
      <w:tr w14:paraId="1613F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14:paraId="4AFE3A6B">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r>
      <w:tr w14:paraId="126B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14:paraId="6DFCB2FE">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r>
      <w:tr w14:paraId="324F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right"/>
              <w:rPr>
                <w:rFonts w:ascii="Arial" w:hAnsi="Arial" w:cs="Arial"/>
                <w:color w:val="auto"/>
                <w:sz w:val="18"/>
                <w:szCs w:val="18"/>
              </w:rPr>
            </w:pPr>
          </w:p>
        </w:tc>
      </w:tr>
      <w:tr w14:paraId="0A3C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14:paraId="16FE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14:paraId="442A4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14:paraId="7C82E223">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14:paraId="1CB7C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14:paraId="2860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14:paraId="4DC3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14:paraId="35FA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14:paraId="0276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2,3</w:t>
            </w:r>
          </w:p>
        </w:tc>
      </w:tr>
      <w:tr w14:paraId="578B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3,4,5,6</w:t>
            </w:r>
          </w:p>
        </w:tc>
      </w:tr>
      <w:tr w14:paraId="3AC3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3,4,5,6</w:t>
            </w:r>
          </w:p>
        </w:tc>
      </w:tr>
      <w:tr w14:paraId="177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14:paraId="73156963">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3,4,5,6</w:t>
            </w:r>
          </w:p>
        </w:tc>
      </w:tr>
      <w:tr w14:paraId="4FF6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14:paraId="3079E946">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3,4,5,6</w:t>
            </w:r>
          </w:p>
        </w:tc>
      </w:tr>
      <w:tr w14:paraId="45A1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14:paraId="1B5FCF50">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3,4,5,6</w:t>
            </w:r>
          </w:p>
        </w:tc>
      </w:tr>
      <w:tr w14:paraId="678F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14:paraId="7E3237B1">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3,4,5,6</w:t>
            </w:r>
          </w:p>
        </w:tc>
      </w:tr>
      <w:tr w14:paraId="0EF9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7275097C">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3,4,5,6</w:t>
            </w:r>
          </w:p>
        </w:tc>
      </w:tr>
      <w:tr w14:paraId="2C37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14:paraId="18EBE183">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3,4,5,6</w:t>
            </w:r>
          </w:p>
        </w:tc>
      </w:tr>
      <w:tr w14:paraId="56CA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14:paraId="7875B5B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3,4,5,6</w:t>
            </w:r>
          </w:p>
        </w:tc>
      </w:tr>
      <w:tr w14:paraId="1ABE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r>
      <w:tr w14:paraId="783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14:paraId="670CFC65">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w:t>
            </w:r>
          </w:p>
        </w:tc>
      </w:tr>
      <w:tr w14:paraId="1BA2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14:paraId="715316E4">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w:t>
            </w:r>
          </w:p>
        </w:tc>
      </w:tr>
      <w:tr w14:paraId="5BCD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14:paraId="2BA7B4C0">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w:t>
            </w:r>
          </w:p>
        </w:tc>
      </w:tr>
      <w:tr w14:paraId="79DA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14:paraId="7897FD3B">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6,7</w:t>
            </w:r>
          </w:p>
        </w:tc>
      </w:tr>
      <w:tr w14:paraId="3D3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14:paraId="43E181A6">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w:t>
            </w:r>
          </w:p>
        </w:tc>
      </w:tr>
      <w:tr w14:paraId="5843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14:paraId="7395E36F">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7,8,9</w:t>
            </w:r>
          </w:p>
        </w:tc>
      </w:tr>
      <w:tr w14:paraId="29B5C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14:paraId="7C8F8A33">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7,8,9</w:t>
            </w:r>
          </w:p>
        </w:tc>
      </w:tr>
      <w:tr w14:paraId="4D40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14:paraId="05D8123F">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7,8,9</w:t>
            </w:r>
          </w:p>
        </w:tc>
      </w:tr>
      <w:tr w14:paraId="7118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32E0B1FA">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7,8,9</w:t>
            </w:r>
          </w:p>
        </w:tc>
      </w:tr>
      <w:tr w14:paraId="24A24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14:paraId="1A435861">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9</w:t>
            </w:r>
          </w:p>
        </w:tc>
      </w:tr>
      <w:tr w14:paraId="0FF31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14:paraId="76AE189C">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9</w:t>
            </w:r>
          </w:p>
        </w:tc>
      </w:tr>
      <w:tr w14:paraId="6CE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r>
      <w:tr w14:paraId="44C0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9,10,11,12,13</w:t>
            </w:r>
          </w:p>
        </w:tc>
      </w:tr>
      <w:tr w14:paraId="0A24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9,10,11,12,13</w:t>
            </w:r>
          </w:p>
        </w:tc>
      </w:tr>
      <w:tr w14:paraId="1CB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9,10,11,12,13</w:t>
            </w:r>
          </w:p>
        </w:tc>
      </w:tr>
      <w:tr w14:paraId="52BD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14:paraId="30980325">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9,10,11,12,13</w:t>
            </w:r>
          </w:p>
        </w:tc>
      </w:tr>
      <w:tr w14:paraId="5134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r>
      <w:tr w14:paraId="5CF9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14:paraId="4C3E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14:paraId="55D44A96">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w:t>
            </w:r>
          </w:p>
        </w:tc>
      </w:tr>
      <w:tr w14:paraId="131E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14:paraId="0ED81809">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w:t>
            </w:r>
          </w:p>
        </w:tc>
      </w:tr>
      <w:tr w14:paraId="10B0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13</w:t>
            </w:r>
          </w:p>
        </w:tc>
      </w:tr>
      <w:tr w14:paraId="30333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13</w:t>
            </w:r>
          </w:p>
        </w:tc>
      </w:tr>
      <w:tr w14:paraId="7E1A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13</w:t>
            </w:r>
            <w:bookmarkStart w:id="0" w:name="_GoBack"/>
            <w:bookmarkEnd w:id="0"/>
          </w:p>
        </w:tc>
      </w:tr>
    </w:tbl>
    <w:p w14:paraId="6338F4EE">
      <w:pPr>
        <w:pStyle w:val="7"/>
        <w:rPr>
          <w:rFonts w:ascii="Arial" w:hAnsi="Arial" w:cs="Arial"/>
          <w:color w:val="auto"/>
        </w:rPr>
      </w:pPr>
    </w:p>
    <w:p w14:paraId="7AC394C9">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 This work is licensed under CC BY 4.0. To view a copy of this license, visit </w:t>
      </w:r>
      <w:r>
        <w:fldChar w:fldCharType="begin"/>
      </w:r>
      <w:r>
        <w:instrText xml:space="preserve"> HYPERLINK "https://creativecommons.org/licenses/by/4.0/" </w:instrText>
      </w:r>
      <w:r>
        <w:fldChar w:fldCharType="separate"/>
      </w:r>
      <w:r>
        <w:rPr>
          <w:rStyle w:val="6"/>
          <w:rFonts w:ascii="Arial" w:hAnsi="Arial" w:cs="Arial"/>
          <w:sz w:val="16"/>
          <w:szCs w:val="16"/>
        </w:rPr>
        <w:t>https://creativecommons.org/licenses/by/4.0/</w:t>
      </w:r>
      <w:r>
        <w:rPr>
          <w:rStyle w:val="6"/>
          <w:rFonts w:ascii="Arial" w:hAnsi="Arial" w:cs="Arial"/>
          <w:sz w:val="16"/>
          <w:szCs w:val="16"/>
        </w:rPr>
        <w:fldChar w:fldCharType="end"/>
      </w:r>
      <w:r>
        <w:rPr>
          <w:rFonts w:ascii="Arial" w:hAnsi="Arial" w:cs="Arial"/>
          <w:color w:val="auto"/>
          <w:sz w:val="16"/>
          <w:szCs w:val="16"/>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Lucida Sans">
    <w:panose1 w:val="020B0602030504020204"/>
    <w:charset w:val="00"/>
    <w:family w:val="swiss"/>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720"/>
      <w:jc w:val="both"/>
      <w:rPr>
        <w:rFonts w:ascii="Lucida Sans" w:hAnsi="Lucida Sans"/>
        <w:sz w:val="20"/>
        <w:szCs w:val="20"/>
      </w:rPr>
    </w:pPr>
    <w:r>
      <w:pict>
        <v:shape id="_x0000_s2052" o:spid="_x0000_s2052" o:spt="75" type="#_x0000_t75" style="position:absolute;left:0pt;margin-left:0pt;margin-top:-14.5pt;height:39pt;width:40.9pt;mso-wrap-distance-bottom:0pt;mso-wrap-distance-left:9pt;mso-wrap-distance-right:9pt;mso-wrap-distance-top:0pt;z-index:251659264;mso-width-relative:page;mso-height-relative:page;" filled="f" o:preferrelative="t" stroked="f" coordsize="21600,21600">
          <v:path/>
          <v:fill on="f" focussize="0,0"/>
          <v:stroke on="f" joinstyle="miter"/>
          <v:imagedata r:id="rId1" o:title="Prisma-logo-Colour-white-BG"/>
          <o:lock v:ext="edit" aspectratio="t"/>
          <w10:wrap type="square"/>
        </v:shape>
      </w:pict>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5137B"/>
    <w:rsid w:val="0077253C"/>
    <w:rsid w:val="008412D5"/>
    <w:rsid w:val="008A3EAE"/>
    <w:rsid w:val="008E2C91"/>
    <w:rsid w:val="00930A31"/>
    <w:rsid w:val="00947707"/>
    <w:rsid w:val="009827E5"/>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332F611B"/>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 w:type="character" w:customStyle="1" w:styleId="10">
    <w:name w:val="Unresolved Mention"/>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1033</Words>
  <Characters>5857</Characters>
  <Lines>50</Lines>
  <Paragraphs>14</Paragraphs>
  <TotalTime>1</TotalTime>
  <ScaleCrop>false</ScaleCrop>
  <LinksUpToDate>false</LinksUpToDate>
  <CharactersWithSpaces>6793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DSY </cp:lastModifiedBy>
  <cp:lastPrinted>2020-11-24T03:02:00Z</cp:lastPrinted>
  <dcterms:modified xsi:type="dcterms:W3CDTF">2026-01-23T02:29:58Z</dcterms:modified>
  <dc:title>PRISMA 2020 Checklist</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eyJoZGlkIjoiNGE2MjdjNTgyZTAyMDM0MmIwZTY4M2FhYWFkY2JmNGIiLCJ1c2VySWQiOiIyNjA0OTAyMTYifQ==</vt:lpwstr>
  </property>
  <property fmtid="{D5CDD505-2E9C-101B-9397-08002B2CF9AE}" pid="3" name="KSOProductBuildVer">
    <vt:lpwstr>2052-12.1.0.24657</vt:lpwstr>
  </property>
  <property fmtid="{D5CDD505-2E9C-101B-9397-08002B2CF9AE}" pid="4" name="ICV">
    <vt:lpwstr>32B8FC98E40A4A9FB4AC4974B1E19CC9_12</vt:lpwstr>
  </property>
</Properties>
</file>