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7"/>
        <w:gridCol w:w="11744"/>
        <w:gridCol w:w="1200"/>
      </w:tblGrid>
      <w:tr w:rsidR="00577E50">
        <w:trPr>
          <w:trHeight w:val="612"/>
        </w:trPr>
        <w:tc>
          <w:tcPr>
            <w:tcW w:w="16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98"/>
              <w:ind w:left="107" w:right="51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Section</w:t>
            </w:r>
            <w:r>
              <w:rPr>
                <w:b/>
                <w:color w:val="FFFFFF"/>
                <w:spacing w:val="-1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 xml:space="preserve">and </w:t>
            </w:r>
            <w:r>
              <w:rPr>
                <w:b/>
                <w:color w:val="FFFFFF"/>
                <w:spacing w:val="-2"/>
                <w:sz w:val="18"/>
              </w:rPr>
              <w:t>Topic</w:t>
            </w:r>
          </w:p>
        </w:tc>
        <w:tc>
          <w:tcPr>
            <w:tcW w:w="58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98"/>
              <w:ind w:left="108" w:right="89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 xml:space="preserve">Item </w:t>
            </w:r>
            <w:r>
              <w:rPr>
                <w:b/>
                <w:color w:val="FFFFFF"/>
                <w:spacing w:val="-10"/>
                <w:sz w:val="18"/>
              </w:rPr>
              <w:t>#</w:t>
            </w:r>
          </w:p>
        </w:tc>
        <w:tc>
          <w:tcPr>
            <w:tcW w:w="117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577E50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577E50" w:rsidRDefault="00000000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Checklist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120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 xml:space="preserve">Location </w:t>
            </w:r>
            <w:r>
              <w:rPr>
                <w:b/>
                <w:color w:val="FFFFFF"/>
                <w:sz w:val="18"/>
              </w:rPr>
              <w:t>where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  <w:p w:rsidR="00577E50" w:rsidRDefault="00000000">
            <w:pPr>
              <w:pStyle w:val="TableParagraph"/>
              <w:spacing w:before="0" w:line="183" w:lineRule="exact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is </w:t>
            </w:r>
            <w:r>
              <w:rPr>
                <w:b/>
                <w:color w:val="FFFFFF"/>
                <w:spacing w:val="-2"/>
                <w:sz w:val="18"/>
              </w:rPr>
              <w:t>reported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TITLE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28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Title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Identify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report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systematic </w:t>
            </w:r>
            <w:r>
              <w:rPr>
                <w:spacing w:val="-2"/>
                <w:sz w:val="18"/>
              </w:rPr>
              <w:t>review.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1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ABSTRACT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28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Abstract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See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PRISMA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2020 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Abstracts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checklist.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1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INTRODUCTION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283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Rationale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rationale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context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existing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knowledge.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1</w:t>
            </w:r>
          </w:p>
        </w:tc>
      </w:tr>
      <w:tr w:rsidR="00577E50">
        <w:trPr>
          <w:trHeight w:val="28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Objectives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explicit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statement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objective(s)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addresses.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METHODS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285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Eligibility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criteria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inclusion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exclusion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criteria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grouped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syntheses.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518"/>
              <w:rPr>
                <w:sz w:val="18"/>
              </w:rPr>
            </w:pPr>
            <w:r>
              <w:rPr>
                <w:spacing w:val="-2"/>
                <w:sz w:val="18"/>
              </w:rPr>
              <w:t>Information sources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databases,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registers,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websites,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organisations,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reference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lists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sources searched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consulted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studies.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 date when each source was last searched or consulted.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BE68F9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 w:rsidR="00BE68F9"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8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strategy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full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strategies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databases,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websites,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filters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used.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Selection</w:t>
            </w:r>
            <w:r>
              <w:rPr>
                <w:spacing w:val="-2"/>
                <w:sz w:val="18"/>
              </w:rPr>
              <w:t xml:space="preserve"> process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decide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inclusion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criteria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reviewers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screened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record and each report retrieved, whether they worked independently, and if applicable, details of automation tools used in the process.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698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358"/>
              <w:rPr>
                <w:sz w:val="18"/>
              </w:rPr>
            </w:pPr>
            <w:r>
              <w:rPr>
                <w:sz w:val="18"/>
              </w:rPr>
              <w:t>Data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collection </w:t>
            </w:r>
            <w:r>
              <w:rPr>
                <w:spacing w:val="-2"/>
                <w:sz w:val="18"/>
              </w:rPr>
              <w:t>process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90"/>
              <w:jc w:val="right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 the methods used to collect data from reports, including how many reviewers collected data from each report, whether they worked independently,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processes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obtaining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confirming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investigators,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applicable,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automation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tools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the </w:t>
            </w:r>
            <w:r>
              <w:rPr>
                <w:spacing w:val="-2"/>
                <w:sz w:val="18"/>
              </w:rPr>
              <w:t>process.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Data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items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 w:right="116"/>
              <w:rPr>
                <w:sz w:val="18"/>
              </w:rPr>
            </w:pPr>
            <w:r>
              <w:rPr>
                <w:sz w:val="18"/>
              </w:rPr>
              <w:t>List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define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outcomes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sought.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whether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compatible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domain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each study were sought (e.g. for all measures, time points, analyses), and if not, the methods used to decide which results to collect.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10b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List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define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variables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sought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participant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intervention characteristics,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funding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sources).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 assumptions made about any missing or unclear information.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Study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bias </w:t>
            </w:r>
            <w:r>
              <w:rPr>
                <w:spacing w:val="-2"/>
                <w:sz w:val="18"/>
              </w:rPr>
              <w:t>assessment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details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tool(s)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used, how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reviewers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assessed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 study and whether they worked independently, and if applicable, details of automation tools used in the process.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8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Effect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measures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Specify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effect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measure(s)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ratio,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difference)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presentation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results.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2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7" w:right="518"/>
              <w:rPr>
                <w:sz w:val="18"/>
              </w:rPr>
            </w:pPr>
            <w:r>
              <w:rPr>
                <w:spacing w:val="-2"/>
                <w:sz w:val="18"/>
              </w:rPr>
              <w:t>Synthesis methods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decide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eligible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tabulating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intervention characteristics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 comparing against the planned groups for each synthesis (item #5)).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required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prepare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presentation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as handling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missing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summary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statistics,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data </w:t>
            </w:r>
            <w:r>
              <w:rPr>
                <w:spacing w:val="-2"/>
                <w:sz w:val="18"/>
              </w:rPr>
              <w:t>conversions.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82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13c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tabulate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visually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display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individual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syntheses.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13d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 w:right="116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synthesize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rationale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choice(s).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meta-analysis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performed,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 model(s), method(s) to identify the presence and extent of statistical heterogeneity, and software package(s) used.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84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13e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explore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possible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causes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heterogeneity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(e.g.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subgroup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analysis,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meta-</w:t>
            </w:r>
            <w:r>
              <w:rPr>
                <w:spacing w:val="-2"/>
                <w:sz w:val="18"/>
              </w:rPr>
              <w:t>regression).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282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13f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sensitivity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analyses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conducted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robustness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synthesized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results.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/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7" w:right="378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bias </w:t>
            </w:r>
            <w:r>
              <w:rPr>
                <w:spacing w:val="-2"/>
                <w:sz w:val="18"/>
              </w:rPr>
              <w:t>assessment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due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missing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(arising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reporting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biases).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AC6EBE">
            <w:pPr>
              <w:pStyle w:val="TableParagraph"/>
              <w:spacing w:before="0"/>
              <w:rPr>
                <w:rFonts w:ascii="Times New Roman" w:eastAsiaTheme="minorEastAsia" w:hint="eastAsia"/>
                <w:sz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2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518"/>
              <w:rPr>
                <w:sz w:val="18"/>
              </w:rPr>
            </w:pPr>
            <w:r>
              <w:rPr>
                <w:spacing w:val="-2"/>
                <w:sz w:val="18"/>
              </w:rPr>
              <w:t>Certainty assessment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15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methods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used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certainty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confidence)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outcome.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176A16">
            <w:pPr>
              <w:pStyle w:val="TableParagraph"/>
              <w:spacing w:before="0"/>
              <w:rPr>
                <w:rFonts w:ascii="Times New Roman" w:hint="eastAsia"/>
                <w:sz w:val="18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AC6EBE">
              <w:rPr>
                <w:rFonts w:ascii="Times New Roman" w:eastAsiaTheme="minorEastAsia" w:hint="eastAsia"/>
                <w:sz w:val="18"/>
                <w:lang w:eastAsia="zh-CN"/>
              </w:rPr>
              <w:t>3</w:t>
            </w:r>
          </w:p>
        </w:tc>
      </w:tr>
    </w:tbl>
    <w:p w:rsidR="00577E50" w:rsidRDefault="00577E50">
      <w:pPr>
        <w:rPr>
          <w:rFonts w:ascii="Times New Roman"/>
          <w:sz w:val="18"/>
        </w:rPr>
        <w:sectPr w:rsidR="00577E50">
          <w:headerReference w:type="default" r:id="rId6"/>
          <w:type w:val="continuous"/>
          <w:pgSz w:w="15840" w:h="12240" w:orient="landscape"/>
          <w:pgMar w:top="1360" w:right="200" w:bottom="280" w:left="200" w:header="544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7"/>
        <w:gridCol w:w="11744"/>
        <w:gridCol w:w="1200"/>
      </w:tblGrid>
      <w:tr w:rsidR="00577E50">
        <w:trPr>
          <w:trHeight w:val="612"/>
        </w:trPr>
        <w:tc>
          <w:tcPr>
            <w:tcW w:w="166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98"/>
              <w:ind w:left="107" w:right="518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lastRenderedPageBreak/>
              <w:t>Section</w:t>
            </w:r>
            <w:r>
              <w:rPr>
                <w:b/>
                <w:color w:val="FFFFFF"/>
                <w:spacing w:val="-1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 xml:space="preserve">and </w:t>
            </w:r>
            <w:r>
              <w:rPr>
                <w:b/>
                <w:color w:val="FFFFFF"/>
                <w:spacing w:val="-2"/>
                <w:sz w:val="18"/>
              </w:rPr>
              <w:t>Topic</w:t>
            </w:r>
          </w:p>
        </w:tc>
        <w:tc>
          <w:tcPr>
            <w:tcW w:w="58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98"/>
              <w:ind w:left="108" w:right="89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 xml:space="preserve">Item </w:t>
            </w:r>
            <w:r>
              <w:rPr>
                <w:b/>
                <w:color w:val="FFFFFF"/>
                <w:spacing w:val="-10"/>
                <w:sz w:val="18"/>
              </w:rPr>
              <w:t>#</w:t>
            </w:r>
          </w:p>
        </w:tc>
        <w:tc>
          <w:tcPr>
            <w:tcW w:w="1174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577E50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577E50" w:rsidRDefault="00000000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Checklist</w:t>
            </w:r>
            <w:r>
              <w:rPr>
                <w:b/>
                <w:color w:val="FFFFFF"/>
                <w:spacing w:val="-11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120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62629A"/>
          </w:tcPr>
          <w:p w:rsidR="00577E50" w:rsidRDefault="00000000">
            <w:pPr>
              <w:pStyle w:val="TableParagraph"/>
              <w:spacing w:before="0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 xml:space="preserve">Location </w:t>
            </w:r>
            <w:r>
              <w:rPr>
                <w:b/>
                <w:color w:val="FFFFFF"/>
                <w:sz w:val="18"/>
              </w:rPr>
              <w:t>where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item</w:t>
            </w:r>
          </w:p>
          <w:p w:rsidR="00577E50" w:rsidRDefault="00000000">
            <w:pPr>
              <w:pStyle w:val="TableParagraph"/>
              <w:spacing w:before="0" w:line="183" w:lineRule="exact"/>
              <w:ind w:left="109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is </w:t>
            </w:r>
            <w:r>
              <w:rPr>
                <w:b/>
                <w:color w:val="FFFFFF"/>
                <w:spacing w:val="-2"/>
                <w:sz w:val="18"/>
              </w:rPr>
              <w:t>reported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RESULTS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491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Study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selection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16a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search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selection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from 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number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records identified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search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number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 the review, ideally using a flow diagram.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AC6EBE">
            <w:pPr>
              <w:pStyle w:val="TableParagraph"/>
              <w:spacing w:before="0"/>
              <w:rPr>
                <w:rFonts w:ascii="Times New Roman" w:hint="eastAsia"/>
                <w:sz w:val="16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8"/>
                <w:lang w:eastAsia="zh-CN"/>
              </w:rPr>
              <w:t>3</w:t>
            </w:r>
          </w:p>
        </w:tc>
      </w:tr>
      <w:tr w:rsidR="00577E50">
        <w:trPr>
          <w:trHeight w:val="28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16b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Cite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might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appear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inclusion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criteria,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excluded,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explain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they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were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excluded.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AC6EBE">
              <w:rPr>
                <w:rFonts w:ascii="Times New Roman" w:eastAsiaTheme="minorEastAsia" w:hint="eastAsia"/>
                <w:sz w:val="16"/>
                <w:lang w:eastAsia="zh-CN"/>
              </w:rPr>
              <w:t>3</w:t>
            </w:r>
          </w:p>
        </w:tc>
      </w:tr>
      <w:tr w:rsidR="00577E50">
        <w:trPr>
          <w:trHeight w:val="488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6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Study characteristics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Cite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characteristics.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AC6EBE">
              <w:rPr>
                <w:rFonts w:ascii="Times New Roman" w:eastAsiaTheme="minorEastAsia" w:hint="eastAsia"/>
                <w:sz w:val="16"/>
                <w:lang w:eastAsia="zh-CN"/>
              </w:rPr>
              <w:t>3-9</w:t>
            </w:r>
          </w:p>
        </w:tc>
      </w:tr>
      <w:tr w:rsidR="00577E50">
        <w:trPr>
          <w:trHeight w:val="49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Risk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in </w:t>
            </w:r>
            <w:r>
              <w:rPr>
                <w:spacing w:val="-2"/>
                <w:sz w:val="18"/>
              </w:rPr>
              <w:t>studies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right="8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study.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AC6EB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AC6EBE">
              <w:rPr>
                <w:rFonts w:ascii="Times New Roman" w:eastAsiaTheme="minorEastAsia" w:hint="eastAsia"/>
                <w:sz w:val="16"/>
                <w:lang w:eastAsia="zh-CN"/>
              </w:rPr>
              <w:t>3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168"/>
              <w:rPr>
                <w:sz w:val="18"/>
              </w:rPr>
            </w:pPr>
            <w:r>
              <w:rPr>
                <w:sz w:val="18"/>
              </w:rPr>
              <w:t>Results of individual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studies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outcomes,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present,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study: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summary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statistics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group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(where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appropriate)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effect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estimate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its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precision (e.g. confidence/credible interval), ideally using structured tables or plots.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5563F2">
              <w:rPr>
                <w:rFonts w:ascii="Times New Roman" w:eastAsiaTheme="minorEastAsia" w:hint="eastAsia"/>
                <w:sz w:val="16"/>
                <w:lang w:eastAsia="zh-CN"/>
              </w:rPr>
              <w:t>11</w:t>
            </w:r>
          </w:p>
        </w:tc>
      </w:tr>
      <w:tr w:rsidR="00577E50">
        <w:trPr>
          <w:trHeight w:val="285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518"/>
              <w:rPr>
                <w:sz w:val="18"/>
              </w:rPr>
            </w:pPr>
            <w:r>
              <w:rPr>
                <w:sz w:val="18"/>
              </w:rPr>
              <w:t>Results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syntheses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briefly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summarise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characteristics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contributing</w:t>
            </w:r>
            <w:r>
              <w:rPr>
                <w:spacing w:val="-2"/>
                <w:sz w:val="18"/>
              </w:rPr>
              <w:t xml:space="preserve"> studies.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5563F2">
              <w:rPr>
                <w:rFonts w:ascii="Times New Roman" w:eastAsiaTheme="minorEastAsia" w:hint="eastAsia"/>
                <w:sz w:val="16"/>
                <w:lang w:eastAsia="zh-CN"/>
              </w:rPr>
              <w:t>11</w:t>
            </w:r>
          </w:p>
        </w:tc>
      </w:tr>
      <w:tr w:rsidR="00577E50">
        <w:trPr>
          <w:trHeight w:val="488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statistical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conducted.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meta-analysis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done,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summary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estimate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precision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(e.g. confidence/credible interval) and measures of statistical heterogeneity. If comparing groups, describe the direction of the effect.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5563F2">
              <w:rPr>
                <w:rFonts w:ascii="Times New Roman" w:eastAsiaTheme="minorEastAsia" w:hint="eastAsia"/>
                <w:sz w:val="16"/>
                <w:lang w:eastAsia="zh-CN"/>
              </w:rPr>
              <w:t>11</w:t>
            </w:r>
          </w:p>
        </w:tc>
      </w:tr>
      <w:tr w:rsidR="00577E50">
        <w:trPr>
          <w:trHeight w:val="28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20c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investigations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possible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causes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heterogeneity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among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study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results.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5563F2">
              <w:rPr>
                <w:rFonts w:ascii="Times New Roman" w:eastAsiaTheme="minorEastAsia" w:hint="eastAsia"/>
                <w:sz w:val="16"/>
                <w:lang w:eastAsia="zh-CN"/>
              </w:rPr>
              <w:t>11-15</w:t>
            </w:r>
          </w:p>
        </w:tc>
      </w:tr>
      <w:tr w:rsidR="00577E50">
        <w:trPr>
          <w:trHeight w:val="28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20d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sensitivity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analyses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assess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robustness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synthesized</w:t>
            </w:r>
            <w:r>
              <w:rPr>
                <w:spacing w:val="-2"/>
                <w:sz w:val="18"/>
              </w:rPr>
              <w:t xml:space="preserve"> results.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 w:hint="eastAsia"/>
                <w:sz w:val="16"/>
                <w:lang w:eastAsia="zh-CN"/>
              </w:rPr>
              <w:t>/</w:t>
            </w:r>
          </w:p>
        </w:tc>
      </w:tr>
      <w:tr w:rsidR="00577E50">
        <w:trPr>
          <w:trHeight w:val="283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7"/>
              <w:rPr>
                <w:sz w:val="18"/>
              </w:rPr>
            </w:pPr>
            <w:r>
              <w:rPr>
                <w:sz w:val="18"/>
              </w:rPr>
              <w:t>Reporting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biases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right="88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39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risk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bias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missing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(arising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from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reporting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biases)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synthesis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assessed.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5563F2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5563F2">
              <w:rPr>
                <w:rFonts w:ascii="Times New Roman" w:eastAsiaTheme="minorEastAsia" w:hint="eastAsia"/>
                <w:sz w:val="16"/>
                <w:lang w:eastAsia="zh-CN"/>
              </w:rPr>
              <w:t>15</w:t>
            </w:r>
          </w:p>
        </w:tc>
      </w:tr>
      <w:tr w:rsidR="00577E50">
        <w:trPr>
          <w:trHeight w:val="488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618"/>
              <w:rPr>
                <w:sz w:val="18"/>
              </w:rPr>
            </w:pPr>
            <w:r>
              <w:rPr>
                <w:sz w:val="18"/>
              </w:rPr>
              <w:t>Certainty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of </w:t>
            </w:r>
            <w:r>
              <w:rPr>
                <w:spacing w:val="-2"/>
                <w:sz w:val="18"/>
              </w:rPr>
              <w:t>evidence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assessments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certainty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confidence)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body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each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outcome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assessed.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0C489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0C489E">
              <w:rPr>
                <w:rFonts w:ascii="Times New Roman" w:eastAsiaTheme="minorEastAsia" w:hint="eastAsia"/>
                <w:sz w:val="16"/>
                <w:lang w:eastAsia="zh-CN"/>
              </w:rPr>
              <w:t>15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DISCUSSION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577E50">
        <w:trPr>
          <w:trHeight w:val="270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Discussion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general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interpretation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context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other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evidence.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0C489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0C489E">
              <w:rPr>
                <w:rFonts w:ascii="Times New Roman" w:eastAsiaTheme="minorEastAsia" w:hint="eastAsia"/>
                <w:sz w:val="16"/>
                <w:lang w:eastAsia="zh-CN"/>
              </w:rPr>
              <w:t>17</w:t>
            </w:r>
          </w:p>
        </w:tc>
      </w:tr>
      <w:tr w:rsidR="00577E50">
        <w:trPr>
          <w:trHeight w:val="252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limitations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evidence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review.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0C489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0C489E">
              <w:rPr>
                <w:rFonts w:ascii="Times New Roman" w:eastAsiaTheme="minorEastAsia" w:hint="eastAsia"/>
                <w:sz w:val="16"/>
                <w:lang w:eastAsia="zh-CN"/>
              </w:rPr>
              <w:t>17</w:t>
            </w:r>
          </w:p>
        </w:tc>
      </w:tr>
      <w:tr w:rsidR="00577E50">
        <w:trPr>
          <w:trHeight w:val="25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23c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limitations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processes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used.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0C489E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 w:rsidR="000C489E">
              <w:rPr>
                <w:rFonts w:ascii="Times New Roman" w:eastAsiaTheme="minorEastAsia" w:hint="eastAsia"/>
                <w:sz w:val="16"/>
                <w:lang w:eastAsia="zh-CN"/>
              </w:rPr>
              <w:t>17</w:t>
            </w:r>
          </w:p>
        </w:tc>
      </w:tr>
      <w:tr w:rsidR="00577E50">
        <w:trPr>
          <w:trHeight w:val="266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577E50" w:rsidRDefault="00000000">
            <w:pPr>
              <w:pStyle w:val="TableParagraph"/>
              <w:spacing w:before="23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23d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spacing w:before="23"/>
              <w:ind w:left="109"/>
              <w:rPr>
                <w:sz w:val="18"/>
              </w:rPr>
            </w:pPr>
            <w:r>
              <w:rPr>
                <w:sz w:val="18"/>
              </w:rPr>
              <w:t>Discuss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implications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results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practice,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policy,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future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research.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6"/>
                <w:lang w:eastAsia="zh-CN"/>
              </w:rPr>
              <w:t>17</w:t>
            </w:r>
          </w:p>
        </w:tc>
      </w:tr>
      <w:tr w:rsidR="00577E50">
        <w:trPr>
          <w:trHeight w:val="200"/>
        </w:trPr>
        <w:tc>
          <w:tcPr>
            <w:tcW w:w="1399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000000">
            <w:pPr>
              <w:pStyle w:val="TableParagraph"/>
              <w:spacing w:before="0" w:line="181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OTHER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INFORMATION</w:t>
            </w:r>
          </w:p>
        </w:tc>
        <w:tc>
          <w:tcPr>
            <w:tcW w:w="12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</w:tcPr>
          <w:p w:rsidR="00577E50" w:rsidRDefault="00577E50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577E50">
        <w:trPr>
          <w:trHeight w:val="282"/>
        </w:trPr>
        <w:tc>
          <w:tcPr>
            <w:tcW w:w="16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228"/>
              <w:rPr>
                <w:sz w:val="18"/>
              </w:rPr>
            </w:pPr>
            <w:r>
              <w:rPr>
                <w:sz w:val="18"/>
              </w:rPr>
              <w:t>Registration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and </w:t>
            </w:r>
            <w:r>
              <w:rPr>
                <w:spacing w:val="-2"/>
                <w:sz w:val="18"/>
              </w:rPr>
              <w:t>protocol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24a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Provide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including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register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number,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registered.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 w:hint="eastAsia"/>
                <w:sz w:val="16"/>
                <w:lang w:eastAsia="zh-CN"/>
              </w:rPr>
              <w:t>/</w:t>
            </w:r>
          </w:p>
        </w:tc>
      </w:tr>
      <w:tr w:rsidR="00577E50">
        <w:trPr>
          <w:trHeight w:val="28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24b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Indicate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protocol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accessed,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that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protocol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was not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prepared.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 w:hint="eastAsia"/>
                <w:sz w:val="16"/>
                <w:lang w:eastAsia="zh-CN"/>
              </w:rPr>
              <w:t>/</w:t>
            </w:r>
          </w:p>
        </w:tc>
      </w:tr>
      <w:tr w:rsidR="00577E50">
        <w:trPr>
          <w:trHeight w:val="285"/>
        </w:trPr>
        <w:tc>
          <w:tcPr>
            <w:tcW w:w="166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577E50"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24c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explain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amendments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registration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protocol.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 w:hint="eastAsia"/>
                <w:sz w:val="16"/>
                <w:lang w:eastAsia="zh-CN"/>
              </w:rPr>
              <w:t>/</w:t>
            </w:r>
          </w:p>
        </w:tc>
      </w:tr>
      <w:tr w:rsidR="00577E50">
        <w:trPr>
          <w:trHeight w:val="28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Support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25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Describe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sources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financial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non-financial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support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review,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role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funders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sponsors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review.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6"/>
                <w:lang w:eastAsia="zh-CN"/>
              </w:rPr>
              <w:t>18</w:t>
            </w:r>
          </w:p>
        </w:tc>
      </w:tr>
      <w:tr w:rsidR="00577E50">
        <w:trPr>
          <w:trHeight w:val="491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518"/>
              <w:rPr>
                <w:sz w:val="18"/>
              </w:rPr>
            </w:pPr>
            <w:r>
              <w:rPr>
                <w:spacing w:val="-2"/>
                <w:sz w:val="18"/>
              </w:rPr>
              <w:t>Competing interests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26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Declare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any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competing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interests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review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authors.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6"/>
                <w:lang w:eastAsia="zh-CN"/>
              </w:rPr>
              <w:t>18</w:t>
            </w:r>
          </w:p>
        </w:tc>
      </w:tr>
      <w:tr w:rsidR="00577E50">
        <w:trPr>
          <w:trHeight w:val="695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7" w:right="168"/>
              <w:rPr>
                <w:sz w:val="18"/>
              </w:rPr>
            </w:pPr>
            <w:r>
              <w:rPr>
                <w:sz w:val="18"/>
              </w:rPr>
              <w:t>Availability of data,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code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and other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materials</w:t>
            </w:r>
          </w:p>
        </w:tc>
        <w:tc>
          <w:tcPr>
            <w:tcW w:w="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right="87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</w:tc>
        <w:tc>
          <w:tcPr>
            <w:tcW w:w="117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Report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 following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publicly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available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where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they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found: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template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collection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forms;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extracted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from included studies; data used for all analyses; analytic code; any other materials used in the review.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7E50" w:rsidRPr="00176A16" w:rsidRDefault="00176A16">
            <w:pPr>
              <w:pStyle w:val="TableParagraph"/>
              <w:spacing w:before="0"/>
              <w:rPr>
                <w:rFonts w:ascii="Times New Roman" w:eastAsiaTheme="minorEastAsia" w:hint="eastAsia"/>
                <w:sz w:val="16"/>
                <w:lang w:eastAsia="zh-CN"/>
              </w:rPr>
            </w:pPr>
            <w:r>
              <w:rPr>
                <w:rFonts w:ascii="Times New Roman" w:eastAsiaTheme="minorEastAsia"/>
                <w:sz w:val="18"/>
                <w:lang w:eastAsia="zh-CN"/>
              </w:rPr>
              <w:t>page</w:t>
            </w:r>
            <w:r>
              <w:rPr>
                <w:rFonts w:ascii="Times New Roman" w:eastAsiaTheme="minorEastAsia" w:hint="eastAsia"/>
                <w:sz w:val="16"/>
                <w:lang w:eastAsia="zh-CN"/>
              </w:rPr>
              <w:t>18</w:t>
            </w:r>
          </w:p>
        </w:tc>
      </w:tr>
    </w:tbl>
    <w:p w:rsidR="00577E50" w:rsidRDefault="00577E50">
      <w:pPr>
        <w:pStyle w:val="a3"/>
        <w:spacing w:before="7"/>
        <w:rPr>
          <w:rFonts w:ascii="Times New Roman"/>
          <w:sz w:val="15"/>
        </w:rPr>
      </w:pPr>
    </w:p>
    <w:p w:rsidR="00577E50" w:rsidRDefault="00000000">
      <w:pPr>
        <w:pStyle w:val="a3"/>
        <w:spacing w:before="95"/>
        <w:ind w:left="232"/>
      </w:pPr>
      <w:r>
        <w:rPr>
          <w:i/>
        </w:rPr>
        <w:t>From:</w:t>
      </w:r>
      <w:r>
        <w:rPr>
          <w:i/>
          <w:spacing w:val="80"/>
          <w:w w:val="150"/>
        </w:rPr>
        <w:t xml:space="preserve"> </w:t>
      </w:r>
      <w:r>
        <w:t>Page</w:t>
      </w:r>
      <w:r>
        <w:rPr>
          <w:spacing w:val="32"/>
        </w:rPr>
        <w:t xml:space="preserve"> </w:t>
      </w:r>
      <w:r>
        <w:t>MJ,</w:t>
      </w:r>
      <w:r>
        <w:rPr>
          <w:spacing w:val="34"/>
        </w:rPr>
        <w:t xml:space="preserve"> </w:t>
      </w:r>
      <w:r>
        <w:t>McKenzie</w:t>
      </w:r>
      <w:r>
        <w:rPr>
          <w:spacing w:val="32"/>
        </w:rPr>
        <w:t xml:space="preserve"> </w:t>
      </w:r>
      <w:r>
        <w:t>JE,</w:t>
      </w:r>
      <w:r>
        <w:rPr>
          <w:spacing w:val="31"/>
        </w:rPr>
        <w:t xml:space="preserve"> </w:t>
      </w:r>
      <w:r>
        <w:t>Bossuyt</w:t>
      </w:r>
      <w:r>
        <w:rPr>
          <w:spacing w:val="35"/>
        </w:rPr>
        <w:t xml:space="preserve"> </w:t>
      </w:r>
      <w:r>
        <w:t>PM,</w:t>
      </w:r>
      <w:r>
        <w:rPr>
          <w:spacing w:val="31"/>
        </w:rPr>
        <w:t xml:space="preserve"> </w:t>
      </w:r>
      <w:r>
        <w:t>Boutron</w:t>
      </w:r>
      <w:r>
        <w:rPr>
          <w:spacing w:val="32"/>
        </w:rPr>
        <w:t xml:space="preserve"> </w:t>
      </w:r>
      <w:r>
        <w:t>I,</w:t>
      </w:r>
      <w:r>
        <w:rPr>
          <w:spacing w:val="34"/>
        </w:rPr>
        <w:t xml:space="preserve"> </w:t>
      </w:r>
      <w:r>
        <w:t>Hoffmann</w:t>
      </w:r>
      <w:r>
        <w:rPr>
          <w:spacing w:val="32"/>
        </w:rPr>
        <w:t xml:space="preserve"> </w:t>
      </w:r>
      <w:r>
        <w:t>TC,</w:t>
      </w:r>
      <w:r>
        <w:rPr>
          <w:spacing w:val="34"/>
        </w:rPr>
        <w:t xml:space="preserve"> </w:t>
      </w:r>
      <w:r>
        <w:t>Mulrow</w:t>
      </w:r>
      <w:r>
        <w:rPr>
          <w:spacing w:val="29"/>
        </w:rPr>
        <w:t xml:space="preserve"> </w:t>
      </w:r>
      <w:r>
        <w:t>CD,</w:t>
      </w:r>
      <w:r>
        <w:rPr>
          <w:spacing w:val="34"/>
        </w:rPr>
        <w:t xml:space="preserve"> </w:t>
      </w:r>
      <w:r>
        <w:t>et</w:t>
      </w:r>
      <w:r>
        <w:rPr>
          <w:spacing w:val="34"/>
        </w:rPr>
        <w:t xml:space="preserve"> </w:t>
      </w:r>
      <w:r>
        <w:t>al.</w:t>
      </w:r>
      <w:r>
        <w:rPr>
          <w:spacing w:val="34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PRISMA</w:t>
      </w:r>
      <w:r>
        <w:rPr>
          <w:spacing w:val="33"/>
        </w:rPr>
        <w:t xml:space="preserve"> </w:t>
      </w:r>
      <w:r>
        <w:t>2020</w:t>
      </w:r>
      <w:r>
        <w:rPr>
          <w:spacing w:val="30"/>
        </w:rPr>
        <w:t xml:space="preserve"> </w:t>
      </w:r>
      <w:r>
        <w:t>statement:</w:t>
      </w:r>
      <w:r>
        <w:rPr>
          <w:spacing w:val="34"/>
        </w:rPr>
        <w:t xml:space="preserve"> </w:t>
      </w:r>
      <w:r>
        <w:t>an</w:t>
      </w:r>
      <w:r>
        <w:rPr>
          <w:spacing w:val="32"/>
        </w:rPr>
        <w:t xml:space="preserve"> </w:t>
      </w:r>
      <w:r>
        <w:t>updated</w:t>
      </w:r>
      <w:r>
        <w:rPr>
          <w:spacing w:val="32"/>
        </w:rPr>
        <w:t xml:space="preserve"> </w:t>
      </w:r>
      <w:r>
        <w:t>guideline</w:t>
      </w:r>
      <w:r>
        <w:rPr>
          <w:spacing w:val="32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reporting</w:t>
      </w:r>
      <w:r>
        <w:rPr>
          <w:spacing w:val="32"/>
        </w:rPr>
        <w:t xml:space="preserve"> </w:t>
      </w:r>
      <w:r>
        <w:t>systematic</w:t>
      </w:r>
      <w:r>
        <w:rPr>
          <w:spacing w:val="34"/>
        </w:rPr>
        <w:t xml:space="preserve"> </w:t>
      </w:r>
      <w:r>
        <w:t>reviews.</w:t>
      </w:r>
      <w:r>
        <w:rPr>
          <w:spacing w:val="34"/>
        </w:rPr>
        <w:t xml:space="preserve"> </w:t>
      </w:r>
      <w:r>
        <w:t>BMJ</w:t>
      </w:r>
      <w:r>
        <w:rPr>
          <w:spacing w:val="34"/>
        </w:rPr>
        <w:t xml:space="preserve"> </w:t>
      </w:r>
      <w:r>
        <w:t>2021;372:n71.</w:t>
      </w:r>
      <w:r>
        <w:rPr>
          <w:spacing w:val="34"/>
        </w:rPr>
        <w:t xml:space="preserve"> </w:t>
      </w:r>
      <w:r>
        <w:t xml:space="preserve">doi: </w:t>
      </w:r>
      <w:r>
        <w:rPr>
          <w:spacing w:val="-2"/>
        </w:rPr>
        <w:t>10.1136/bmj.n71</w:t>
      </w:r>
    </w:p>
    <w:sectPr w:rsidR="00577E50">
      <w:type w:val="continuous"/>
      <w:pgSz w:w="15840" w:h="12240" w:orient="landscape"/>
      <w:pgMar w:top="1360" w:right="200" w:bottom="280" w:left="200" w:header="5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148CE" w:rsidRDefault="002148CE">
      <w:r>
        <w:separator/>
      </w:r>
    </w:p>
  </w:endnote>
  <w:endnote w:type="continuationSeparator" w:id="0">
    <w:p w:rsidR="002148CE" w:rsidRDefault="0021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148CE" w:rsidRDefault="002148CE">
      <w:r>
        <w:separator/>
      </w:r>
    </w:p>
  </w:footnote>
  <w:footnote w:type="continuationSeparator" w:id="0">
    <w:p w:rsidR="002148CE" w:rsidRDefault="00214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577E50" w:rsidRDefault="00000000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241934</wp:posOffset>
          </wp:positionH>
          <wp:positionV relativeFrom="page">
            <wp:posOffset>345440</wp:posOffset>
          </wp:positionV>
          <wp:extent cx="457200" cy="4191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74.6pt;margin-top:35.05pt;width:143.3pt;height:16.15pt;z-index:-251658240;mso-position-horizontal-relative:page;mso-position-vertical-relative:page" filled="f" stroked="f">
          <v:textbox inset="0,0,0,0">
            <w:txbxContent>
              <w:p w:rsidR="00577E50" w:rsidRDefault="00000000">
                <w:pPr>
                  <w:spacing w:before="18"/>
                  <w:ind w:left="20"/>
                  <w:rPr>
                    <w:rFonts w:ascii="Lucida Sans"/>
                    <w:b/>
                    <w:sz w:val="24"/>
                  </w:rPr>
                </w:pPr>
                <w:r>
                  <w:rPr>
                    <w:rFonts w:ascii="Lucida Sans"/>
                    <w:b/>
                    <w:sz w:val="24"/>
                  </w:rPr>
                  <w:t>PRISMA</w:t>
                </w:r>
                <w:r>
                  <w:rPr>
                    <w:rFonts w:ascii="Lucida Sans"/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rFonts w:ascii="Lucida Sans"/>
                    <w:b/>
                    <w:sz w:val="24"/>
                  </w:rPr>
                  <w:t xml:space="preserve">2020 </w:t>
                </w:r>
                <w:r>
                  <w:rPr>
                    <w:rFonts w:ascii="Lucida Sans"/>
                    <w:b/>
                    <w:spacing w:val="-2"/>
                    <w:sz w:val="24"/>
                  </w:rPr>
                  <w:t>Checklist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77E50"/>
    <w:rsid w:val="000C489E"/>
    <w:rsid w:val="00176A16"/>
    <w:rsid w:val="002148CE"/>
    <w:rsid w:val="00310299"/>
    <w:rsid w:val="005563F2"/>
    <w:rsid w:val="00577E50"/>
    <w:rsid w:val="00AC6EBE"/>
    <w:rsid w:val="00BE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2A942"/>
  <w15:docId w15:val="{A3996B65-EEE7-41C3-ADC8-AD3BA774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6"/>
      <w:szCs w:val="16"/>
    </w:rPr>
  </w:style>
  <w:style w:type="paragraph" w:styleId="a4">
    <w:name w:val="Title"/>
    <w:basedOn w:val="a"/>
    <w:uiPriority w:val="10"/>
    <w:qFormat/>
    <w:pPr>
      <w:spacing w:before="18"/>
      <w:ind w:left="20"/>
    </w:pPr>
    <w:rPr>
      <w:rFonts w:ascii="Lucida Sans" w:eastAsia="Lucida Sans" w:hAnsi="Lucida Sans" w:cs="Lucida Sans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38"/>
    </w:pPr>
  </w:style>
  <w:style w:type="paragraph" w:styleId="a6">
    <w:name w:val="header"/>
    <w:basedOn w:val="a"/>
    <w:link w:val="a7"/>
    <w:uiPriority w:val="99"/>
    <w:unhideWhenUsed/>
    <w:rsid w:val="00BE68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E68F9"/>
    <w:rPr>
      <w:rFonts w:ascii="Arial" w:eastAsia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E68F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E68F9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1069</Words>
  <Characters>6097</Characters>
  <Application>Microsoft Office Word</Application>
  <DocSecurity>0</DocSecurity>
  <Lines>50</Lines>
  <Paragraphs>14</Paragraphs>
  <ScaleCrop>false</ScaleCrop>
  <Company/>
  <LinksUpToDate>false</LinksUpToDate>
  <CharactersWithSpaces>7152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creator>mocampo</dc:creator>
  <cp:lastModifiedBy>admin admin</cp:lastModifiedBy>
  <cp:revision>4</cp:revision>
  <dcterms:created xsi:type="dcterms:W3CDTF">2024-11-06T01:22:00Z</dcterms:created>
  <dcterms:modified xsi:type="dcterms:W3CDTF">2024-11-12T08:37:00Z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2024-11-06T00:00:00Z</vt:filetime>
  </property>
  <property fmtid="{D5CDD505-2E9C-101B-9397-08002B2CF9AE}" pid="5" name="Producer">
    <vt:lpwstr>Microsoft® Word 2019</vt:lpwstr>
  </property>
</Properties>
</file>