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931B2" w14:textId="76FEA4BE" w:rsidR="00273AFB" w:rsidRDefault="00FF6737">
      <w:r>
        <w:rPr>
          <w:rFonts w:hint="eastAsia"/>
          <w:noProof/>
        </w:rPr>
        <w:drawing>
          <wp:inline distT="0" distB="0" distL="0" distR="0" wp14:anchorId="78AD03D4" wp14:editId="08C3574F">
            <wp:extent cx="5270500" cy="4762500"/>
            <wp:effectExtent l="0" t="0" r="6350" b="0"/>
            <wp:docPr id="79782471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91C6F" w14:textId="0E336D8D" w:rsidR="00FF6737" w:rsidRPr="00E97483" w:rsidRDefault="0064563C" w:rsidP="00FF6737">
      <w:pPr>
        <w:rPr>
          <w:rFonts w:ascii="Times New Roman" w:hAnsi="Times New Roman" w:cs="Times New Roman"/>
          <w:b/>
          <w:bCs/>
          <w:sz w:val="22"/>
          <w:szCs w:val="24"/>
        </w:rPr>
      </w:pPr>
      <w:r w:rsidRPr="0064563C">
        <w:rPr>
          <w:rFonts w:ascii="Times New Roman" w:hAnsi="Times New Roman" w:cs="Times New Roman"/>
          <w:b/>
          <w:bCs/>
          <w:sz w:val="22"/>
          <w:szCs w:val="24"/>
        </w:rPr>
        <w:t xml:space="preserve">Supplementary </w:t>
      </w:r>
      <w:r w:rsidR="00FF6737" w:rsidRPr="00E97483">
        <w:rPr>
          <w:rFonts w:ascii="Times New Roman" w:hAnsi="Times New Roman" w:cs="Times New Roman"/>
          <w:b/>
          <w:bCs/>
          <w:sz w:val="22"/>
          <w:szCs w:val="24"/>
        </w:rPr>
        <w:t>Fig</w:t>
      </w:r>
      <w:r>
        <w:rPr>
          <w:rFonts w:ascii="Times New Roman" w:hAnsi="Times New Roman" w:cs="Times New Roman"/>
          <w:b/>
          <w:bCs/>
          <w:sz w:val="22"/>
          <w:szCs w:val="24"/>
        </w:rPr>
        <w:t xml:space="preserve">. </w:t>
      </w:r>
      <w:bookmarkStart w:id="0" w:name="_GoBack"/>
      <w:bookmarkEnd w:id="0"/>
      <w:r w:rsidR="00FF6737" w:rsidRPr="00E97483">
        <w:rPr>
          <w:rFonts w:ascii="Times New Roman" w:hAnsi="Times New Roman" w:cs="Times New Roman"/>
          <w:b/>
          <w:bCs/>
          <w:sz w:val="22"/>
          <w:szCs w:val="24"/>
        </w:rPr>
        <w:t>1</w:t>
      </w:r>
      <w:r>
        <w:rPr>
          <w:rFonts w:ascii="Times New Roman" w:hAnsi="Times New Roman" w:cs="Times New Roman"/>
          <w:b/>
          <w:bCs/>
          <w:sz w:val="22"/>
          <w:szCs w:val="24"/>
        </w:rPr>
        <w:t>.</w:t>
      </w:r>
      <w:r w:rsidR="00FF6737" w:rsidRPr="00E97483">
        <w:rPr>
          <w:rFonts w:ascii="Times New Roman" w:hAnsi="Times New Roman" w:cs="Times New Roman" w:hint="eastAsia"/>
          <w:b/>
          <w:bCs/>
          <w:sz w:val="22"/>
          <w:szCs w:val="24"/>
        </w:rPr>
        <w:t xml:space="preserve">  </w:t>
      </w:r>
      <w:r w:rsidR="00FF6737" w:rsidRPr="00E97483">
        <w:rPr>
          <w:rFonts w:ascii="Times New Roman" w:hAnsi="Times New Roman" w:cs="Times New Roman"/>
          <w:b/>
          <w:bCs/>
          <w:sz w:val="22"/>
          <w:szCs w:val="24"/>
        </w:rPr>
        <w:t xml:space="preserve">Flowchart of </w:t>
      </w:r>
      <w:r w:rsidR="00FF6737" w:rsidRPr="00E97483">
        <w:rPr>
          <w:rFonts w:ascii="Times New Roman" w:hAnsi="Times New Roman" w:cs="Times New Roman" w:hint="eastAsia"/>
          <w:b/>
          <w:bCs/>
          <w:sz w:val="22"/>
          <w:szCs w:val="24"/>
        </w:rPr>
        <w:t>i</w:t>
      </w:r>
      <w:r w:rsidR="00FF6737" w:rsidRPr="00E97483">
        <w:rPr>
          <w:rFonts w:ascii="Times New Roman" w:hAnsi="Times New Roman" w:cs="Times New Roman"/>
          <w:b/>
          <w:bCs/>
          <w:sz w:val="22"/>
          <w:szCs w:val="24"/>
        </w:rPr>
        <w:t xml:space="preserve">nclusion and </w:t>
      </w:r>
      <w:r w:rsidR="00FF6737" w:rsidRPr="00E97483">
        <w:rPr>
          <w:rFonts w:ascii="Times New Roman" w:hAnsi="Times New Roman" w:cs="Times New Roman" w:hint="eastAsia"/>
          <w:b/>
          <w:bCs/>
          <w:sz w:val="22"/>
          <w:szCs w:val="24"/>
        </w:rPr>
        <w:t>e</w:t>
      </w:r>
      <w:r w:rsidR="00FF6737" w:rsidRPr="00E97483">
        <w:rPr>
          <w:rFonts w:ascii="Times New Roman" w:hAnsi="Times New Roman" w:cs="Times New Roman"/>
          <w:b/>
          <w:bCs/>
          <w:sz w:val="22"/>
          <w:szCs w:val="24"/>
        </w:rPr>
        <w:t xml:space="preserve">xclusion </w:t>
      </w:r>
      <w:r w:rsidR="00FF6737" w:rsidRPr="00E97483">
        <w:rPr>
          <w:rFonts w:ascii="Times New Roman" w:hAnsi="Times New Roman" w:cs="Times New Roman" w:hint="eastAsia"/>
          <w:b/>
          <w:bCs/>
          <w:sz w:val="22"/>
          <w:szCs w:val="24"/>
        </w:rPr>
        <w:t>c</w:t>
      </w:r>
      <w:r w:rsidR="00FF6737" w:rsidRPr="00E97483">
        <w:rPr>
          <w:rFonts w:ascii="Times New Roman" w:hAnsi="Times New Roman" w:cs="Times New Roman"/>
          <w:b/>
          <w:bCs/>
          <w:sz w:val="22"/>
          <w:szCs w:val="24"/>
        </w:rPr>
        <w:t>riteria</w:t>
      </w:r>
    </w:p>
    <w:p w14:paraId="304BB0F1" w14:textId="77777777" w:rsidR="00FF6737" w:rsidRDefault="00FF6737"/>
    <w:p w14:paraId="7FF5D497" w14:textId="77E2F278" w:rsidR="00FF6737" w:rsidRDefault="00FF6737">
      <w:r>
        <w:rPr>
          <w:noProof/>
        </w:rPr>
        <w:lastRenderedPageBreak/>
        <w:drawing>
          <wp:inline distT="0" distB="0" distL="0" distR="0" wp14:anchorId="2F16D726" wp14:editId="046B439C">
            <wp:extent cx="5276850" cy="3517900"/>
            <wp:effectExtent l="0" t="0" r="0" b="6350"/>
            <wp:docPr id="93093703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51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AFCCB" w14:textId="2DA19523" w:rsidR="00FF6737" w:rsidRDefault="0064563C" w:rsidP="00FF6737">
      <w:pPr>
        <w:rPr>
          <w:rFonts w:ascii="Times New Roman" w:hAnsi="Times New Roman" w:cs="Times New Roman"/>
          <w:b/>
          <w:bCs/>
          <w:sz w:val="22"/>
          <w:szCs w:val="24"/>
        </w:rPr>
      </w:pPr>
      <w:r w:rsidRPr="0064563C">
        <w:rPr>
          <w:rFonts w:ascii="Times New Roman" w:hAnsi="Times New Roman" w:cs="Times New Roman"/>
          <w:b/>
          <w:bCs/>
          <w:sz w:val="22"/>
          <w:szCs w:val="24"/>
        </w:rPr>
        <w:t xml:space="preserve">Supplementary </w:t>
      </w:r>
      <w:r w:rsidR="00FF6737" w:rsidRPr="00E747D2">
        <w:rPr>
          <w:rFonts w:ascii="Times New Roman" w:hAnsi="Times New Roman" w:cs="Times New Roman"/>
          <w:b/>
          <w:bCs/>
          <w:sz w:val="22"/>
          <w:szCs w:val="24"/>
        </w:rPr>
        <w:t>Fig</w:t>
      </w:r>
      <w:r>
        <w:rPr>
          <w:rFonts w:ascii="Times New Roman" w:hAnsi="Times New Roman" w:cs="Times New Roman"/>
          <w:b/>
          <w:bCs/>
          <w:sz w:val="22"/>
          <w:szCs w:val="24"/>
        </w:rPr>
        <w:t xml:space="preserve">. </w:t>
      </w:r>
      <w:r w:rsidR="00FF6737">
        <w:rPr>
          <w:rFonts w:ascii="Times New Roman" w:hAnsi="Times New Roman" w:cs="Times New Roman" w:hint="eastAsia"/>
          <w:b/>
          <w:bCs/>
          <w:sz w:val="22"/>
          <w:szCs w:val="24"/>
        </w:rPr>
        <w:t>2</w:t>
      </w:r>
      <w:r>
        <w:rPr>
          <w:rFonts w:ascii="Times New Roman" w:hAnsi="Times New Roman" w:cs="Times New Roman"/>
          <w:b/>
          <w:bCs/>
          <w:sz w:val="22"/>
          <w:szCs w:val="24"/>
        </w:rPr>
        <w:t>.</w:t>
      </w:r>
      <w:r w:rsidR="00FF6737">
        <w:rPr>
          <w:rFonts w:ascii="Times New Roman" w:hAnsi="Times New Roman" w:cs="Times New Roman" w:hint="eastAsia"/>
          <w:b/>
          <w:bCs/>
          <w:sz w:val="22"/>
          <w:szCs w:val="24"/>
        </w:rPr>
        <w:t xml:space="preserve">  </w:t>
      </w:r>
      <w:r w:rsidR="00FF6737" w:rsidRPr="00843F38">
        <w:rPr>
          <w:rFonts w:ascii="Times New Roman" w:hAnsi="Times New Roman" w:cs="Times New Roman" w:hint="eastAsia"/>
          <w:b/>
          <w:bCs/>
          <w:sz w:val="22"/>
          <w:szCs w:val="24"/>
        </w:rPr>
        <w:t>Q-Q Plot of Deviance Residuals for Lognormal AFT Model</w:t>
      </w:r>
    </w:p>
    <w:p w14:paraId="355BA2A2" w14:textId="77777777" w:rsidR="00FF6737" w:rsidRPr="00FF6737" w:rsidRDefault="00FF6737"/>
    <w:p w14:paraId="482A1012" w14:textId="3F9D276B" w:rsidR="00FF6737" w:rsidRDefault="00FF6737">
      <w:r>
        <w:rPr>
          <w:noProof/>
        </w:rPr>
        <w:lastRenderedPageBreak/>
        <w:drawing>
          <wp:inline distT="0" distB="0" distL="0" distR="0" wp14:anchorId="4B9CD894" wp14:editId="0F7C88FB">
            <wp:extent cx="5270500" cy="7175500"/>
            <wp:effectExtent l="0" t="0" r="6350" b="6350"/>
            <wp:docPr id="165330101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717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9E815" w14:textId="2AE32B2B" w:rsidR="00FF6737" w:rsidRDefault="0064563C" w:rsidP="00FF6737">
      <w:pPr>
        <w:rPr>
          <w:rFonts w:ascii="Times New Roman" w:hAnsi="Times New Roman" w:cs="Times New Roman"/>
          <w:sz w:val="22"/>
          <w:szCs w:val="24"/>
        </w:rPr>
      </w:pPr>
      <w:r w:rsidRPr="0064563C">
        <w:rPr>
          <w:rFonts w:ascii="Times New Roman" w:hAnsi="Times New Roman" w:cs="Times New Roman"/>
          <w:b/>
          <w:bCs/>
          <w:sz w:val="22"/>
          <w:szCs w:val="24"/>
        </w:rPr>
        <w:t xml:space="preserve">Supplementary </w:t>
      </w:r>
      <w:r w:rsidR="00FF6737" w:rsidRPr="00E747D2">
        <w:rPr>
          <w:rFonts w:ascii="Times New Roman" w:hAnsi="Times New Roman" w:cs="Times New Roman"/>
          <w:b/>
          <w:bCs/>
          <w:sz w:val="22"/>
          <w:szCs w:val="24"/>
        </w:rPr>
        <w:t>Fig</w:t>
      </w:r>
      <w:r>
        <w:rPr>
          <w:rFonts w:ascii="Times New Roman" w:hAnsi="Times New Roman" w:cs="Times New Roman"/>
          <w:b/>
          <w:bCs/>
          <w:sz w:val="22"/>
          <w:szCs w:val="24"/>
        </w:rPr>
        <w:t xml:space="preserve">. </w:t>
      </w:r>
      <w:r w:rsidR="00FF6737">
        <w:rPr>
          <w:rFonts w:ascii="Times New Roman" w:hAnsi="Times New Roman" w:cs="Times New Roman" w:hint="eastAsia"/>
          <w:b/>
          <w:bCs/>
          <w:sz w:val="22"/>
          <w:szCs w:val="24"/>
        </w:rPr>
        <w:t>3</w:t>
      </w:r>
      <w:r>
        <w:rPr>
          <w:rFonts w:ascii="Times New Roman" w:hAnsi="Times New Roman" w:cs="Times New Roman"/>
          <w:b/>
          <w:bCs/>
          <w:sz w:val="22"/>
          <w:szCs w:val="24"/>
        </w:rPr>
        <w:t>.</w:t>
      </w:r>
      <w:r w:rsidR="00FF6737">
        <w:rPr>
          <w:rFonts w:ascii="Times New Roman" w:hAnsi="Times New Roman" w:cs="Times New Roman" w:hint="eastAsia"/>
          <w:b/>
          <w:bCs/>
          <w:sz w:val="22"/>
          <w:szCs w:val="24"/>
        </w:rPr>
        <w:t xml:space="preserve"> </w:t>
      </w:r>
      <w:r w:rsidR="00FF6737">
        <w:rPr>
          <w:rFonts w:ascii="Times New Roman" w:hAnsi="Times New Roman" w:cs="Times New Roman" w:hint="eastAsia"/>
          <w:sz w:val="22"/>
          <w:szCs w:val="24"/>
        </w:rPr>
        <w:t xml:space="preserve"> </w:t>
      </w:r>
      <w:r w:rsidR="00FF6737" w:rsidRPr="00184988">
        <w:rPr>
          <w:rFonts w:ascii="Times New Roman" w:hAnsi="Times New Roman" w:cs="Times New Roman" w:hint="eastAsia"/>
          <w:b/>
          <w:bCs/>
          <w:sz w:val="22"/>
          <w:szCs w:val="24"/>
        </w:rPr>
        <w:t>PSM</w:t>
      </w:r>
      <w:r w:rsidR="00FF6737" w:rsidRPr="00184988">
        <w:rPr>
          <w:rFonts w:ascii="Times New Roman" w:hAnsi="Times New Roman" w:cs="Times New Roman"/>
          <w:b/>
          <w:bCs/>
          <w:sz w:val="22"/>
          <w:szCs w:val="24"/>
        </w:rPr>
        <w:t xml:space="preserve"> balance </w:t>
      </w:r>
      <w:proofErr w:type="spellStart"/>
      <w:proofErr w:type="gramStart"/>
      <w:r w:rsidR="00FF6737" w:rsidRPr="00184988">
        <w:rPr>
          <w:rFonts w:ascii="Times New Roman" w:hAnsi="Times New Roman" w:cs="Times New Roman"/>
          <w:b/>
          <w:bCs/>
          <w:sz w:val="22"/>
          <w:szCs w:val="24"/>
        </w:rPr>
        <w:t>assessment</w:t>
      </w:r>
      <w:r w:rsidR="00FF6737" w:rsidRPr="00184988">
        <w:rPr>
          <w:rFonts w:ascii="Times New Roman" w:hAnsi="Times New Roman" w:cs="Times New Roman" w:hint="eastAsia"/>
          <w:b/>
          <w:bCs/>
          <w:sz w:val="22"/>
          <w:szCs w:val="24"/>
        </w:rPr>
        <w:t>.</w:t>
      </w:r>
      <w:r w:rsidR="00FF6737" w:rsidRPr="005D6EA0">
        <w:rPr>
          <w:rFonts w:ascii="Times New Roman" w:hAnsi="Times New Roman" w:cs="Times New Roman" w:hint="eastAsia"/>
          <w:b/>
          <w:bCs/>
          <w:sz w:val="22"/>
          <w:szCs w:val="24"/>
        </w:rPr>
        <w:t>A</w:t>
      </w:r>
      <w:proofErr w:type="spellEnd"/>
      <w:proofErr w:type="gramEnd"/>
      <w:r w:rsidR="00FF6737" w:rsidRPr="005D6EA0">
        <w:t xml:space="preserve"> </w:t>
      </w:r>
      <w:r w:rsidR="00FF6737" w:rsidRPr="005D6EA0">
        <w:rPr>
          <w:rFonts w:ascii="Times New Roman" w:hAnsi="Times New Roman" w:cs="Times New Roman"/>
          <w:sz w:val="22"/>
          <w:szCs w:val="24"/>
        </w:rPr>
        <w:t xml:space="preserve">Love </w:t>
      </w:r>
      <w:proofErr w:type="spellStart"/>
      <w:r w:rsidR="00FF6737" w:rsidRPr="005D6EA0">
        <w:rPr>
          <w:rFonts w:ascii="Times New Roman" w:hAnsi="Times New Roman" w:cs="Times New Roman"/>
          <w:sz w:val="22"/>
          <w:szCs w:val="24"/>
        </w:rPr>
        <w:t>Plot</w:t>
      </w:r>
      <w:r w:rsidR="00FF6737">
        <w:rPr>
          <w:rFonts w:ascii="Times New Roman" w:hAnsi="Times New Roman" w:cs="Times New Roman" w:hint="eastAsia"/>
          <w:sz w:val="22"/>
          <w:szCs w:val="24"/>
        </w:rPr>
        <w:t>,</w:t>
      </w:r>
      <w:r w:rsidR="00FF6737" w:rsidRPr="005D6EA0">
        <w:rPr>
          <w:rFonts w:ascii="Times New Roman" w:hAnsi="Times New Roman" w:cs="Times New Roman" w:hint="eastAsia"/>
          <w:b/>
          <w:bCs/>
          <w:sz w:val="22"/>
          <w:szCs w:val="24"/>
        </w:rPr>
        <w:t>B</w:t>
      </w:r>
      <w:proofErr w:type="spellEnd"/>
      <w:r w:rsidR="00FF6737">
        <w:rPr>
          <w:rFonts w:ascii="Times New Roman" w:hAnsi="Times New Roman" w:cs="Times New Roman" w:hint="eastAsia"/>
          <w:sz w:val="22"/>
          <w:szCs w:val="24"/>
        </w:rPr>
        <w:t xml:space="preserve"> </w:t>
      </w:r>
      <w:r w:rsidR="00FF6737" w:rsidRPr="005D6EA0">
        <w:rPr>
          <w:rFonts w:ascii="Times New Roman" w:hAnsi="Times New Roman" w:cs="Times New Roman"/>
          <w:sz w:val="22"/>
          <w:szCs w:val="24"/>
        </w:rPr>
        <w:t>Distribution Histogram</w:t>
      </w:r>
    </w:p>
    <w:p w14:paraId="22BF57DC" w14:textId="77777777" w:rsidR="00FF6737" w:rsidRDefault="00FF6737"/>
    <w:p w14:paraId="30C2DDF5" w14:textId="77777777" w:rsidR="007A1E44" w:rsidRDefault="007A1E44"/>
    <w:p w14:paraId="5E38E1D9" w14:textId="77777777" w:rsidR="007A1E44" w:rsidRDefault="007A1E44"/>
    <w:p w14:paraId="1329AFCF" w14:textId="77777777" w:rsidR="007A1E44" w:rsidRDefault="007A1E44"/>
    <w:p w14:paraId="5A573CBE" w14:textId="77777777" w:rsidR="007A1E44" w:rsidRDefault="007A1E44"/>
    <w:p w14:paraId="3720BF32" w14:textId="77777777" w:rsidR="007A1E44" w:rsidRDefault="007A1E44"/>
    <w:p w14:paraId="0BAEF5A3" w14:textId="3461EFCC" w:rsidR="00B745AB" w:rsidRPr="0034786B" w:rsidRDefault="0064563C" w:rsidP="00B745AB">
      <w:pPr>
        <w:jc w:val="center"/>
        <w:rPr>
          <w:rFonts w:ascii="Times New Roman" w:eastAsia="宋体" w:hAnsi="Times New Roman" w:cs="Times New Roman"/>
          <w:b/>
          <w:bCs/>
          <w:color w:val="C00000"/>
        </w:rPr>
      </w:pPr>
      <w:r w:rsidRPr="0064563C">
        <w:rPr>
          <w:rFonts w:ascii="Times New Roman" w:eastAsia="宋体" w:hAnsi="Times New Roman" w:cs="Times New Roman"/>
          <w:b/>
          <w:bCs/>
          <w:color w:val="C00000"/>
        </w:rPr>
        <w:lastRenderedPageBreak/>
        <w:t>Supplementary</w:t>
      </w:r>
      <w:r w:rsidRPr="0064563C">
        <w:rPr>
          <w:rFonts w:ascii="Times New Roman" w:eastAsia="宋体" w:hAnsi="Times New Roman" w:cs="Times New Roman" w:hint="eastAsia"/>
          <w:b/>
          <w:bCs/>
          <w:color w:val="C00000"/>
        </w:rPr>
        <w:t xml:space="preserve"> </w:t>
      </w:r>
      <w:r w:rsidR="00B745AB" w:rsidRPr="0034786B">
        <w:rPr>
          <w:rFonts w:ascii="Times New Roman" w:eastAsia="宋体" w:hAnsi="Times New Roman" w:cs="Times New Roman" w:hint="eastAsia"/>
          <w:b/>
          <w:bCs/>
          <w:color w:val="C00000"/>
        </w:rPr>
        <w:t xml:space="preserve">Table </w:t>
      </w:r>
      <w:proofErr w:type="gramStart"/>
      <w:r w:rsidR="00B745AB" w:rsidRPr="0034786B">
        <w:rPr>
          <w:rFonts w:ascii="Times New Roman" w:eastAsia="宋体" w:hAnsi="Times New Roman" w:cs="Times New Roman"/>
          <w:b/>
          <w:bCs/>
          <w:color w:val="C00000"/>
        </w:rPr>
        <w:t>1</w:t>
      </w:r>
      <w:r w:rsidR="00B745AB" w:rsidRPr="0034786B">
        <w:rPr>
          <w:color w:val="C00000"/>
        </w:rPr>
        <w:t xml:space="preserve"> </w:t>
      </w:r>
      <w:r w:rsidR="00B745AB" w:rsidRPr="0034786B">
        <w:rPr>
          <w:rFonts w:hint="eastAsia"/>
          <w:color w:val="C00000"/>
        </w:rPr>
        <w:t xml:space="preserve"> </w:t>
      </w:r>
      <w:r w:rsidR="00B745AB" w:rsidRPr="0034786B">
        <w:rPr>
          <w:rFonts w:ascii="Times New Roman" w:eastAsia="宋体" w:hAnsi="Times New Roman" w:cs="Times New Roman" w:hint="eastAsia"/>
          <w:color w:val="C00000"/>
        </w:rPr>
        <w:t>Morphology</w:t>
      </w:r>
      <w:proofErr w:type="gramEnd"/>
      <w:r w:rsidR="00B745AB" w:rsidRPr="0034786B">
        <w:rPr>
          <w:rFonts w:ascii="Times New Roman" w:eastAsia="宋体" w:hAnsi="Times New Roman" w:cs="Times New Roman" w:hint="eastAsia"/>
          <w:color w:val="C00000"/>
        </w:rPr>
        <w:t xml:space="preserve"> Codes of Lung Cancer Based on ICD-O-3 Classification</w:t>
      </w:r>
    </w:p>
    <w:tbl>
      <w:tblPr>
        <w:tblStyle w:val="a7"/>
        <w:tblpPr w:leftFromText="180" w:rightFromText="180" w:vertAnchor="text" w:tblpY="1"/>
        <w:tblOverlap w:val="never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807"/>
      </w:tblGrid>
      <w:tr w:rsidR="00B745AB" w:rsidRPr="00BE7750" w14:paraId="30CFA47B" w14:textId="77777777" w:rsidTr="00626CE4">
        <w:tc>
          <w:tcPr>
            <w:tcW w:w="2410" w:type="dxa"/>
            <w:tcBorders>
              <w:top w:val="single" w:sz="8" w:space="0" w:color="auto"/>
              <w:bottom w:val="single" w:sz="4" w:space="0" w:color="auto"/>
            </w:tcBorders>
          </w:tcPr>
          <w:p w14:paraId="52123313" w14:textId="77777777" w:rsidR="00B745AB" w:rsidRPr="00B56F7C" w:rsidRDefault="00B745AB" w:rsidP="00626CE4">
            <w:pPr>
              <w:spacing w:line="360" w:lineRule="auto"/>
              <w:rPr>
                <w:rFonts w:ascii="Times New Roman" w:eastAsia="宋体" w:hAnsi="Times New Roman" w:cs="Times New Roman"/>
                <w:color w:val="C00000"/>
              </w:rPr>
            </w:pPr>
            <w:r w:rsidRPr="00B56F7C">
              <w:rPr>
                <w:rFonts w:ascii="Times New Roman" w:eastAsia="宋体" w:hAnsi="Times New Roman" w:cs="Times New Roman" w:hint="eastAsia"/>
                <w:color w:val="C00000"/>
              </w:rPr>
              <w:t>Pathological Subtype</w:t>
            </w:r>
          </w:p>
        </w:tc>
        <w:tc>
          <w:tcPr>
            <w:tcW w:w="5807" w:type="dxa"/>
            <w:tcBorders>
              <w:top w:val="single" w:sz="8" w:space="0" w:color="auto"/>
              <w:bottom w:val="single" w:sz="4" w:space="0" w:color="auto"/>
            </w:tcBorders>
          </w:tcPr>
          <w:p w14:paraId="1F3E36F9" w14:textId="77777777" w:rsidR="00B745AB" w:rsidRPr="00B56F7C" w:rsidRDefault="00B745AB" w:rsidP="00626CE4">
            <w:pPr>
              <w:spacing w:line="360" w:lineRule="auto"/>
              <w:rPr>
                <w:rFonts w:ascii="Times New Roman" w:eastAsia="宋体" w:hAnsi="Times New Roman" w:cs="Times New Roman"/>
                <w:color w:val="C00000"/>
              </w:rPr>
            </w:pPr>
            <w:r w:rsidRPr="00B56F7C">
              <w:rPr>
                <w:rFonts w:ascii="Times New Roman" w:eastAsia="宋体" w:hAnsi="Times New Roman" w:cs="Times New Roman" w:hint="eastAsia"/>
                <w:color w:val="C00000"/>
              </w:rPr>
              <w:t>ICD-O-3 Morphology Codes</w:t>
            </w:r>
          </w:p>
        </w:tc>
      </w:tr>
      <w:tr w:rsidR="00B745AB" w:rsidRPr="00BE7750" w14:paraId="1CDDC42A" w14:textId="77777777" w:rsidTr="00626CE4">
        <w:tc>
          <w:tcPr>
            <w:tcW w:w="2410" w:type="dxa"/>
            <w:tcBorders>
              <w:top w:val="single" w:sz="4" w:space="0" w:color="auto"/>
            </w:tcBorders>
          </w:tcPr>
          <w:p w14:paraId="28E5DB1A" w14:textId="77777777" w:rsidR="00B745AB" w:rsidRPr="00BE7750" w:rsidRDefault="00B745AB" w:rsidP="00626CE4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222CCA">
              <w:rPr>
                <w:rFonts w:ascii="Times New Roman" w:eastAsia="宋体" w:hAnsi="Times New Roman" w:cs="Times New Roman"/>
              </w:rPr>
              <w:t>Small-cell lung cancer</w:t>
            </w:r>
          </w:p>
        </w:tc>
        <w:tc>
          <w:tcPr>
            <w:tcW w:w="5807" w:type="dxa"/>
            <w:tcBorders>
              <w:top w:val="single" w:sz="4" w:space="0" w:color="auto"/>
            </w:tcBorders>
          </w:tcPr>
          <w:p w14:paraId="151334D0" w14:textId="77777777" w:rsidR="00B745AB" w:rsidRPr="00BE7750" w:rsidRDefault="00B745AB" w:rsidP="00626CE4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8002/3</w:t>
            </w:r>
            <w:r>
              <w:rPr>
                <w:rFonts w:ascii="Times New Roman" w:eastAsia="宋体" w:hAnsi="Times New Roman" w:cs="Times New Roman" w:hint="eastAsia"/>
              </w:rPr>
              <w:t>、</w:t>
            </w:r>
            <w:r w:rsidRPr="00BE7750">
              <w:rPr>
                <w:rFonts w:ascii="Times New Roman" w:eastAsia="宋体" w:hAnsi="Times New Roman" w:cs="Times New Roman"/>
              </w:rPr>
              <w:t>8041/3</w:t>
            </w:r>
            <w:r>
              <w:rPr>
                <w:rFonts w:ascii="Times New Roman" w:eastAsia="宋体" w:hAnsi="Times New Roman" w:cs="Times New Roman" w:hint="eastAsia"/>
              </w:rPr>
              <w:t>，</w:t>
            </w:r>
            <w:r w:rsidRPr="00BE7750">
              <w:rPr>
                <w:rFonts w:ascii="Times New Roman" w:eastAsia="宋体" w:hAnsi="Times New Roman" w:cs="Times New Roman"/>
              </w:rPr>
              <w:t>8042/</w:t>
            </w:r>
            <w:r>
              <w:rPr>
                <w:rFonts w:ascii="Times New Roman" w:eastAsia="宋体" w:hAnsi="Times New Roman" w:cs="Times New Roman" w:hint="eastAsia"/>
              </w:rPr>
              <w:t>3</w:t>
            </w:r>
            <w:r w:rsidRPr="00BE7750">
              <w:rPr>
                <w:rFonts w:ascii="Times New Roman" w:eastAsia="宋体" w:hAnsi="Times New Roman" w:cs="Times New Roman"/>
              </w:rPr>
              <w:t>，</w:t>
            </w:r>
            <w:r w:rsidRPr="00BE7750">
              <w:rPr>
                <w:rFonts w:ascii="Times New Roman" w:eastAsia="宋体" w:hAnsi="Times New Roman" w:cs="Times New Roman"/>
              </w:rPr>
              <w:t>804</w:t>
            </w:r>
            <w:r>
              <w:rPr>
                <w:rFonts w:ascii="Times New Roman" w:eastAsia="宋体" w:hAnsi="Times New Roman" w:cs="Times New Roman"/>
              </w:rPr>
              <w:t>3</w:t>
            </w:r>
            <w:r w:rsidRPr="00BE7750">
              <w:rPr>
                <w:rFonts w:ascii="Times New Roman" w:eastAsia="宋体" w:hAnsi="Times New Roman" w:cs="Times New Roman"/>
              </w:rPr>
              <w:t>/</w:t>
            </w:r>
            <w:r>
              <w:rPr>
                <w:rFonts w:ascii="Times New Roman" w:eastAsia="宋体" w:hAnsi="Times New Roman" w:cs="Times New Roman" w:hint="eastAsia"/>
              </w:rPr>
              <w:t>3</w:t>
            </w:r>
            <w:r w:rsidRPr="00BE7750">
              <w:rPr>
                <w:rFonts w:ascii="Times New Roman" w:eastAsia="宋体" w:hAnsi="Times New Roman" w:cs="Times New Roman"/>
              </w:rPr>
              <w:t>，</w:t>
            </w:r>
            <w:r w:rsidRPr="00BE7750">
              <w:rPr>
                <w:rFonts w:ascii="Times New Roman" w:eastAsia="宋体" w:hAnsi="Times New Roman" w:cs="Times New Roman"/>
              </w:rPr>
              <w:t>8044/</w:t>
            </w:r>
            <w:r>
              <w:rPr>
                <w:rFonts w:ascii="Times New Roman" w:eastAsia="宋体" w:hAnsi="Times New Roman" w:cs="Times New Roman" w:hint="eastAsia"/>
              </w:rPr>
              <w:t>3</w:t>
            </w:r>
            <w:r>
              <w:rPr>
                <w:rFonts w:ascii="Times New Roman" w:eastAsia="宋体" w:hAnsi="Times New Roman" w:cs="Times New Roman" w:hint="eastAsia"/>
              </w:rPr>
              <w:t>，</w:t>
            </w:r>
            <w:r w:rsidRPr="00BE7750">
              <w:rPr>
                <w:rFonts w:ascii="Times New Roman" w:eastAsia="宋体" w:hAnsi="Times New Roman" w:cs="Times New Roman"/>
              </w:rPr>
              <w:t>8045/</w:t>
            </w:r>
            <w:r>
              <w:rPr>
                <w:rFonts w:ascii="Times New Roman" w:eastAsia="宋体" w:hAnsi="Times New Roman" w:cs="Times New Roman" w:hint="eastAsia"/>
              </w:rPr>
              <w:t>3</w:t>
            </w:r>
          </w:p>
        </w:tc>
      </w:tr>
      <w:tr w:rsidR="00B745AB" w:rsidRPr="00BE7750" w14:paraId="11988DD8" w14:textId="77777777" w:rsidTr="00626CE4">
        <w:tc>
          <w:tcPr>
            <w:tcW w:w="2410" w:type="dxa"/>
          </w:tcPr>
          <w:p w14:paraId="02BB465E" w14:textId="77777777" w:rsidR="00B745AB" w:rsidRPr="00BE7750" w:rsidRDefault="00B745AB" w:rsidP="00626CE4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222CCA">
              <w:rPr>
                <w:rFonts w:ascii="Times New Roman" w:eastAsia="宋体" w:hAnsi="Times New Roman" w:cs="Times New Roman"/>
              </w:rPr>
              <w:t>Adenocarcinoma</w:t>
            </w:r>
          </w:p>
        </w:tc>
        <w:tc>
          <w:tcPr>
            <w:tcW w:w="5807" w:type="dxa"/>
          </w:tcPr>
          <w:p w14:paraId="65874615" w14:textId="77777777" w:rsidR="00B745AB" w:rsidRPr="00BE7750" w:rsidRDefault="00B745AB" w:rsidP="00626CE4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8050/3</w:t>
            </w:r>
            <w:r>
              <w:rPr>
                <w:rFonts w:ascii="Times New Roman" w:eastAsia="宋体" w:hAnsi="Times New Roman" w:cs="Times New Roman" w:hint="eastAsia"/>
              </w:rPr>
              <w:t>，</w:t>
            </w:r>
            <w:r>
              <w:rPr>
                <w:rFonts w:ascii="Times New Roman" w:eastAsia="宋体" w:hAnsi="Times New Roman" w:cs="Times New Roman" w:hint="eastAsia"/>
              </w:rPr>
              <w:t>8140/3</w:t>
            </w:r>
            <w:r>
              <w:rPr>
                <w:rFonts w:ascii="Times New Roman" w:eastAsia="宋体" w:hAnsi="Times New Roman" w:cs="Times New Roman" w:hint="eastAsia"/>
              </w:rPr>
              <w:t>，</w:t>
            </w:r>
            <w:r>
              <w:rPr>
                <w:rFonts w:ascii="Times New Roman" w:eastAsia="宋体" w:hAnsi="Times New Roman" w:cs="Times New Roman" w:hint="eastAsia"/>
              </w:rPr>
              <w:t>8141/3</w:t>
            </w:r>
            <w:r>
              <w:rPr>
                <w:rFonts w:ascii="Times New Roman" w:eastAsia="宋体" w:hAnsi="Times New Roman" w:cs="Times New Roman" w:hint="eastAsia"/>
              </w:rPr>
              <w:t>，</w:t>
            </w:r>
            <w:r>
              <w:rPr>
                <w:rFonts w:ascii="Times New Roman" w:eastAsia="宋体" w:hAnsi="Times New Roman" w:cs="Times New Roman" w:hint="eastAsia"/>
              </w:rPr>
              <w:t>8144/3</w:t>
            </w:r>
            <w:r>
              <w:rPr>
                <w:rFonts w:ascii="Times New Roman" w:eastAsia="宋体" w:hAnsi="Times New Roman" w:cs="Times New Roman" w:hint="eastAsia"/>
              </w:rPr>
              <w:t>，</w:t>
            </w:r>
            <w:r>
              <w:rPr>
                <w:rFonts w:ascii="Times New Roman" w:eastAsia="宋体" w:hAnsi="Times New Roman" w:cs="Times New Roman" w:hint="eastAsia"/>
              </w:rPr>
              <w:t>8201/3</w:t>
            </w:r>
            <w:r>
              <w:rPr>
                <w:rFonts w:ascii="Times New Roman" w:eastAsia="宋体" w:hAnsi="Times New Roman" w:cs="Times New Roman" w:hint="eastAsia"/>
              </w:rPr>
              <w:t>，</w:t>
            </w:r>
            <w:r>
              <w:rPr>
                <w:rFonts w:ascii="Times New Roman" w:eastAsia="宋体" w:hAnsi="Times New Roman" w:cs="Times New Roman" w:hint="eastAsia"/>
              </w:rPr>
              <w:t>8250/3-8255/3</w:t>
            </w:r>
            <w:r>
              <w:rPr>
                <w:rFonts w:ascii="Times New Roman" w:eastAsia="宋体" w:hAnsi="Times New Roman" w:cs="Times New Roman" w:hint="eastAsia"/>
              </w:rPr>
              <w:t>，</w:t>
            </w:r>
            <w:r>
              <w:rPr>
                <w:rFonts w:ascii="Times New Roman" w:eastAsia="宋体" w:hAnsi="Times New Roman" w:cs="Times New Roman" w:hint="eastAsia"/>
              </w:rPr>
              <w:t>8260/3</w:t>
            </w:r>
            <w:r>
              <w:rPr>
                <w:rFonts w:ascii="Times New Roman" w:eastAsia="宋体" w:hAnsi="Times New Roman" w:cs="Times New Roman" w:hint="eastAsia"/>
              </w:rPr>
              <w:t>，</w:t>
            </w:r>
            <w:r>
              <w:rPr>
                <w:rFonts w:ascii="Times New Roman" w:eastAsia="宋体" w:hAnsi="Times New Roman" w:cs="Times New Roman" w:hint="eastAsia"/>
              </w:rPr>
              <w:t>8290/3</w:t>
            </w:r>
            <w:r>
              <w:rPr>
                <w:rFonts w:ascii="Times New Roman" w:eastAsia="宋体" w:hAnsi="Times New Roman" w:cs="Times New Roman" w:hint="eastAsia"/>
              </w:rPr>
              <w:t>，</w:t>
            </w:r>
            <w:r>
              <w:rPr>
                <w:rFonts w:ascii="Times New Roman" w:eastAsia="宋体" w:hAnsi="Times New Roman" w:cs="Times New Roman" w:hint="eastAsia"/>
              </w:rPr>
              <w:t>8310/3</w:t>
            </w:r>
            <w:r>
              <w:rPr>
                <w:rFonts w:ascii="Times New Roman" w:eastAsia="宋体" w:hAnsi="Times New Roman" w:cs="Times New Roman" w:hint="eastAsia"/>
              </w:rPr>
              <w:t>，</w:t>
            </w:r>
            <w:r>
              <w:rPr>
                <w:rFonts w:ascii="Times New Roman" w:eastAsia="宋体" w:hAnsi="Times New Roman" w:cs="Times New Roman" w:hint="eastAsia"/>
              </w:rPr>
              <w:t>8323/3</w:t>
            </w:r>
            <w:r>
              <w:rPr>
                <w:rFonts w:ascii="Times New Roman" w:eastAsia="宋体" w:hAnsi="Times New Roman" w:cs="Times New Roman" w:hint="eastAsia"/>
              </w:rPr>
              <w:t>，</w:t>
            </w:r>
            <w:r>
              <w:rPr>
                <w:rFonts w:ascii="Times New Roman" w:eastAsia="宋体" w:hAnsi="Times New Roman" w:cs="Times New Roman" w:hint="eastAsia"/>
              </w:rPr>
              <w:t>8333/3</w:t>
            </w:r>
            <w:r>
              <w:rPr>
                <w:rFonts w:ascii="Times New Roman" w:eastAsia="宋体" w:hAnsi="Times New Roman" w:cs="Times New Roman" w:hint="eastAsia"/>
              </w:rPr>
              <w:t>，</w:t>
            </w:r>
            <w:r>
              <w:rPr>
                <w:rFonts w:ascii="Times New Roman" w:eastAsia="宋体" w:hAnsi="Times New Roman" w:cs="Times New Roman" w:hint="eastAsia"/>
              </w:rPr>
              <w:t>8480/3</w:t>
            </w:r>
            <w:r>
              <w:rPr>
                <w:rFonts w:ascii="Times New Roman" w:eastAsia="宋体" w:hAnsi="Times New Roman" w:cs="Times New Roman" w:hint="eastAsia"/>
              </w:rPr>
              <w:t>，</w:t>
            </w:r>
            <w:r>
              <w:rPr>
                <w:rFonts w:ascii="Times New Roman" w:eastAsia="宋体" w:hAnsi="Times New Roman" w:cs="Times New Roman" w:hint="eastAsia"/>
              </w:rPr>
              <w:t>8481/3</w:t>
            </w:r>
            <w:r>
              <w:rPr>
                <w:rFonts w:ascii="Times New Roman" w:eastAsia="宋体" w:hAnsi="Times New Roman" w:cs="Times New Roman" w:hint="eastAsia"/>
              </w:rPr>
              <w:t>，</w:t>
            </w:r>
            <w:r>
              <w:rPr>
                <w:rFonts w:ascii="Times New Roman" w:eastAsia="宋体" w:hAnsi="Times New Roman" w:cs="Times New Roman" w:hint="eastAsia"/>
              </w:rPr>
              <w:t>8490/3</w:t>
            </w:r>
            <w:r>
              <w:rPr>
                <w:rFonts w:ascii="Times New Roman" w:eastAsia="宋体" w:hAnsi="Times New Roman" w:cs="Times New Roman" w:hint="eastAsia"/>
              </w:rPr>
              <w:t>，</w:t>
            </w:r>
            <w:r>
              <w:rPr>
                <w:rFonts w:ascii="Times New Roman" w:eastAsia="宋体" w:hAnsi="Times New Roman" w:cs="Times New Roman" w:hint="eastAsia"/>
              </w:rPr>
              <w:t>8507/3</w:t>
            </w:r>
            <w:r>
              <w:rPr>
                <w:rFonts w:ascii="Times New Roman" w:eastAsia="宋体" w:hAnsi="Times New Roman" w:cs="Times New Roman" w:hint="eastAsia"/>
              </w:rPr>
              <w:t>，</w:t>
            </w:r>
            <w:r>
              <w:rPr>
                <w:rFonts w:ascii="Times New Roman" w:eastAsia="宋体" w:hAnsi="Times New Roman" w:cs="Times New Roman" w:hint="eastAsia"/>
              </w:rPr>
              <w:t>8550/3</w:t>
            </w:r>
            <w:r>
              <w:rPr>
                <w:rFonts w:ascii="Times New Roman" w:eastAsia="宋体" w:hAnsi="Times New Roman" w:cs="Times New Roman" w:hint="eastAsia"/>
              </w:rPr>
              <w:t>，</w:t>
            </w:r>
            <w:r>
              <w:rPr>
                <w:rFonts w:ascii="Times New Roman" w:eastAsia="宋体" w:hAnsi="Times New Roman" w:cs="Times New Roman" w:hint="eastAsia"/>
              </w:rPr>
              <w:t>8570/3</w:t>
            </w:r>
            <w:r>
              <w:rPr>
                <w:rFonts w:ascii="Times New Roman" w:eastAsia="宋体" w:hAnsi="Times New Roman" w:cs="Times New Roman" w:hint="eastAsia"/>
              </w:rPr>
              <w:t>，</w:t>
            </w:r>
            <w:r>
              <w:rPr>
                <w:rFonts w:ascii="Times New Roman" w:eastAsia="宋体" w:hAnsi="Times New Roman" w:cs="Times New Roman" w:hint="eastAsia"/>
              </w:rPr>
              <w:t>8574/3</w:t>
            </w:r>
            <w:r>
              <w:rPr>
                <w:rFonts w:ascii="Times New Roman" w:eastAsia="宋体" w:hAnsi="Times New Roman" w:cs="Times New Roman" w:hint="eastAsia"/>
              </w:rPr>
              <w:t>，</w:t>
            </w:r>
            <w:r>
              <w:rPr>
                <w:rFonts w:ascii="Times New Roman" w:eastAsia="宋体" w:hAnsi="Times New Roman" w:cs="Times New Roman" w:hint="eastAsia"/>
              </w:rPr>
              <w:t>8576/3</w:t>
            </w:r>
          </w:p>
        </w:tc>
      </w:tr>
      <w:tr w:rsidR="00B745AB" w:rsidRPr="00BE7750" w14:paraId="6CCD72F8" w14:textId="77777777" w:rsidTr="00626CE4">
        <w:tc>
          <w:tcPr>
            <w:tcW w:w="2410" w:type="dxa"/>
            <w:tcBorders>
              <w:bottom w:val="single" w:sz="8" w:space="0" w:color="auto"/>
            </w:tcBorders>
          </w:tcPr>
          <w:p w14:paraId="24864567" w14:textId="77777777" w:rsidR="00B745AB" w:rsidRPr="00BE7750" w:rsidRDefault="00B745AB" w:rsidP="00626CE4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222CCA">
              <w:rPr>
                <w:rFonts w:ascii="Times New Roman" w:eastAsia="宋体" w:hAnsi="Times New Roman" w:cs="Times New Roman"/>
              </w:rPr>
              <w:t>Squamous cell carcinoma</w:t>
            </w:r>
          </w:p>
        </w:tc>
        <w:tc>
          <w:tcPr>
            <w:tcW w:w="5807" w:type="dxa"/>
            <w:tcBorders>
              <w:bottom w:val="single" w:sz="8" w:space="0" w:color="auto"/>
            </w:tcBorders>
          </w:tcPr>
          <w:p w14:paraId="4E214128" w14:textId="77777777" w:rsidR="00B745AB" w:rsidRPr="00BE7750" w:rsidRDefault="00B745AB" w:rsidP="00626CE4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8052/3</w:t>
            </w:r>
            <w:r>
              <w:rPr>
                <w:rFonts w:ascii="Times New Roman" w:eastAsia="宋体" w:hAnsi="Times New Roman" w:cs="Times New Roman" w:hint="eastAsia"/>
              </w:rPr>
              <w:t>，</w:t>
            </w:r>
            <w:r>
              <w:rPr>
                <w:rFonts w:ascii="Times New Roman" w:eastAsia="宋体" w:hAnsi="Times New Roman" w:cs="Times New Roman" w:hint="eastAsia"/>
              </w:rPr>
              <w:t>8070/3-8074/3</w:t>
            </w:r>
            <w:r>
              <w:rPr>
                <w:rFonts w:ascii="Times New Roman" w:eastAsia="宋体" w:hAnsi="Times New Roman" w:cs="Times New Roman" w:hint="eastAsia"/>
              </w:rPr>
              <w:t>，</w:t>
            </w:r>
            <w:r>
              <w:rPr>
                <w:rFonts w:ascii="Times New Roman" w:eastAsia="宋体" w:hAnsi="Times New Roman" w:cs="Times New Roman" w:hint="eastAsia"/>
              </w:rPr>
              <w:t>8083/3</w:t>
            </w:r>
            <w:r>
              <w:rPr>
                <w:rFonts w:ascii="Times New Roman" w:eastAsia="宋体" w:hAnsi="Times New Roman" w:cs="Times New Roman" w:hint="eastAsia"/>
              </w:rPr>
              <w:t>，</w:t>
            </w:r>
            <w:r>
              <w:rPr>
                <w:rFonts w:ascii="Times New Roman" w:eastAsia="宋体" w:hAnsi="Times New Roman" w:cs="Times New Roman" w:hint="eastAsia"/>
              </w:rPr>
              <w:t>8084/3</w:t>
            </w:r>
            <w:r>
              <w:rPr>
                <w:rFonts w:ascii="Times New Roman" w:eastAsia="宋体" w:hAnsi="Times New Roman" w:cs="Times New Roman" w:hint="eastAsia"/>
              </w:rPr>
              <w:t>，</w:t>
            </w:r>
            <w:r>
              <w:rPr>
                <w:rFonts w:ascii="Times New Roman" w:eastAsia="宋体" w:hAnsi="Times New Roman" w:cs="Times New Roman" w:hint="eastAsia"/>
              </w:rPr>
              <w:t>8123/3</w:t>
            </w:r>
          </w:p>
        </w:tc>
      </w:tr>
    </w:tbl>
    <w:p w14:paraId="435A0779" w14:textId="48795D27" w:rsidR="00B745AB" w:rsidRDefault="00B745AB" w:rsidP="00E05ABA">
      <w:r>
        <w:br w:type="textWrapping" w:clear="all"/>
      </w:r>
    </w:p>
    <w:p w14:paraId="13E527E2" w14:textId="07B02B1D" w:rsidR="00B745AB" w:rsidRPr="00EC27FE" w:rsidRDefault="0064563C" w:rsidP="00B745AB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C00000"/>
        </w:rPr>
      </w:pPr>
      <w:r w:rsidRPr="0064563C">
        <w:rPr>
          <w:rFonts w:ascii="Times New Roman" w:eastAsia="宋体" w:hAnsi="Times New Roman" w:cs="Times New Roman"/>
          <w:b/>
          <w:bCs/>
        </w:rPr>
        <w:t>Supplementary</w:t>
      </w:r>
      <w:r w:rsidRPr="0064563C">
        <w:rPr>
          <w:rFonts w:ascii="Times New Roman" w:eastAsia="宋体" w:hAnsi="Times New Roman" w:cs="Times New Roman" w:hint="eastAsia"/>
          <w:b/>
          <w:bCs/>
        </w:rPr>
        <w:t xml:space="preserve"> </w:t>
      </w:r>
      <w:r w:rsidR="00B745AB">
        <w:rPr>
          <w:rFonts w:ascii="Times New Roman" w:eastAsia="宋体" w:hAnsi="Times New Roman" w:cs="Times New Roman" w:hint="eastAsia"/>
          <w:b/>
          <w:bCs/>
        </w:rPr>
        <w:t xml:space="preserve">Table </w:t>
      </w:r>
      <w:proofErr w:type="gramStart"/>
      <w:r w:rsidR="00B745AB">
        <w:rPr>
          <w:rFonts w:ascii="Times New Roman" w:eastAsia="宋体" w:hAnsi="Times New Roman" w:cs="Times New Roman" w:hint="eastAsia"/>
          <w:b/>
          <w:bCs/>
        </w:rPr>
        <w:t>2</w:t>
      </w:r>
      <w:r w:rsidR="00B745AB" w:rsidRPr="00BA2861">
        <w:t xml:space="preserve"> </w:t>
      </w:r>
      <w:r w:rsidR="00B745AB">
        <w:rPr>
          <w:rFonts w:hint="eastAsia"/>
        </w:rPr>
        <w:t xml:space="preserve"> </w:t>
      </w:r>
      <w:r w:rsidR="00B745AB" w:rsidRPr="00EC27FE">
        <w:rPr>
          <w:rFonts w:ascii="Times New Roman" w:eastAsia="宋体" w:hAnsi="Times New Roman" w:cs="Times New Roman" w:hint="eastAsia"/>
          <w:color w:val="C00000"/>
        </w:rPr>
        <w:t>Comparison</w:t>
      </w:r>
      <w:proofErr w:type="gramEnd"/>
      <w:r w:rsidR="00B745AB" w:rsidRPr="00EC27FE">
        <w:rPr>
          <w:rFonts w:ascii="Times New Roman" w:eastAsia="宋体" w:hAnsi="Times New Roman" w:cs="Times New Roman" w:hint="eastAsia"/>
          <w:color w:val="C00000"/>
        </w:rPr>
        <w:t xml:space="preserve"> of Akaike and Bayesian Information Criteria (AIC and BIC) for Candidate AFT Models</w:t>
      </w:r>
    </w:p>
    <w:tbl>
      <w:tblPr>
        <w:tblStyle w:val="a7"/>
        <w:tblpPr w:leftFromText="180" w:rightFromText="180" w:vertAnchor="text" w:tblpXSpec="center" w:tblpY="1"/>
        <w:tblOverlap w:val="never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4"/>
        <w:gridCol w:w="2454"/>
        <w:gridCol w:w="2454"/>
      </w:tblGrid>
      <w:tr w:rsidR="00B745AB" w:rsidRPr="00BA616F" w14:paraId="5DAD9F9D" w14:textId="77777777" w:rsidTr="00626CE4">
        <w:tc>
          <w:tcPr>
            <w:tcW w:w="2047" w:type="pct"/>
            <w:tcBorders>
              <w:top w:val="single" w:sz="8" w:space="0" w:color="auto"/>
              <w:bottom w:val="single" w:sz="4" w:space="0" w:color="auto"/>
            </w:tcBorders>
          </w:tcPr>
          <w:p w14:paraId="5937D035" w14:textId="77777777" w:rsidR="00B745AB" w:rsidRPr="00BA616F" w:rsidRDefault="00B745AB" w:rsidP="00626CE4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666048">
              <w:rPr>
                <w:rFonts w:ascii="Times New Roman" w:eastAsia="宋体" w:hAnsi="Times New Roman" w:cs="Times New Roman" w:hint="eastAsia"/>
                <w:szCs w:val="21"/>
              </w:rPr>
              <w:t>Distribution Type</w:t>
            </w:r>
          </w:p>
        </w:tc>
        <w:tc>
          <w:tcPr>
            <w:tcW w:w="1476" w:type="pct"/>
            <w:tcBorders>
              <w:top w:val="single" w:sz="8" w:space="0" w:color="auto"/>
              <w:bottom w:val="single" w:sz="4" w:space="0" w:color="auto"/>
            </w:tcBorders>
          </w:tcPr>
          <w:p w14:paraId="4D3B698E" w14:textId="77777777" w:rsidR="00B745AB" w:rsidRPr="00BA616F" w:rsidRDefault="00B745AB" w:rsidP="00626CE4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BA616F">
              <w:rPr>
                <w:rFonts w:ascii="Times New Roman" w:eastAsia="宋体" w:hAnsi="Times New Roman" w:cs="Times New Roman" w:hint="eastAsia"/>
                <w:szCs w:val="21"/>
              </w:rPr>
              <w:t>AIC values</w:t>
            </w:r>
          </w:p>
        </w:tc>
        <w:tc>
          <w:tcPr>
            <w:tcW w:w="1476" w:type="pct"/>
            <w:tcBorders>
              <w:top w:val="single" w:sz="8" w:space="0" w:color="auto"/>
              <w:bottom w:val="single" w:sz="4" w:space="0" w:color="auto"/>
            </w:tcBorders>
          </w:tcPr>
          <w:p w14:paraId="7B4D406D" w14:textId="77777777" w:rsidR="00B745AB" w:rsidRPr="00BE5735" w:rsidRDefault="00B745AB" w:rsidP="00626CE4">
            <w:pPr>
              <w:spacing w:line="360" w:lineRule="auto"/>
              <w:rPr>
                <w:rFonts w:ascii="Times New Roman" w:eastAsia="宋体" w:hAnsi="Times New Roman" w:cs="Times New Roman"/>
                <w:color w:val="C00000"/>
                <w:szCs w:val="21"/>
              </w:rPr>
            </w:pPr>
            <w:r w:rsidRPr="00BE5735">
              <w:rPr>
                <w:rFonts w:ascii="Times New Roman" w:eastAsia="宋体" w:hAnsi="Times New Roman" w:cs="Times New Roman" w:hint="eastAsia"/>
                <w:color w:val="C00000"/>
                <w:szCs w:val="21"/>
              </w:rPr>
              <w:t>BIC values</w:t>
            </w:r>
          </w:p>
        </w:tc>
      </w:tr>
      <w:tr w:rsidR="00B745AB" w:rsidRPr="00BA616F" w14:paraId="3557EBCE" w14:textId="77777777" w:rsidTr="00626CE4">
        <w:tc>
          <w:tcPr>
            <w:tcW w:w="2047" w:type="pct"/>
            <w:tcBorders>
              <w:top w:val="single" w:sz="4" w:space="0" w:color="auto"/>
            </w:tcBorders>
          </w:tcPr>
          <w:p w14:paraId="68D13A5A" w14:textId="77777777" w:rsidR="00B745AB" w:rsidRPr="00BA616F" w:rsidRDefault="00B745AB" w:rsidP="00626CE4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BA616F">
              <w:rPr>
                <w:rFonts w:ascii="Times New Roman" w:hAnsi="Times New Roman" w:cs="Times New Roman" w:hint="eastAsia"/>
                <w:szCs w:val="21"/>
              </w:rPr>
              <w:t>Lognormal</w:t>
            </w:r>
          </w:p>
        </w:tc>
        <w:tc>
          <w:tcPr>
            <w:tcW w:w="1476" w:type="pct"/>
            <w:tcBorders>
              <w:top w:val="single" w:sz="4" w:space="0" w:color="auto"/>
            </w:tcBorders>
          </w:tcPr>
          <w:p w14:paraId="3DB87340" w14:textId="77777777" w:rsidR="00B745AB" w:rsidRPr="00BA616F" w:rsidRDefault="00B745AB" w:rsidP="00626CE4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BA616F">
              <w:rPr>
                <w:rFonts w:ascii="Times New Roman" w:hAnsi="Times New Roman" w:cs="Times New Roman" w:hint="eastAsia"/>
                <w:szCs w:val="21"/>
              </w:rPr>
              <w:t>396053.2</w:t>
            </w:r>
          </w:p>
        </w:tc>
        <w:tc>
          <w:tcPr>
            <w:tcW w:w="1476" w:type="pct"/>
            <w:tcBorders>
              <w:top w:val="single" w:sz="4" w:space="0" w:color="auto"/>
            </w:tcBorders>
          </w:tcPr>
          <w:p w14:paraId="682A2EF2" w14:textId="77777777" w:rsidR="00B745AB" w:rsidRPr="00BE5735" w:rsidRDefault="00B745AB" w:rsidP="00626CE4">
            <w:pPr>
              <w:spacing w:line="360" w:lineRule="auto"/>
              <w:rPr>
                <w:rFonts w:ascii="Times New Roman" w:hAnsi="Times New Roman" w:cs="Times New Roman"/>
                <w:color w:val="C00000"/>
                <w:szCs w:val="21"/>
              </w:rPr>
            </w:pPr>
            <w:r w:rsidRPr="00DD66FC">
              <w:rPr>
                <w:rFonts w:ascii="Times New Roman" w:hAnsi="Times New Roman" w:cs="Times New Roman"/>
                <w:color w:val="C00000"/>
                <w:szCs w:val="21"/>
              </w:rPr>
              <w:t>396235.5</w:t>
            </w:r>
          </w:p>
        </w:tc>
      </w:tr>
      <w:tr w:rsidR="00B745AB" w:rsidRPr="00BA616F" w14:paraId="4388E3B6" w14:textId="77777777" w:rsidTr="00626CE4">
        <w:tc>
          <w:tcPr>
            <w:tcW w:w="2047" w:type="pct"/>
          </w:tcPr>
          <w:p w14:paraId="08FE1B46" w14:textId="77777777" w:rsidR="00B745AB" w:rsidRPr="00BA616F" w:rsidRDefault="00B745AB" w:rsidP="00626CE4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BA616F">
              <w:rPr>
                <w:rFonts w:ascii="Times New Roman" w:hAnsi="Times New Roman" w:cs="Times New Roman" w:hint="eastAsia"/>
                <w:szCs w:val="21"/>
              </w:rPr>
              <w:t>Weibull</w:t>
            </w:r>
          </w:p>
        </w:tc>
        <w:tc>
          <w:tcPr>
            <w:tcW w:w="1476" w:type="pct"/>
          </w:tcPr>
          <w:p w14:paraId="17691351" w14:textId="77777777" w:rsidR="00B745AB" w:rsidRPr="00BA616F" w:rsidRDefault="00B745AB" w:rsidP="00626CE4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BA616F">
              <w:rPr>
                <w:rFonts w:ascii="Times New Roman" w:hAnsi="Times New Roman" w:cs="Times New Roman" w:hint="eastAsia"/>
                <w:szCs w:val="21"/>
              </w:rPr>
              <w:t>410680.4</w:t>
            </w:r>
          </w:p>
        </w:tc>
        <w:tc>
          <w:tcPr>
            <w:tcW w:w="1476" w:type="pct"/>
          </w:tcPr>
          <w:p w14:paraId="3516B775" w14:textId="77777777" w:rsidR="00B745AB" w:rsidRPr="00BE5735" w:rsidRDefault="00B745AB" w:rsidP="00626CE4">
            <w:pPr>
              <w:spacing w:line="360" w:lineRule="auto"/>
              <w:rPr>
                <w:rFonts w:ascii="Times New Roman" w:hAnsi="Times New Roman" w:cs="Times New Roman"/>
                <w:color w:val="C00000"/>
                <w:szCs w:val="21"/>
              </w:rPr>
            </w:pPr>
            <w:r w:rsidRPr="00DD66FC">
              <w:rPr>
                <w:rFonts w:ascii="Times New Roman" w:hAnsi="Times New Roman" w:cs="Times New Roman"/>
                <w:color w:val="C00000"/>
                <w:szCs w:val="21"/>
              </w:rPr>
              <w:t>410862.7</w:t>
            </w:r>
          </w:p>
        </w:tc>
      </w:tr>
      <w:tr w:rsidR="00B745AB" w:rsidRPr="00BA616F" w14:paraId="1E8CADA6" w14:textId="77777777" w:rsidTr="00626CE4">
        <w:tc>
          <w:tcPr>
            <w:tcW w:w="2047" w:type="pct"/>
            <w:tcBorders>
              <w:bottom w:val="single" w:sz="8" w:space="0" w:color="auto"/>
            </w:tcBorders>
          </w:tcPr>
          <w:p w14:paraId="75949FA5" w14:textId="77777777" w:rsidR="00B745AB" w:rsidRPr="00BA616F" w:rsidRDefault="00B745AB" w:rsidP="00626CE4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BA616F">
              <w:rPr>
                <w:rFonts w:ascii="Times New Roman" w:hAnsi="Times New Roman" w:cs="Times New Roman" w:hint="eastAsia"/>
                <w:szCs w:val="21"/>
              </w:rPr>
              <w:t>Exponential</w:t>
            </w:r>
          </w:p>
        </w:tc>
        <w:tc>
          <w:tcPr>
            <w:tcW w:w="1476" w:type="pct"/>
            <w:tcBorders>
              <w:bottom w:val="single" w:sz="8" w:space="0" w:color="auto"/>
            </w:tcBorders>
          </w:tcPr>
          <w:p w14:paraId="61BD77AC" w14:textId="77777777" w:rsidR="00B745AB" w:rsidRPr="00BA616F" w:rsidRDefault="00B745AB" w:rsidP="00626CE4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BA616F">
              <w:rPr>
                <w:rFonts w:ascii="Times New Roman" w:hAnsi="Times New Roman" w:cs="Times New Roman" w:hint="eastAsia"/>
                <w:szCs w:val="21"/>
              </w:rPr>
              <w:t>412704.8</w:t>
            </w:r>
          </w:p>
        </w:tc>
        <w:tc>
          <w:tcPr>
            <w:tcW w:w="1476" w:type="pct"/>
            <w:tcBorders>
              <w:bottom w:val="single" w:sz="8" w:space="0" w:color="auto"/>
            </w:tcBorders>
          </w:tcPr>
          <w:p w14:paraId="3CA4EFB4" w14:textId="77777777" w:rsidR="00B745AB" w:rsidRPr="00BE5735" w:rsidRDefault="00B745AB" w:rsidP="00626CE4">
            <w:pPr>
              <w:spacing w:line="360" w:lineRule="auto"/>
              <w:rPr>
                <w:rFonts w:ascii="Times New Roman" w:hAnsi="Times New Roman" w:cs="Times New Roman"/>
                <w:color w:val="C00000"/>
                <w:szCs w:val="21"/>
              </w:rPr>
            </w:pPr>
            <w:r w:rsidRPr="00DD66FC">
              <w:rPr>
                <w:rFonts w:ascii="Times New Roman" w:hAnsi="Times New Roman" w:cs="Times New Roman"/>
                <w:color w:val="C00000"/>
                <w:szCs w:val="21"/>
              </w:rPr>
              <w:t>412878.0</w:t>
            </w:r>
          </w:p>
        </w:tc>
      </w:tr>
    </w:tbl>
    <w:p w14:paraId="15EE8A4E" w14:textId="77777777" w:rsidR="00B745AB" w:rsidRPr="00EC27FE" w:rsidRDefault="00B745AB" w:rsidP="00B745AB">
      <w:pPr>
        <w:rPr>
          <w:rFonts w:ascii="Times New Roman" w:hAnsi="Times New Roman" w:cs="Times New Roman"/>
        </w:rPr>
      </w:pPr>
      <w:r w:rsidRPr="00EC27FE">
        <w:rPr>
          <w:rFonts w:ascii="Times New Roman" w:hAnsi="Times New Roman" w:cs="Times New Roman"/>
        </w:rPr>
        <w:t>Abbreviations: The lognormal AFT model demonstrated the best fit based on the lowest AIC and BIC values among all tested distributions.</w:t>
      </w:r>
    </w:p>
    <w:p w14:paraId="232FE772" w14:textId="2CF37BE7" w:rsidR="007A1E44" w:rsidRPr="00B745AB" w:rsidRDefault="007A1E44" w:rsidP="007A1E44"/>
    <w:p w14:paraId="780FECAB" w14:textId="77777777" w:rsidR="007A1E44" w:rsidRDefault="007A1E44" w:rsidP="007A1E44"/>
    <w:p w14:paraId="4EE27F36" w14:textId="77777777" w:rsidR="007A1E44" w:rsidRDefault="007A1E44" w:rsidP="007A1E44"/>
    <w:p w14:paraId="753B4822" w14:textId="77777777" w:rsidR="007A1E44" w:rsidRDefault="007A1E44" w:rsidP="007A1E44"/>
    <w:p w14:paraId="23B6EA46" w14:textId="77777777" w:rsidR="007A1E44" w:rsidRDefault="007A1E44" w:rsidP="007A1E44"/>
    <w:p w14:paraId="13269166" w14:textId="77777777" w:rsidR="007A1E44" w:rsidRDefault="007A1E44" w:rsidP="007A1E44"/>
    <w:p w14:paraId="4EDA4320" w14:textId="77777777" w:rsidR="007A1E44" w:rsidRDefault="007A1E44" w:rsidP="007A1E44"/>
    <w:p w14:paraId="1C398C1B" w14:textId="77777777" w:rsidR="007A1E44" w:rsidRDefault="007A1E44" w:rsidP="007A1E44"/>
    <w:p w14:paraId="0A731EC2" w14:textId="77777777" w:rsidR="007A1E44" w:rsidRDefault="007A1E44" w:rsidP="007A1E44"/>
    <w:p w14:paraId="40AE7B1B" w14:textId="77777777" w:rsidR="007A1E44" w:rsidRDefault="007A1E44" w:rsidP="007A1E44"/>
    <w:p w14:paraId="502300D7" w14:textId="77777777" w:rsidR="007A1E44" w:rsidRDefault="007A1E44" w:rsidP="007A1E44"/>
    <w:p w14:paraId="6DA28D46" w14:textId="77777777" w:rsidR="007A1E44" w:rsidRDefault="007A1E44" w:rsidP="007A1E44"/>
    <w:p w14:paraId="33FBCFD1" w14:textId="77777777" w:rsidR="007A1E44" w:rsidRDefault="007A1E44" w:rsidP="007A1E44"/>
    <w:p w14:paraId="2FB092F1" w14:textId="77777777" w:rsidR="007A1E44" w:rsidRDefault="007A1E44" w:rsidP="007A1E44"/>
    <w:p w14:paraId="77F4396D" w14:textId="77777777" w:rsidR="007A1E44" w:rsidRDefault="007A1E44" w:rsidP="007A1E44"/>
    <w:p w14:paraId="50B4E9E9" w14:textId="77777777" w:rsidR="007A1E44" w:rsidRDefault="007A1E44" w:rsidP="007A1E44"/>
    <w:p w14:paraId="575C8ED2" w14:textId="77777777" w:rsidR="007A1E44" w:rsidRDefault="007A1E44" w:rsidP="007A1E44"/>
    <w:p w14:paraId="701AA627" w14:textId="77777777" w:rsidR="007A1E44" w:rsidRDefault="007A1E44" w:rsidP="007A1E44"/>
    <w:p w14:paraId="478C671F" w14:textId="77777777" w:rsidR="007A1E44" w:rsidRDefault="007A1E44" w:rsidP="007A1E44"/>
    <w:p w14:paraId="3EEC9585" w14:textId="77777777" w:rsidR="007A1E44" w:rsidRDefault="007A1E44" w:rsidP="007A1E44"/>
    <w:p w14:paraId="0FC6BCB5" w14:textId="77777777" w:rsidR="007A1E44" w:rsidRDefault="007A1E44" w:rsidP="007A1E44"/>
    <w:p w14:paraId="14F4EDCC" w14:textId="77777777" w:rsidR="00B745AB" w:rsidRDefault="00B745AB" w:rsidP="007A1E44">
      <w:pPr>
        <w:sectPr w:rsidR="00B745AB" w:rsidSect="00C875A6">
          <w:footerReference w:type="default" r:id="rId9"/>
          <w:pgSz w:w="11906" w:h="16838" w:code="9"/>
          <w:pgMar w:top="1440" w:right="1797" w:bottom="1440" w:left="1797" w:header="851" w:footer="992" w:gutter="0"/>
          <w:cols w:space="425"/>
          <w:docGrid w:type="lines" w:linePitch="312"/>
        </w:sectPr>
      </w:pPr>
    </w:p>
    <w:p w14:paraId="076E75A0" w14:textId="0EACC2D8" w:rsidR="00B745AB" w:rsidRPr="008F750A" w:rsidRDefault="0064563C" w:rsidP="00B745AB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C00000"/>
        </w:rPr>
      </w:pPr>
      <w:r w:rsidRPr="0064563C">
        <w:rPr>
          <w:rFonts w:ascii="Times New Roman" w:eastAsia="宋体" w:hAnsi="Times New Roman" w:cs="Times New Roman"/>
          <w:b/>
          <w:bCs/>
          <w:color w:val="C00000"/>
        </w:rPr>
        <w:lastRenderedPageBreak/>
        <w:t xml:space="preserve">Supplementary </w:t>
      </w:r>
      <w:r w:rsidR="00B745AB" w:rsidRPr="008F750A">
        <w:rPr>
          <w:rFonts w:ascii="Times New Roman" w:eastAsia="宋体" w:hAnsi="Times New Roman" w:cs="Times New Roman"/>
          <w:b/>
          <w:bCs/>
          <w:color w:val="C00000"/>
        </w:rPr>
        <w:t>T</w:t>
      </w:r>
      <w:r w:rsidR="00B745AB" w:rsidRPr="008F750A">
        <w:rPr>
          <w:rFonts w:ascii="Times New Roman" w:eastAsia="宋体" w:hAnsi="Times New Roman" w:cs="Times New Roman" w:hint="eastAsia"/>
          <w:b/>
          <w:bCs/>
          <w:color w:val="C00000"/>
        </w:rPr>
        <w:t>able</w:t>
      </w:r>
      <w:r w:rsidR="00B745AB" w:rsidRPr="008F750A">
        <w:rPr>
          <w:rFonts w:ascii="Times New Roman" w:eastAsia="宋体" w:hAnsi="Times New Roman" w:cs="Times New Roman"/>
          <w:b/>
          <w:bCs/>
          <w:color w:val="C00000"/>
        </w:rPr>
        <w:t xml:space="preserve"> </w:t>
      </w:r>
      <w:proofErr w:type="gramStart"/>
      <w:r w:rsidR="00B745AB" w:rsidRPr="008F750A">
        <w:rPr>
          <w:rFonts w:ascii="Times New Roman" w:eastAsia="宋体" w:hAnsi="Times New Roman" w:cs="Times New Roman" w:hint="eastAsia"/>
          <w:b/>
          <w:bCs/>
          <w:color w:val="C00000"/>
        </w:rPr>
        <w:t>3</w:t>
      </w:r>
      <w:r w:rsidR="00B745AB" w:rsidRPr="008F750A">
        <w:rPr>
          <w:rFonts w:ascii="Times New Roman" w:eastAsia="宋体" w:hAnsi="Times New Roman" w:cs="Times New Roman"/>
          <w:b/>
          <w:bCs/>
          <w:color w:val="C00000"/>
        </w:rPr>
        <w:t xml:space="preserve"> </w:t>
      </w:r>
      <w:r w:rsidR="00B745AB" w:rsidRPr="008F750A">
        <w:rPr>
          <w:rFonts w:ascii="Times New Roman" w:eastAsia="宋体" w:hAnsi="Times New Roman" w:cs="Times New Roman" w:hint="eastAsia"/>
          <w:b/>
          <w:bCs/>
          <w:color w:val="C00000"/>
        </w:rPr>
        <w:t xml:space="preserve"> </w:t>
      </w:r>
      <w:r w:rsidR="00B745AB" w:rsidRPr="008F750A">
        <w:rPr>
          <w:rFonts w:ascii="Times New Roman" w:eastAsia="宋体" w:hAnsi="Times New Roman" w:cs="Times New Roman" w:hint="eastAsia"/>
          <w:color w:val="C00000"/>
        </w:rPr>
        <w:t>Stratified</w:t>
      </w:r>
      <w:proofErr w:type="gramEnd"/>
      <w:r w:rsidR="00B745AB" w:rsidRPr="008F750A">
        <w:rPr>
          <w:rFonts w:ascii="Times New Roman" w:eastAsia="宋体" w:hAnsi="Times New Roman" w:cs="Times New Roman" w:hint="eastAsia"/>
          <w:color w:val="C00000"/>
        </w:rPr>
        <w:t xml:space="preserve"> Survival Outcomes by Histological Subtype (LUAD vs. LUSC) in Pre- and Post-Immunotherapy Eras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605"/>
        <w:gridCol w:w="2353"/>
        <w:gridCol w:w="2253"/>
        <w:gridCol w:w="1078"/>
        <w:gridCol w:w="195"/>
        <w:gridCol w:w="374"/>
        <w:gridCol w:w="248"/>
        <w:gridCol w:w="2320"/>
        <w:gridCol w:w="2253"/>
        <w:gridCol w:w="1279"/>
      </w:tblGrid>
      <w:tr w:rsidR="00B745AB" w:rsidRPr="008F750A" w14:paraId="0A1FC297" w14:textId="77777777" w:rsidTr="00626C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8"/>
        </w:trPr>
        <w:tc>
          <w:tcPr>
            <w:tcW w:w="575" w:type="pct"/>
            <w:vMerge w:val="restart"/>
            <w:tcBorders>
              <w:top w:val="single" w:sz="8" w:space="0" w:color="auto"/>
            </w:tcBorders>
            <w:noWrap/>
            <w:hideMark/>
          </w:tcPr>
          <w:p w14:paraId="33A335F2" w14:textId="77777777" w:rsidR="00B745AB" w:rsidRPr="008F750A" w:rsidRDefault="00B745AB" w:rsidP="00626CE4">
            <w:pPr>
              <w:spacing w:line="360" w:lineRule="auto"/>
              <w:rPr>
                <w:rFonts w:cs="Times New Roman"/>
                <w:b/>
                <w:bCs/>
                <w:szCs w:val="21"/>
              </w:rPr>
            </w:pPr>
            <w:r w:rsidRPr="008F750A">
              <w:rPr>
                <w:rFonts w:eastAsia="等线" w:cs="Times New Roman"/>
                <w:b/>
                <w:bCs/>
                <w:szCs w:val="21"/>
              </w:rPr>
              <w:t>Variables</w:t>
            </w:r>
          </w:p>
        </w:tc>
        <w:tc>
          <w:tcPr>
            <w:tcW w:w="2036" w:type="pct"/>
            <w:gridSpan w:val="3"/>
            <w:tcBorders>
              <w:top w:val="single" w:sz="8" w:space="0" w:color="auto"/>
            </w:tcBorders>
            <w:noWrap/>
            <w:hideMark/>
          </w:tcPr>
          <w:p w14:paraId="17594EF2" w14:textId="77777777" w:rsidR="00B745AB" w:rsidRPr="008F750A" w:rsidRDefault="00B745AB" w:rsidP="00626CE4">
            <w:pPr>
              <w:spacing w:line="360" w:lineRule="auto"/>
              <w:rPr>
                <w:rFonts w:cs="Times New Roman"/>
                <w:b/>
                <w:bCs/>
                <w:szCs w:val="21"/>
              </w:rPr>
            </w:pPr>
            <w:r w:rsidRPr="008F750A">
              <w:rPr>
                <w:rFonts w:cs="Times New Roman"/>
                <w:b/>
                <w:bCs/>
                <w:szCs w:val="21"/>
              </w:rPr>
              <w:t xml:space="preserve">LUAD </w:t>
            </w:r>
          </w:p>
        </w:tc>
        <w:tc>
          <w:tcPr>
            <w:tcW w:w="293" w:type="pct"/>
            <w:gridSpan w:val="3"/>
            <w:tcBorders>
              <w:top w:val="single" w:sz="8" w:space="0" w:color="auto"/>
              <w:bottom w:val="nil"/>
            </w:tcBorders>
          </w:tcPr>
          <w:p w14:paraId="58365F12" w14:textId="77777777" w:rsidR="00B745AB" w:rsidRPr="008F750A" w:rsidRDefault="00B745AB" w:rsidP="00626CE4">
            <w:pPr>
              <w:spacing w:line="360" w:lineRule="auto"/>
              <w:rPr>
                <w:rFonts w:cs="Times New Roman"/>
                <w:b/>
                <w:bCs/>
                <w:szCs w:val="21"/>
              </w:rPr>
            </w:pPr>
          </w:p>
        </w:tc>
        <w:tc>
          <w:tcPr>
            <w:tcW w:w="2096" w:type="pct"/>
            <w:gridSpan w:val="3"/>
            <w:tcBorders>
              <w:top w:val="single" w:sz="8" w:space="0" w:color="auto"/>
            </w:tcBorders>
            <w:noWrap/>
            <w:hideMark/>
          </w:tcPr>
          <w:p w14:paraId="38EA287B" w14:textId="77777777" w:rsidR="00B745AB" w:rsidRPr="008F750A" w:rsidRDefault="00B745AB" w:rsidP="00626CE4">
            <w:pPr>
              <w:spacing w:line="360" w:lineRule="auto"/>
              <w:rPr>
                <w:rFonts w:cs="Times New Roman"/>
                <w:b/>
                <w:bCs/>
                <w:szCs w:val="21"/>
              </w:rPr>
            </w:pPr>
            <w:r w:rsidRPr="008F750A">
              <w:rPr>
                <w:rFonts w:cs="Times New Roman"/>
                <w:b/>
                <w:bCs/>
                <w:szCs w:val="21"/>
              </w:rPr>
              <w:t xml:space="preserve">LUSC </w:t>
            </w:r>
          </w:p>
        </w:tc>
      </w:tr>
      <w:tr w:rsidR="00B745AB" w:rsidRPr="008F750A" w14:paraId="211AE5D6" w14:textId="77777777" w:rsidTr="00626CE4">
        <w:trPr>
          <w:trHeight w:val="268"/>
        </w:trPr>
        <w:tc>
          <w:tcPr>
            <w:tcW w:w="575" w:type="pct"/>
            <w:vMerge/>
            <w:noWrap/>
            <w:hideMark/>
          </w:tcPr>
          <w:p w14:paraId="7F78CE67" w14:textId="77777777" w:rsidR="00B745AB" w:rsidRPr="008F750A" w:rsidRDefault="00B745AB" w:rsidP="00626CE4">
            <w:pPr>
              <w:spacing w:line="360" w:lineRule="auto"/>
              <w:rPr>
                <w:rFonts w:cs="Times New Roman"/>
                <w:szCs w:val="21"/>
              </w:rPr>
            </w:pPr>
          </w:p>
        </w:tc>
        <w:tc>
          <w:tcPr>
            <w:tcW w:w="843" w:type="pct"/>
            <w:tcBorders>
              <w:top w:val="nil"/>
            </w:tcBorders>
            <w:noWrap/>
            <w:hideMark/>
          </w:tcPr>
          <w:p w14:paraId="5893446C" w14:textId="77777777" w:rsidR="00B745AB" w:rsidRPr="008F750A" w:rsidRDefault="00B745AB" w:rsidP="00626CE4">
            <w:pPr>
              <w:spacing w:line="360" w:lineRule="auto"/>
              <w:rPr>
                <w:rFonts w:cs="Times New Roman"/>
                <w:szCs w:val="21"/>
              </w:rPr>
            </w:pPr>
            <w:r w:rsidRPr="008F750A">
              <w:rPr>
                <w:rFonts w:cs="Times New Roman"/>
                <w:szCs w:val="21"/>
              </w:rPr>
              <w:t>Pre</w:t>
            </w:r>
          </w:p>
        </w:tc>
        <w:tc>
          <w:tcPr>
            <w:tcW w:w="807" w:type="pct"/>
            <w:tcBorders>
              <w:top w:val="nil"/>
            </w:tcBorders>
            <w:noWrap/>
            <w:hideMark/>
          </w:tcPr>
          <w:p w14:paraId="24B4B894" w14:textId="77777777" w:rsidR="00B745AB" w:rsidRPr="008F750A" w:rsidRDefault="00B745AB" w:rsidP="00626CE4">
            <w:pPr>
              <w:spacing w:line="360" w:lineRule="auto"/>
              <w:rPr>
                <w:rFonts w:cs="Times New Roman"/>
                <w:szCs w:val="21"/>
              </w:rPr>
            </w:pPr>
            <w:r w:rsidRPr="008F750A">
              <w:rPr>
                <w:rFonts w:cs="Times New Roman"/>
                <w:szCs w:val="21"/>
              </w:rPr>
              <w:t>Post</w:t>
            </w:r>
          </w:p>
        </w:tc>
        <w:tc>
          <w:tcPr>
            <w:tcW w:w="456" w:type="pct"/>
            <w:gridSpan w:val="2"/>
            <w:tcBorders>
              <w:top w:val="nil"/>
            </w:tcBorders>
            <w:noWrap/>
            <w:hideMark/>
          </w:tcPr>
          <w:p w14:paraId="4419DB55" w14:textId="77777777" w:rsidR="00B745AB" w:rsidRPr="008F750A" w:rsidRDefault="00B745AB" w:rsidP="00626CE4">
            <w:pPr>
              <w:spacing w:line="360" w:lineRule="auto"/>
              <w:rPr>
                <w:rFonts w:cs="Times New Roman"/>
                <w:szCs w:val="21"/>
              </w:rPr>
            </w:pPr>
            <w:r w:rsidRPr="008F750A">
              <w:rPr>
                <w:rFonts w:cs="Times New Roman"/>
                <w:i/>
                <w:iCs/>
                <w:szCs w:val="21"/>
              </w:rPr>
              <w:t>P</w:t>
            </w:r>
            <w:r w:rsidRPr="008F750A">
              <w:rPr>
                <w:rFonts w:eastAsiaTheme="minorEastAsia" w:cs="Times New Roman" w:hint="eastAsia"/>
                <w:i/>
                <w:iCs/>
                <w:szCs w:val="21"/>
              </w:rPr>
              <w:t xml:space="preserve"> </w:t>
            </w:r>
            <w:r w:rsidRPr="008F750A">
              <w:rPr>
                <w:rFonts w:cs="Times New Roman"/>
                <w:szCs w:val="21"/>
              </w:rPr>
              <w:t>value</w:t>
            </w:r>
            <w:r w:rsidRPr="003813BE">
              <w:rPr>
                <w:rFonts w:cs="Times New Roman"/>
                <w:color w:val="C00000"/>
              </w:rPr>
              <w:t>*</w:t>
            </w:r>
          </w:p>
        </w:tc>
        <w:tc>
          <w:tcPr>
            <w:tcW w:w="134" w:type="pct"/>
            <w:tcBorders>
              <w:top w:val="nil"/>
            </w:tcBorders>
          </w:tcPr>
          <w:p w14:paraId="2F00365A" w14:textId="77777777" w:rsidR="00B745AB" w:rsidRPr="008F750A" w:rsidRDefault="00B745AB" w:rsidP="00626CE4">
            <w:pPr>
              <w:spacing w:line="360" w:lineRule="auto"/>
              <w:rPr>
                <w:rFonts w:cs="Times New Roman"/>
                <w:szCs w:val="21"/>
              </w:rPr>
            </w:pPr>
          </w:p>
        </w:tc>
        <w:tc>
          <w:tcPr>
            <w:tcW w:w="920" w:type="pct"/>
            <w:gridSpan w:val="2"/>
            <w:tcBorders>
              <w:top w:val="nil"/>
            </w:tcBorders>
            <w:noWrap/>
            <w:hideMark/>
          </w:tcPr>
          <w:p w14:paraId="3631F8CE" w14:textId="77777777" w:rsidR="00B745AB" w:rsidRPr="008F750A" w:rsidRDefault="00B745AB" w:rsidP="00626CE4">
            <w:pPr>
              <w:spacing w:line="360" w:lineRule="auto"/>
              <w:rPr>
                <w:rFonts w:cs="Times New Roman"/>
                <w:szCs w:val="21"/>
              </w:rPr>
            </w:pPr>
            <w:r w:rsidRPr="008F750A">
              <w:rPr>
                <w:rFonts w:cs="Times New Roman"/>
                <w:szCs w:val="21"/>
              </w:rPr>
              <w:t>Pre</w:t>
            </w:r>
          </w:p>
        </w:tc>
        <w:tc>
          <w:tcPr>
            <w:tcW w:w="807" w:type="pct"/>
            <w:tcBorders>
              <w:top w:val="nil"/>
            </w:tcBorders>
            <w:noWrap/>
            <w:hideMark/>
          </w:tcPr>
          <w:p w14:paraId="3622D612" w14:textId="77777777" w:rsidR="00B745AB" w:rsidRPr="008F750A" w:rsidRDefault="00B745AB" w:rsidP="00626CE4">
            <w:pPr>
              <w:spacing w:line="360" w:lineRule="auto"/>
              <w:rPr>
                <w:rFonts w:cs="Times New Roman"/>
                <w:szCs w:val="21"/>
              </w:rPr>
            </w:pPr>
            <w:r w:rsidRPr="008F750A">
              <w:rPr>
                <w:rFonts w:cs="Times New Roman"/>
                <w:szCs w:val="21"/>
              </w:rPr>
              <w:t>Post</w:t>
            </w:r>
          </w:p>
        </w:tc>
        <w:tc>
          <w:tcPr>
            <w:tcW w:w="458" w:type="pct"/>
            <w:tcBorders>
              <w:top w:val="nil"/>
            </w:tcBorders>
            <w:noWrap/>
            <w:hideMark/>
          </w:tcPr>
          <w:p w14:paraId="717B4535" w14:textId="77777777" w:rsidR="00B745AB" w:rsidRPr="008F750A" w:rsidRDefault="00B745AB" w:rsidP="00626CE4">
            <w:pPr>
              <w:spacing w:line="360" w:lineRule="auto"/>
              <w:rPr>
                <w:rFonts w:cs="Times New Roman"/>
                <w:szCs w:val="21"/>
              </w:rPr>
            </w:pPr>
            <w:r w:rsidRPr="008F750A">
              <w:rPr>
                <w:rFonts w:cs="Times New Roman"/>
                <w:i/>
                <w:iCs/>
                <w:szCs w:val="21"/>
              </w:rPr>
              <w:t>P</w:t>
            </w:r>
            <w:r w:rsidRPr="008F750A">
              <w:rPr>
                <w:rFonts w:cs="Times New Roman"/>
                <w:szCs w:val="21"/>
              </w:rPr>
              <w:t xml:space="preserve"> value</w:t>
            </w:r>
          </w:p>
        </w:tc>
      </w:tr>
      <w:tr w:rsidR="00B745AB" w:rsidRPr="008F750A" w14:paraId="77EFA7DD" w14:textId="77777777" w:rsidTr="00626CE4">
        <w:trPr>
          <w:trHeight w:val="268"/>
        </w:trPr>
        <w:tc>
          <w:tcPr>
            <w:tcW w:w="575" w:type="pct"/>
            <w:tcBorders>
              <w:top w:val="single" w:sz="6" w:space="0" w:color="auto"/>
              <w:bottom w:val="nil"/>
            </w:tcBorders>
            <w:noWrap/>
            <w:hideMark/>
          </w:tcPr>
          <w:p w14:paraId="1FF005A8" w14:textId="77777777" w:rsidR="00B745AB" w:rsidRPr="008F750A" w:rsidRDefault="00B745AB" w:rsidP="00626CE4">
            <w:pPr>
              <w:spacing w:line="360" w:lineRule="auto"/>
              <w:rPr>
                <w:rFonts w:eastAsiaTheme="minorEastAsia" w:cs="Times New Roman"/>
                <w:szCs w:val="21"/>
              </w:rPr>
            </w:pPr>
            <w:r w:rsidRPr="008F750A">
              <w:rPr>
                <w:rFonts w:eastAsiaTheme="minorEastAsia" w:cs="Times New Roman" w:hint="eastAsia"/>
                <w:szCs w:val="21"/>
              </w:rPr>
              <w:t>OS</w:t>
            </w:r>
          </w:p>
        </w:tc>
        <w:tc>
          <w:tcPr>
            <w:tcW w:w="843" w:type="pct"/>
            <w:tcBorders>
              <w:top w:val="single" w:sz="6" w:space="0" w:color="auto"/>
              <w:bottom w:val="nil"/>
            </w:tcBorders>
            <w:noWrap/>
            <w:hideMark/>
          </w:tcPr>
          <w:p w14:paraId="5615B960" w14:textId="77777777" w:rsidR="00B745AB" w:rsidRPr="008F750A" w:rsidRDefault="00B745AB" w:rsidP="00626CE4">
            <w:pPr>
              <w:spacing w:line="360" w:lineRule="auto"/>
              <w:rPr>
                <w:rFonts w:cs="Times New Roman"/>
                <w:szCs w:val="21"/>
              </w:rPr>
            </w:pPr>
          </w:p>
        </w:tc>
        <w:tc>
          <w:tcPr>
            <w:tcW w:w="807" w:type="pct"/>
            <w:tcBorders>
              <w:top w:val="single" w:sz="6" w:space="0" w:color="auto"/>
              <w:bottom w:val="nil"/>
            </w:tcBorders>
            <w:noWrap/>
            <w:hideMark/>
          </w:tcPr>
          <w:p w14:paraId="1A756C52" w14:textId="77777777" w:rsidR="00B745AB" w:rsidRPr="008F750A" w:rsidRDefault="00B745AB" w:rsidP="00626CE4">
            <w:pPr>
              <w:spacing w:line="360" w:lineRule="auto"/>
              <w:rPr>
                <w:rFonts w:cs="Times New Roman"/>
                <w:szCs w:val="21"/>
              </w:rPr>
            </w:pPr>
          </w:p>
        </w:tc>
        <w:tc>
          <w:tcPr>
            <w:tcW w:w="456" w:type="pct"/>
            <w:gridSpan w:val="2"/>
            <w:tcBorders>
              <w:top w:val="single" w:sz="6" w:space="0" w:color="auto"/>
              <w:bottom w:val="nil"/>
            </w:tcBorders>
            <w:noWrap/>
            <w:hideMark/>
          </w:tcPr>
          <w:p w14:paraId="25C95477" w14:textId="77777777" w:rsidR="00B745AB" w:rsidRPr="008F750A" w:rsidRDefault="00B745AB" w:rsidP="00626CE4">
            <w:pPr>
              <w:spacing w:line="360" w:lineRule="auto"/>
              <w:rPr>
                <w:rFonts w:cs="Times New Roman"/>
                <w:szCs w:val="21"/>
              </w:rPr>
            </w:pPr>
            <w:r w:rsidRPr="008F750A">
              <w:rPr>
                <w:rFonts w:cs="Times New Roman"/>
                <w:szCs w:val="21"/>
              </w:rPr>
              <w:t>&lt;0.001</w:t>
            </w:r>
          </w:p>
        </w:tc>
        <w:tc>
          <w:tcPr>
            <w:tcW w:w="134" w:type="pct"/>
            <w:tcBorders>
              <w:top w:val="single" w:sz="6" w:space="0" w:color="auto"/>
              <w:bottom w:val="nil"/>
            </w:tcBorders>
          </w:tcPr>
          <w:p w14:paraId="37BA286E" w14:textId="77777777" w:rsidR="00B745AB" w:rsidRPr="008F750A" w:rsidRDefault="00B745AB" w:rsidP="00626CE4">
            <w:pPr>
              <w:spacing w:line="360" w:lineRule="auto"/>
              <w:rPr>
                <w:rFonts w:cs="Times New Roman"/>
                <w:szCs w:val="21"/>
              </w:rPr>
            </w:pPr>
          </w:p>
        </w:tc>
        <w:tc>
          <w:tcPr>
            <w:tcW w:w="920" w:type="pct"/>
            <w:gridSpan w:val="2"/>
            <w:tcBorders>
              <w:top w:val="single" w:sz="6" w:space="0" w:color="auto"/>
              <w:bottom w:val="nil"/>
            </w:tcBorders>
            <w:noWrap/>
            <w:hideMark/>
          </w:tcPr>
          <w:p w14:paraId="7BADDD92" w14:textId="77777777" w:rsidR="00B745AB" w:rsidRPr="008F750A" w:rsidRDefault="00B745AB" w:rsidP="00626CE4">
            <w:pPr>
              <w:spacing w:line="360" w:lineRule="auto"/>
              <w:rPr>
                <w:rFonts w:cs="Times New Roman"/>
                <w:szCs w:val="21"/>
              </w:rPr>
            </w:pPr>
          </w:p>
        </w:tc>
        <w:tc>
          <w:tcPr>
            <w:tcW w:w="807" w:type="pct"/>
            <w:tcBorders>
              <w:top w:val="single" w:sz="6" w:space="0" w:color="auto"/>
              <w:bottom w:val="nil"/>
            </w:tcBorders>
            <w:noWrap/>
            <w:hideMark/>
          </w:tcPr>
          <w:p w14:paraId="581A3388" w14:textId="77777777" w:rsidR="00B745AB" w:rsidRPr="008F750A" w:rsidRDefault="00B745AB" w:rsidP="00626CE4">
            <w:pPr>
              <w:spacing w:line="360" w:lineRule="auto"/>
              <w:rPr>
                <w:rFonts w:cs="Times New Roman"/>
                <w:szCs w:val="21"/>
              </w:rPr>
            </w:pPr>
          </w:p>
        </w:tc>
        <w:tc>
          <w:tcPr>
            <w:tcW w:w="458" w:type="pct"/>
            <w:tcBorders>
              <w:top w:val="single" w:sz="6" w:space="0" w:color="auto"/>
              <w:bottom w:val="nil"/>
            </w:tcBorders>
            <w:noWrap/>
            <w:hideMark/>
          </w:tcPr>
          <w:p w14:paraId="0037CE3D" w14:textId="77777777" w:rsidR="00B745AB" w:rsidRPr="008F750A" w:rsidRDefault="00B745AB" w:rsidP="00626CE4">
            <w:pPr>
              <w:spacing w:line="360" w:lineRule="auto"/>
              <w:rPr>
                <w:rFonts w:cs="Times New Roman"/>
                <w:szCs w:val="21"/>
              </w:rPr>
            </w:pPr>
            <w:r w:rsidRPr="008F750A">
              <w:rPr>
                <w:rFonts w:cs="Times New Roman"/>
                <w:szCs w:val="21"/>
              </w:rPr>
              <w:t>&lt;0.001</w:t>
            </w:r>
          </w:p>
        </w:tc>
      </w:tr>
      <w:tr w:rsidR="00B745AB" w:rsidRPr="008F750A" w14:paraId="5CCD6339" w14:textId="77777777" w:rsidTr="00626CE4">
        <w:trPr>
          <w:trHeight w:val="268"/>
        </w:trPr>
        <w:tc>
          <w:tcPr>
            <w:tcW w:w="575" w:type="pct"/>
            <w:tcBorders>
              <w:top w:val="nil"/>
            </w:tcBorders>
            <w:noWrap/>
            <w:hideMark/>
          </w:tcPr>
          <w:p w14:paraId="4007C1D9" w14:textId="77777777" w:rsidR="00B745AB" w:rsidRPr="008F750A" w:rsidRDefault="00B745AB" w:rsidP="00626CE4">
            <w:pPr>
              <w:spacing w:line="360" w:lineRule="auto"/>
              <w:rPr>
                <w:rFonts w:cs="Times New Roman"/>
                <w:szCs w:val="21"/>
              </w:rPr>
            </w:pPr>
            <w:r w:rsidRPr="008F750A">
              <w:rPr>
                <w:rFonts w:cs="Times New Roman"/>
                <w:szCs w:val="21"/>
              </w:rPr>
              <w:t>6-</w:t>
            </w:r>
            <w:proofErr w:type="gramStart"/>
            <w:r w:rsidRPr="008F750A">
              <w:rPr>
                <w:rFonts w:cs="Times New Roman"/>
                <w:szCs w:val="21"/>
              </w:rPr>
              <w:t>mo</w:t>
            </w:r>
            <w:r w:rsidRPr="008F750A">
              <w:rPr>
                <w:rFonts w:eastAsiaTheme="minorEastAsia" w:cs="Times New Roman" w:hint="eastAsia"/>
                <w:szCs w:val="21"/>
              </w:rPr>
              <w:t>(</w:t>
            </w:r>
            <w:proofErr w:type="gramEnd"/>
            <w:r w:rsidRPr="008F750A">
              <w:rPr>
                <w:rFonts w:eastAsiaTheme="minorEastAsia" w:cs="Times New Roman" w:hint="eastAsia"/>
                <w:szCs w:val="21"/>
              </w:rPr>
              <w:t>%)</w:t>
            </w:r>
            <w:r w:rsidRPr="008F750A">
              <w:rPr>
                <w:rFonts w:cs="Times New Roman"/>
                <w:szCs w:val="21"/>
              </w:rPr>
              <w:t xml:space="preserve"> </w:t>
            </w:r>
          </w:p>
        </w:tc>
        <w:tc>
          <w:tcPr>
            <w:tcW w:w="843" w:type="pct"/>
            <w:tcBorders>
              <w:top w:val="nil"/>
            </w:tcBorders>
            <w:noWrap/>
            <w:hideMark/>
          </w:tcPr>
          <w:p w14:paraId="04A46DBD" w14:textId="77777777" w:rsidR="00B745AB" w:rsidRPr="008F750A" w:rsidRDefault="00B745AB" w:rsidP="00626CE4">
            <w:pPr>
              <w:spacing w:line="360" w:lineRule="auto"/>
              <w:rPr>
                <w:rFonts w:eastAsiaTheme="minorEastAsia" w:cs="Times New Roman"/>
                <w:szCs w:val="21"/>
              </w:rPr>
            </w:pPr>
            <w:r w:rsidRPr="008F750A">
              <w:rPr>
                <w:szCs w:val="21"/>
              </w:rPr>
              <w:t>50.9(50.2-51.5)</w:t>
            </w:r>
          </w:p>
        </w:tc>
        <w:tc>
          <w:tcPr>
            <w:tcW w:w="807" w:type="pct"/>
            <w:tcBorders>
              <w:top w:val="nil"/>
            </w:tcBorders>
            <w:noWrap/>
            <w:hideMark/>
          </w:tcPr>
          <w:p w14:paraId="33129F36" w14:textId="77777777" w:rsidR="00B745AB" w:rsidRPr="008F750A" w:rsidRDefault="00B745AB" w:rsidP="00626CE4">
            <w:pPr>
              <w:spacing w:line="360" w:lineRule="auto"/>
              <w:rPr>
                <w:rFonts w:eastAsiaTheme="minorEastAsia" w:cs="Times New Roman"/>
                <w:szCs w:val="21"/>
              </w:rPr>
            </w:pPr>
            <w:r w:rsidRPr="008F750A">
              <w:rPr>
                <w:szCs w:val="21"/>
              </w:rPr>
              <w:t>57.2(56.5-57.8)</w:t>
            </w:r>
          </w:p>
        </w:tc>
        <w:tc>
          <w:tcPr>
            <w:tcW w:w="456" w:type="pct"/>
            <w:gridSpan w:val="2"/>
            <w:tcBorders>
              <w:top w:val="nil"/>
            </w:tcBorders>
            <w:noWrap/>
            <w:hideMark/>
          </w:tcPr>
          <w:p w14:paraId="6C72B341" w14:textId="77777777" w:rsidR="00B745AB" w:rsidRPr="008F750A" w:rsidRDefault="00B745AB" w:rsidP="00626CE4">
            <w:pPr>
              <w:spacing w:line="360" w:lineRule="auto"/>
              <w:rPr>
                <w:rFonts w:cs="Times New Roman"/>
                <w:szCs w:val="21"/>
              </w:rPr>
            </w:pPr>
          </w:p>
        </w:tc>
        <w:tc>
          <w:tcPr>
            <w:tcW w:w="134" w:type="pct"/>
            <w:tcBorders>
              <w:top w:val="nil"/>
            </w:tcBorders>
          </w:tcPr>
          <w:p w14:paraId="0753C040" w14:textId="77777777" w:rsidR="00B745AB" w:rsidRPr="008F750A" w:rsidRDefault="00B745AB" w:rsidP="00626CE4">
            <w:pPr>
              <w:spacing w:line="360" w:lineRule="auto"/>
              <w:rPr>
                <w:rFonts w:cs="Times New Roman"/>
                <w:szCs w:val="21"/>
              </w:rPr>
            </w:pPr>
          </w:p>
        </w:tc>
        <w:tc>
          <w:tcPr>
            <w:tcW w:w="920" w:type="pct"/>
            <w:gridSpan w:val="2"/>
            <w:tcBorders>
              <w:top w:val="nil"/>
            </w:tcBorders>
            <w:noWrap/>
            <w:hideMark/>
          </w:tcPr>
          <w:p w14:paraId="3302FFA3" w14:textId="77777777" w:rsidR="00B745AB" w:rsidRPr="008F750A" w:rsidRDefault="00B745AB" w:rsidP="00626CE4">
            <w:pPr>
              <w:spacing w:line="360" w:lineRule="auto"/>
              <w:rPr>
                <w:rFonts w:eastAsiaTheme="minorEastAsia" w:cs="Times New Roman"/>
                <w:szCs w:val="21"/>
              </w:rPr>
            </w:pPr>
            <w:r w:rsidRPr="008F750A">
              <w:rPr>
                <w:szCs w:val="21"/>
              </w:rPr>
              <w:t>40.7(39.6-42</w:t>
            </w:r>
            <w:r w:rsidRPr="008F750A">
              <w:rPr>
                <w:rFonts w:eastAsiaTheme="minorEastAsia" w:hint="eastAsia"/>
                <w:szCs w:val="21"/>
              </w:rPr>
              <w:t>.0</w:t>
            </w:r>
            <w:r w:rsidRPr="008F750A">
              <w:rPr>
                <w:szCs w:val="21"/>
              </w:rPr>
              <w:t>)</w:t>
            </w:r>
          </w:p>
        </w:tc>
        <w:tc>
          <w:tcPr>
            <w:tcW w:w="807" w:type="pct"/>
            <w:tcBorders>
              <w:top w:val="nil"/>
            </w:tcBorders>
            <w:noWrap/>
            <w:hideMark/>
          </w:tcPr>
          <w:p w14:paraId="1515E663" w14:textId="77777777" w:rsidR="00B745AB" w:rsidRPr="008F750A" w:rsidRDefault="00B745AB" w:rsidP="00626CE4">
            <w:pPr>
              <w:spacing w:line="360" w:lineRule="auto"/>
              <w:rPr>
                <w:rFonts w:eastAsiaTheme="minorEastAsia" w:cs="Times New Roman"/>
                <w:szCs w:val="21"/>
              </w:rPr>
            </w:pPr>
            <w:r w:rsidRPr="008F750A">
              <w:rPr>
                <w:szCs w:val="21"/>
              </w:rPr>
              <w:t>46.3(45.1-47.5)</w:t>
            </w:r>
          </w:p>
        </w:tc>
        <w:tc>
          <w:tcPr>
            <w:tcW w:w="458" w:type="pct"/>
            <w:tcBorders>
              <w:top w:val="nil"/>
            </w:tcBorders>
            <w:noWrap/>
            <w:hideMark/>
          </w:tcPr>
          <w:p w14:paraId="04341319" w14:textId="77777777" w:rsidR="00B745AB" w:rsidRPr="008F750A" w:rsidRDefault="00B745AB" w:rsidP="00626CE4">
            <w:pPr>
              <w:spacing w:line="360" w:lineRule="auto"/>
              <w:rPr>
                <w:rFonts w:cs="Times New Roman"/>
                <w:szCs w:val="21"/>
              </w:rPr>
            </w:pPr>
          </w:p>
        </w:tc>
      </w:tr>
      <w:tr w:rsidR="00B745AB" w:rsidRPr="008F750A" w14:paraId="211D43BD" w14:textId="77777777" w:rsidTr="00626CE4">
        <w:trPr>
          <w:trHeight w:val="268"/>
        </w:trPr>
        <w:tc>
          <w:tcPr>
            <w:tcW w:w="575" w:type="pct"/>
            <w:noWrap/>
            <w:hideMark/>
          </w:tcPr>
          <w:p w14:paraId="4E6463F0" w14:textId="77777777" w:rsidR="00B745AB" w:rsidRPr="008F750A" w:rsidRDefault="00B745AB" w:rsidP="00626CE4">
            <w:pPr>
              <w:spacing w:line="360" w:lineRule="auto"/>
              <w:rPr>
                <w:rFonts w:cs="Times New Roman"/>
                <w:szCs w:val="21"/>
              </w:rPr>
            </w:pPr>
            <w:r w:rsidRPr="008F750A">
              <w:rPr>
                <w:rFonts w:cs="Times New Roman"/>
                <w:szCs w:val="21"/>
              </w:rPr>
              <w:t>12-</w:t>
            </w:r>
            <w:proofErr w:type="gramStart"/>
            <w:r w:rsidRPr="008F750A">
              <w:rPr>
                <w:rFonts w:cs="Times New Roman"/>
                <w:szCs w:val="21"/>
              </w:rPr>
              <w:t>mo</w:t>
            </w:r>
            <w:r w:rsidRPr="008F750A">
              <w:rPr>
                <w:rFonts w:eastAsiaTheme="minorEastAsia" w:cs="Times New Roman" w:hint="eastAsia"/>
                <w:szCs w:val="21"/>
              </w:rPr>
              <w:t>(</w:t>
            </w:r>
            <w:proofErr w:type="gramEnd"/>
            <w:r w:rsidRPr="008F750A">
              <w:rPr>
                <w:rFonts w:eastAsiaTheme="minorEastAsia" w:cs="Times New Roman" w:hint="eastAsia"/>
                <w:szCs w:val="21"/>
              </w:rPr>
              <w:t>%)</w:t>
            </w:r>
          </w:p>
        </w:tc>
        <w:tc>
          <w:tcPr>
            <w:tcW w:w="843" w:type="pct"/>
            <w:noWrap/>
            <w:hideMark/>
          </w:tcPr>
          <w:p w14:paraId="7C5ACD0B" w14:textId="77777777" w:rsidR="00B745AB" w:rsidRPr="008F750A" w:rsidRDefault="00B745AB" w:rsidP="00626CE4">
            <w:pPr>
              <w:spacing w:line="360" w:lineRule="auto"/>
              <w:rPr>
                <w:rFonts w:eastAsiaTheme="minorEastAsia" w:cs="Times New Roman"/>
                <w:szCs w:val="21"/>
              </w:rPr>
            </w:pPr>
            <w:r w:rsidRPr="008F750A">
              <w:rPr>
                <w:szCs w:val="21"/>
              </w:rPr>
              <w:t>32.7(32.1-33.4)</w:t>
            </w:r>
          </w:p>
        </w:tc>
        <w:tc>
          <w:tcPr>
            <w:tcW w:w="807" w:type="pct"/>
            <w:noWrap/>
            <w:hideMark/>
          </w:tcPr>
          <w:p w14:paraId="42791D8D" w14:textId="77777777" w:rsidR="00B745AB" w:rsidRPr="008F750A" w:rsidRDefault="00B745AB" w:rsidP="00626CE4">
            <w:pPr>
              <w:spacing w:line="360" w:lineRule="auto"/>
              <w:rPr>
                <w:rFonts w:eastAsiaTheme="minorEastAsia" w:cs="Times New Roman"/>
                <w:szCs w:val="21"/>
              </w:rPr>
            </w:pPr>
            <w:r w:rsidRPr="008F750A">
              <w:rPr>
                <w:szCs w:val="21"/>
              </w:rPr>
              <w:t>42.3(41.6-43</w:t>
            </w:r>
            <w:r w:rsidRPr="008F750A">
              <w:rPr>
                <w:rFonts w:eastAsiaTheme="minorEastAsia" w:hint="eastAsia"/>
                <w:szCs w:val="21"/>
              </w:rPr>
              <w:t>.0</w:t>
            </w:r>
            <w:r w:rsidRPr="008F750A">
              <w:rPr>
                <w:szCs w:val="21"/>
              </w:rPr>
              <w:t>)</w:t>
            </w:r>
          </w:p>
        </w:tc>
        <w:tc>
          <w:tcPr>
            <w:tcW w:w="456" w:type="pct"/>
            <w:gridSpan w:val="2"/>
            <w:noWrap/>
            <w:hideMark/>
          </w:tcPr>
          <w:p w14:paraId="3B6F7C1F" w14:textId="77777777" w:rsidR="00B745AB" w:rsidRPr="008F750A" w:rsidRDefault="00B745AB" w:rsidP="00626CE4">
            <w:pPr>
              <w:spacing w:line="360" w:lineRule="auto"/>
              <w:rPr>
                <w:rFonts w:cs="Times New Roman"/>
                <w:szCs w:val="21"/>
              </w:rPr>
            </w:pPr>
          </w:p>
        </w:tc>
        <w:tc>
          <w:tcPr>
            <w:tcW w:w="134" w:type="pct"/>
          </w:tcPr>
          <w:p w14:paraId="3EF97931" w14:textId="77777777" w:rsidR="00B745AB" w:rsidRPr="008F750A" w:rsidRDefault="00B745AB" w:rsidP="00626CE4">
            <w:pPr>
              <w:spacing w:line="360" w:lineRule="auto"/>
              <w:rPr>
                <w:rFonts w:cs="Times New Roman"/>
                <w:szCs w:val="21"/>
              </w:rPr>
            </w:pPr>
          </w:p>
        </w:tc>
        <w:tc>
          <w:tcPr>
            <w:tcW w:w="920" w:type="pct"/>
            <w:gridSpan w:val="2"/>
            <w:noWrap/>
            <w:hideMark/>
          </w:tcPr>
          <w:p w14:paraId="03AB3508" w14:textId="77777777" w:rsidR="00B745AB" w:rsidRPr="008F750A" w:rsidRDefault="00B745AB" w:rsidP="00626CE4">
            <w:pPr>
              <w:spacing w:line="360" w:lineRule="auto"/>
              <w:rPr>
                <w:rFonts w:eastAsiaTheme="minorEastAsia" w:cs="Times New Roman"/>
                <w:szCs w:val="21"/>
              </w:rPr>
            </w:pPr>
            <w:r w:rsidRPr="008F750A">
              <w:rPr>
                <w:szCs w:val="21"/>
              </w:rPr>
              <w:t>21.4(20.4-22.4)</w:t>
            </w:r>
          </w:p>
        </w:tc>
        <w:tc>
          <w:tcPr>
            <w:tcW w:w="807" w:type="pct"/>
            <w:noWrap/>
            <w:hideMark/>
          </w:tcPr>
          <w:p w14:paraId="5A1E1A6B" w14:textId="77777777" w:rsidR="00B745AB" w:rsidRPr="008F750A" w:rsidRDefault="00B745AB" w:rsidP="00626CE4">
            <w:pPr>
              <w:spacing w:line="360" w:lineRule="auto"/>
              <w:rPr>
                <w:rFonts w:eastAsiaTheme="minorEastAsia" w:cs="Times New Roman"/>
                <w:szCs w:val="21"/>
              </w:rPr>
            </w:pPr>
            <w:r w:rsidRPr="008F750A">
              <w:rPr>
                <w:szCs w:val="21"/>
              </w:rPr>
              <w:t>28.3(27.3-29.5)</w:t>
            </w:r>
          </w:p>
        </w:tc>
        <w:tc>
          <w:tcPr>
            <w:tcW w:w="458" w:type="pct"/>
            <w:noWrap/>
            <w:hideMark/>
          </w:tcPr>
          <w:p w14:paraId="4FE862A5" w14:textId="77777777" w:rsidR="00B745AB" w:rsidRPr="008F750A" w:rsidRDefault="00B745AB" w:rsidP="00626CE4">
            <w:pPr>
              <w:spacing w:line="360" w:lineRule="auto"/>
              <w:rPr>
                <w:rFonts w:cs="Times New Roman"/>
                <w:szCs w:val="21"/>
              </w:rPr>
            </w:pPr>
          </w:p>
        </w:tc>
      </w:tr>
      <w:tr w:rsidR="00B745AB" w:rsidRPr="008F750A" w14:paraId="02DEF717" w14:textId="77777777" w:rsidTr="00626CE4">
        <w:trPr>
          <w:trHeight w:val="268"/>
        </w:trPr>
        <w:tc>
          <w:tcPr>
            <w:tcW w:w="575" w:type="pct"/>
            <w:noWrap/>
            <w:hideMark/>
          </w:tcPr>
          <w:p w14:paraId="7ABC5D6F" w14:textId="77777777" w:rsidR="00B745AB" w:rsidRPr="008F750A" w:rsidRDefault="00B745AB" w:rsidP="00626CE4">
            <w:pPr>
              <w:spacing w:line="360" w:lineRule="auto"/>
              <w:rPr>
                <w:rFonts w:cs="Times New Roman"/>
                <w:szCs w:val="21"/>
              </w:rPr>
            </w:pPr>
            <w:r w:rsidRPr="008F750A">
              <w:rPr>
                <w:rFonts w:cs="Times New Roman"/>
                <w:szCs w:val="21"/>
              </w:rPr>
              <w:t>24-</w:t>
            </w:r>
            <w:proofErr w:type="gramStart"/>
            <w:r w:rsidRPr="008F750A">
              <w:rPr>
                <w:rFonts w:cs="Times New Roman"/>
                <w:szCs w:val="21"/>
              </w:rPr>
              <w:t>mo</w:t>
            </w:r>
            <w:r w:rsidRPr="008F750A">
              <w:rPr>
                <w:rFonts w:eastAsiaTheme="minorEastAsia" w:cs="Times New Roman" w:hint="eastAsia"/>
                <w:szCs w:val="21"/>
              </w:rPr>
              <w:t>(</w:t>
            </w:r>
            <w:proofErr w:type="gramEnd"/>
            <w:r w:rsidRPr="008F750A">
              <w:rPr>
                <w:rFonts w:eastAsiaTheme="minorEastAsia" w:cs="Times New Roman" w:hint="eastAsia"/>
                <w:szCs w:val="21"/>
              </w:rPr>
              <w:t>%)</w:t>
            </w:r>
          </w:p>
        </w:tc>
        <w:tc>
          <w:tcPr>
            <w:tcW w:w="843" w:type="pct"/>
            <w:noWrap/>
            <w:hideMark/>
          </w:tcPr>
          <w:p w14:paraId="275958DF" w14:textId="77777777" w:rsidR="00B745AB" w:rsidRPr="008F750A" w:rsidRDefault="00B745AB" w:rsidP="00626CE4">
            <w:pPr>
              <w:spacing w:line="360" w:lineRule="auto"/>
              <w:rPr>
                <w:rFonts w:eastAsiaTheme="minorEastAsia" w:cs="Times New Roman"/>
                <w:szCs w:val="21"/>
              </w:rPr>
            </w:pPr>
            <w:r w:rsidRPr="008F750A">
              <w:rPr>
                <w:szCs w:val="21"/>
              </w:rPr>
              <w:t>16.9(16.4-17.4)</w:t>
            </w:r>
          </w:p>
        </w:tc>
        <w:tc>
          <w:tcPr>
            <w:tcW w:w="807" w:type="pct"/>
            <w:noWrap/>
            <w:hideMark/>
          </w:tcPr>
          <w:p w14:paraId="29B32C12" w14:textId="77777777" w:rsidR="00B745AB" w:rsidRPr="008F750A" w:rsidRDefault="00B745AB" w:rsidP="00626CE4">
            <w:pPr>
              <w:spacing w:line="360" w:lineRule="auto"/>
              <w:rPr>
                <w:rFonts w:eastAsiaTheme="minorEastAsia" w:cs="Times New Roman"/>
                <w:szCs w:val="21"/>
              </w:rPr>
            </w:pPr>
            <w:r w:rsidRPr="008F750A">
              <w:rPr>
                <w:szCs w:val="21"/>
              </w:rPr>
              <w:t>27.2(26.6-27.8)</w:t>
            </w:r>
          </w:p>
        </w:tc>
        <w:tc>
          <w:tcPr>
            <w:tcW w:w="456" w:type="pct"/>
            <w:gridSpan w:val="2"/>
            <w:noWrap/>
            <w:hideMark/>
          </w:tcPr>
          <w:p w14:paraId="59AE65D6" w14:textId="77777777" w:rsidR="00B745AB" w:rsidRPr="008F750A" w:rsidRDefault="00B745AB" w:rsidP="00626CE4">
            <w:pPr>
              <w:spacing w:line="360" w:lineRule="auto"/>
              <w:rPr>
                <w:rFonts w:cs="Times New Roman"/>
                <w:szCs w:val="21"/>
              </w:rPr>
            </w:pPr>
          </w:p>
        </w:tc>
        <w:tc>
          <w:tcPr>
            <w:tcW w:w="134" w:type="pct"/>
          </w:tcPr>
          <w:p w14:paraId="12859E88" w14:textId="77777777" w:rsidR="00B745AB" w:rsidRPr="008F750A" w:rsidRDefault="00B745AB" w:rsidP="00626CE4">
            <w:pPr>
              <w:spacing w:line="360" w:lineRule="auto"/>
              <w:rPr>
                <w:rFonts w:cs="Times New Roman"/>
                <w:szCs w:val="21"/>
              </w:rPr>
            </w:pPr>
          </w:p>
        </w:tc>
        <w:tc>
          <w:tcPr>
            <w:tcW w:w="920" w:type="pct"/>
            <w:gridSpan w:val="2"/>
            <w:noWrap/>
            <w:hideMark/>
          </w:tcPr>
          <w:p w14:paraId="2B1F8E71" w14:textId="77777777" w:rsidR="00B745AB" w:rsidRPr="008F750A" w:rsidRDefault="00B745AB" w:rsidP="00626CE4">
            <w:pPr>
              <w:spacing w:line="360" w:lineRule="auto"/>
              <w:rPr>
                <w:rFonts w:eastAsiaTheme="minorEastAsia" w:cs="Times New Roman"/>
                <w:szCs w:val="21"/>
              </w:rPr>
            </w:pPr>
            <w:r w:rsidRPr="008F750A">
              <w:rPr>
                <w:szCs w:val="21"/>
              </w:rPr>
              <w:t>7.6(7</w:t>
            </w:r>
            <w:r w:rsidRPr="008F750A">
              <w:rPr>
                <w:rFonts w:eastAsiaTheme="minorEastAsia" w:hint="eastAsia"/>
                <w:szCs w:val="21"/>
              </w:rPr>
              <w:t>.0</w:t>
            </w:r>
            <w:r w:rsidRPr="008F750A">
              <w:rPr>
                <w:szCs w:val="21"/>
              </w:rPr>
              <w:t>-8.3)</w:t>
            </w:r>
          </w:p>
        </w:tc>
        <w:tc>
          <w:tcPr>
            <w:tcW w:w="807" w:type="pct"/>
            <w:noWrap/>
            <w:hideMark/>
          </w:tcPr>
          <w:p w14:paraId="74A84004" w14:textId="77777777" w:rsidR="00B745AB" w:rsidRPr="008F750A" w:rsidRDefault="00B745AB" w:rsidP="00626CE4">
            <w:pPr>
              <w:spacing w:line="360" w:lineRule="auto"/>
              <w:rPr>
                <w:rFonts w:eastAsiaTheme="minorEastAsia" w:cs="Times New Roman"/>
                <w:szCs w:val="21"/>
              </w:rPr>
            </w:pPr>
            <w:r w:rsidRPr="008F750A">
              <w:rPr>
                <w:szCs w:val="21"/>
              </w:rPr>
              <w:t>13.6(12.7-14.5)</w:t>
            </w:r>
          </w:p>
        </w:tc>
        <w:tc>
          <w:tcPr>
            <w:tcW w:w="458" w:type="pct"/>
            <w:noWrap/>
            <w:hideMark/>
          </w:tcPr>
          <w:p w14:paraId="75ACD7C7" w14:textId="77777777" w:rsidR="00B745AB" w:rsidRPr="008F750A" w:rsidRDefault="00B745AB" w:rsidP="00626CE4">
            <w:pPr>
              <w:spacing w:line="360" w:lineRule="auto"/>
              <w:rPr>
                <w:rFonts w:cs="Times New Roman"/>
                <w:szCs w:val="21"/>
              </w:rPr>
            </w:pPr>
          </w:p>
        </w:tc>
      </w:tr>
      <w:tr w:rsidR="00B745AB" w:rsidRPr="008F750A" w14:paraId="2CD645D5" w14:textId="77777777" w:rsidTr="00626CE4">
        <w:trPr>
          <w:trHeight w:val="268"/>
        </w:trPr>
        <w:tc>
          <w:tcPr>
            <w:tcW w:w="575" w:type="pct"/>
            <w:noWrap/>
            <w:hideMark/>
          </w:tcPr>
          <w:p w14:paraId="3EB9E255" w14:textId="77777777" w:rsidR="00B745AB" w:rsidRPr="008F750A" w:rsidRDefault="00B745AB" w:rsidP="00626CE4">
            <w:pPr>
              <w:spacing w:line="360" w:lineRule="auto"/>
              <w:rPr>
                <w:rFonts w:cs="Times New Roman"/>
                <w:szCs w:val="21"/>
              </w:rPr>
            </w:pPr>
            <w:r w:rsidRPr="008F750A">
              <w:rPr>
                <w:rFonts w:cs="Times New Roman"/>
                <w:szCs w:val="21"/>
              </w:rPr>
              <w:t>36-</w:t>
            </w:r>
            <w:proofErr w:type="gramStart"/>
            <w:r w:rsidRPr="008F750A">
              <w:rPr>
                <w:rFonts w:cs="Times New Roman"/>
                <w:szCs w:val="21"/>
              </w:rPr>
              <w:t>mo</w:t>
            </w:r>
            <w:r w:rsidRPr="008F750A">
              <w:rPr>
                <w:rFonts w:eastAsiaTheme="minorEastAsia" w:cs="Times New Roman" w:hint="eastAsia"/>
                <w:szCs w:val="21"/>
              </w:rPr>
              <w:t>(</w:t>
            </w:r>
            <w:proofErr w:type="gramEnd"/>
            <w:r w:rsidRPr="008F750A">
              <w:rPr>
                <w:rFonts w:eastAsiaTheme="minorEastAsia" w:cs="Times New Roman" w:hint="eastAsia"/>
                <w:szCs w:val="21"/>
              </w:rPr>
              <w:t>%)</w:t>
            </w:r>
          </w:p>
        </w:tc>
        <w:tc>
          <w:tcPr>
            <w:tcW w:w="843" w:type="pct"/>
            <w:noWrap/>
            <w:hideMark/>
          </w:tcPr>
          <w:p w14:paraId="7C2C9A77" w14:textId="77777777" w:rsidR="00B745AB" w:rsidRPr="008F750A" w:rsidRDefault="00B745AB" w:rsidP="00626CE4">
            <w:pPr>
              <w:spacing w:line="360" w:lineRule="auto"/>
              <w:rPr>
                <w:rFonts w:eastAsiaTheme="minorEastAsia" w:cs="Times New Roman"/>
                <w:szCs w:val="21"/>
              </w:rPr>
            </w:pPr>
            <w:r w:rsidRPr="008F750A">
              <w:rPr>
                <w:szCs w:val="21"/>
              </w:rPr>
              <w:t>9.9(9.5-10.4)</w:t>
            </w:r>
          </w:p>
        </w:tc>
        <w:tc>
          <w:tcPr>
            <w:tcW w:w="807" w:type="pct"/>
            <w:noWrap/>
            <w:hideMark/>
          </w:tcPr>
          <w:p w14:paraId="562EB1ED" w14:textId="77777777" w:rsidR="00B745AB" w:rsidRPr="008F750A" w:rsidRDefault="00B745AB" w:rsidP="00626CE4">
            <w:pPr>
              <w:spacing w:line="360" w:lineRule="auto"/>
              <w:rPr>
                <w:rFonts w:eastAsiaTheme="minorEastAsia" w:cs="Times New Roman"/>
                <w:szCs w:val="21"/>
              </w:rPr>
            </w:pPr>
            <w:r w:rsidRPr="008F750A">
              <w:rPr>
                <w:szCs w:val="21"/>
              </w:rPr>
              <w:t>19.2(18.6-19.8)</w:t>
            </w:r>
          </w:p>
        </w:tc>
        <w:tc>
          <w:tcPr>
            <w:tcW w:w="456" w:type="pct"/>
            <w:gridSpan w:val="2"/>
            <w:noWrap/>
            <w:hideMark/>
          </w:tcPr>
          <w:p w14:paraId="586CC41D" w14:textId="77777777" w:rsidR="00B745AB" w:rsidRPr="008F750A" w:rsidRDefault="00B745AB" w:rsidP="00626CE4">
            <w:pPr>
              <w:spacing w:line="360" w:lineRule="auto"/>
              <w:rPr>
                <w:rFonts w:cs="Times New Roman"/>
                <w:szCs w:val="21"/>
              </w:rPr>
            </w:pPr>
          </w:p>
        </w:tc>
        <w:tc>
          <w:tcPr>
            <w:tcW w:w="134" w:type="pct"/>
          </w:tcPr>
          <w:p w14:paraId="5FAC5F67" w14:textId="77777777" w:rsidR="00B745AB" w:rsidRPr="008F750A" w:rsidRDefault="00B745AB" w:rsidP="00626CE4">
            <w:pPr>
              <w:spacing w:line="360" w:lineRule="auto"/>
              <w:rPr>
                <w:rFonts w:cs="Times New Roman"/>
                <w:szCs w:val="21"/>
              </w:rPr>
            </w:pPr>
          </w:p>
        </w:tc>
        <w:tc>
          <w:tcPr>
            <w:tcW w:w="920" w:type="pct"/>
            <w:gridSpan w:val="2"/>
            <w:noWrap/>
            <w:hideMark/>
          </w:tcPr>
          <w:p w14:paraId="72D4EE92" w14:textId="77777777" w:rsidR="00B745AB" w:rsidRPr="008F750A" w:rsidRDefault="00B745AB" w:rsidP="00626CE4">
            <w:pPr>
              <w:spacing w:line="360" w:lineRule="auto"/>
              <w:rPr>
                <w:rFonts w:eastAsiaTheme="minorEastAsia" w:cs="Times New Roman"/>
                <w:szCs w:val="21"/>
              </w:rPr>
            </w:pPr>
            <w:r w:rsidRPr="008F750A">
              <w:rPr>
                <w:szCs w:val="21"/>
              </w:rPr>
              <w:t>4.1(3.7-4.6)</w:t>
            </w:r>
          </w:p>
        </w:tc>
        <w:tc>
          <w:tcPr>
            <w:tcW w:w="807" w:type="pct"/>
            <w:noWrap/>
            <w:hideMark/>
          </w:tcPr>
          <w:p w14:paraId="6DD1566A" w14:textId="77777777" w:rsidR="00B745AB" w:rsidRPr="008F750A" w:rsidRDefault="00B745AB" w:rsidP="00626CE4">
            <w:pPr>
              <w:spacing w:line="360" w:lineRule="auto"/>
              <w:rPr>
                <w:rFonts w:eastAsiaTheme="minorEastAsia" w:cs="Times New Roman"/>
                <w:szCs w:val="21"/>
              </w:rPr>
            </w:pPr>
            <w:r w:rsidRPr="008F750A">
              <w:rPr>
                <w:szCs w:val="21"/>
              </w:rPr>
              <w:t>8.7(8</w:t>
            </w:r>
            <w:r w:rsidRPr="008F750A">
              <w:rPr>
                <w:rFonts w:eastAsiaTheme="minorEastAsia" w:hint="eastAsia"/>
                <w:szCs w:val="21"/>
              </w:rPr>
              <w:t>.0</w:t>
            </w:r>
            <w:r w:rsidRPr="008F750A">
              <w:rPr>
                <w:szCs w:val="21"/>
              </w:rPr>
              <w:t>-9.6)</w:t>
            </w:r>
          </w:p>
        </w:tc>
        <w:tc>
          <w:tcPr>
            <w:tcW w:w="458" w:type="pct"/>
            <w:noWrap/>
            <w:hideMark/>
          </w:tcPr>
          <w:p w14:paraId="12ED189F" w14:textId="77777777" w:rsidR="00B745AB" w:rsidRPr="008F750A" w:rsidRDefault="00B745AB" w:rsidP="00626CE4">
            <w:pPr>
              <w:spacing w:line="360" w:lineRule="auto"/>
              <w:rPr>
                <w:rFonts w:cs="Times New Roman"/>
                <w:szCs w:val="21"/>
              </w:rPr>
            </w:pPr>
          </w:p>
        </w:tc>
      </w:tr>
      <w:tr w:rsidR="00B745AB" w:rsidRPr="008F750A" w14:paraId="5CCD57B4" w14:textId="77777777" w:rsidTr="00626CE4">
        <w:trPr>
          <w:trHeight w:val="268"/>
        </w:trPr>
        <w:tc>
          <w:tcPr>
            <w:tcW w:w="575" w:type="pct"/>
            <w:noWrap/>
          </w:tcPr>
          <w:p w14:paraId="3341CD74" w14:textId="77777777" w:rsidR="00B745AB" w:rsidRPr="008F750A" w:rsidRDefault="00B745AB" w:rsidP="00626CE4">
            <w:pPr>
              <w:spacing w:line="360" w:lineRule="auto"/>
              <w:rPr>
                <w:rFonts w:eastAsiaTheme="minorEastAsia" w:cs="Times New Roman"/>
                <w:szCs w:val="21"/>
              </w:rPr>
            </w:pPr>
            <w:proofErr w:type="gramStart"/>
            <w:r w:rsidRPr="008F750A">
              <w:rPr>
                <w:rFonts w:eastAsiaTheme="minorEastAsia" w:cs="Times New Roman" w:hint="eastAsia"/>
                <w:szCs w:val="21"/>
              </w:rPr>
              <w:t>MST(</w:t>
            </w:r>
            <w:proofErr w:type="spellStart"/>
            <w:proofErr w:type="gramEnd"/>
            <w:r w:rsidRPr="008F750A">
              <w:rPr>
                <w:rFonts w:eastAsiaTheme="minorEastAsia" w:cs="Times New Roman" w:hint="eastAsia"/>
                <w:szCs w:val="21"/>
              </w:rPr>
              <w:t>mo</w:t>
            </w:r>
            <w:proofErr w:type="spellEnd"/>
            <w:r w:rsidRPr="008F750A">
              <w:rPr>
                <w:rFonts w:eastAsiaTheme="minorEastAsia" w:cs="Times New Roman" w:hint="eastAsia"/>
                <w:szCs w:val="21"/>
              </w:rPr>
              <w:t>)</w:t>
            </w:r>
          </w:p>
        </w:tc>
        <w:tc>
          <w:tcPr>
            <w:tcW w:w="843" w:type="pct"/>
            <w:noWrap/>
          </w:tcPr>
          <w:p w14:paraId="7E73A325" w14:textId="77777777" w:rsidR="00B745AB" w:rsidRPr="008F750A" w:rsidRDefault="00B745AB" w:rsidP="00626CE4">
            <w:pPr>
              <w:spacing w:line="360" w:lineRule="auto"/>
              <w:rPr>
                <w:rFonts w:eastAsia="等线" w:cs="Times New Roman"/>
                <w:szCs w:val="21"/>
              </w:rPr>
            </w:pPr>
            <w:r w:rsidRPr="008F750A">
              <w:rPr>
                <w:rFonts w:eastAsia="等线" w:cs="Times New Roman" w:hint="eastAsia"/>
                <w:szCs w:val="21"/>
              </w:rPr>
              <w:t>7(7,7)</w:t>
            </w:r>
          </w:p>
        </w:tc>
        <w:tc>
          <w:tcPr>
            <w:tcW w:w="807" w:type="pct"/>
            <w:noWrap/>
          </w:tcPr>
          <w:p w14:paraId="3546B1A3" w14:textId="77777777" w:rsidR="00B745AB" w:rsidRPr="008F750A" w:rsidRDefault="00B745AB" w:rsidP="00626CE4">
            <w:pPr>
              <w:spacing w:line="360" w:lineRule="auto"/>
              <w:rPr>
                <w:rFonts w:eastAsia="等线" w:cs="Times New Roman"/>
                <w:szCs w:val="21"/>
              </w:rPr>
            </w:pPr>
            <w:r w:rsidRPr="008F750A">
              <w:rPr>
                <w:rFonts w:eastAsia="等线" w:cs="Times New Roman" w:hint="eastAsia"/>
                <w:szCs w:val="21"/>
              </w:rPr>
              <w:t>9(9,9)</w:t>
            </w:r>
          </w:p>
        </w:tc>
        <w:tc>
          <w:tcPr>
            <w:tcW w:w="456" w:type="pct"/>
            <w:gridSpan w:val="2"/>
            <w:noWrap/>
          </w:tcPr>
          <w:p w14:paraId="741982F8" w14:textId="77777777" w:rsidR="00B745AB" w:rsidRPr="008F750A" w:rsidRDefault="00B745AB" w:rsidP="00626CE4">
            <w:pPr>
              <w:spacing w:line="360" w:lineRule="auto"/>
              <w:rPr>
                <w:rFonts w:cs="Times New Roman"/>
                <w:szCs w:val="21"/>
              </w:rPr>
            </w:pPr>
          </w:p>
        </w:tc>
        <w:tc>
          <w:tcPr>
            <w:tcW w:w="134" w:type="pct"/>
          </w:tcPr>
          <w:p w14:paraId="11C24C3F" w14:textId="77777777" w:rsidR="00B745AB" w:rsidRPr="008F750A" w:rsidRDefault="00B745AB" w:rsidP="00626CE4">
            <w:pPr>
              <w:spacing w:line="360" w:lineRule="auto"/>
              <w:rPr>
                <w:rFonts w:cs="Times New Roman"/>
                <w:szCs w:val="21"/>
              </w:rPr>
            </w:pPr>
          </w:p>
        </w:tc>
        <w:tc>
          <w:tcPr>
            <w:tcW w:w="920" w:type="pct"/>
            <w:gridSpan w:val="2"/>
            <w:noWrap/>
          </w:tcPr>
          <w:p w14:paraId="65F3D2F1" w14:textId="77777777" w:rsidR="00B745AB" w:rsidRPr="008F750A" w:rsidRDefault="00B745AB" w:rsidP="00626CE4">
            <w:pPr>
              <w:spacing w:line="360" w:lineRule="auto"/>
              <w:rPr>
                <w:rFonts w:eastAsia="等线" w:cs="Times New Roman"/>
                <w:szCs w:val="21"/>
              </w:rPr>
            </w:pPr>
            <w:r w:rsidRPr="008F750A">
              <w:rPr>
                <w:rFonts w:eastAsia="等线" w:cs="Times New Roman" w:hint="eastAsia"/>
                <w:szCs w:val="21"/>
              </w:rPr>
              <w:t>5(5,5)</w:t>
            </w:r>
          </w:p>
        </w:tc>
        <w:tc>
          <w:tcPr>
            <w:tcW w:w="807" w:type="pct"/>
            <w:noWrap/>
          </w:tcPr>
          <w:p w14:paraId="55F06162" w14:textId="77777777" w:rsidR="00B745AB" w:rsidRPr="008F750A" w:rsidRDefault="00B745AB" w:rsidP="00626CE4">
            <w:pPr>
              <w:spacing w:line="360" w:lineRule="auto"/>
              <w:rPr>
                <w:rFonts w:eastAsia="等线" w:cs="Times New Roman"/>
                <w:szCs w:val="21"/>
              </w:rPr>
            </w:pPr>
            <w:r w:rsidRPr="008F750A">
              <w:rPr>
                <w:rFonts w:eastAsia="等线" w:cs="Times New Roman" w:hint="eastAsia"/>
                <w:szCs w:val="21"/>
              </w:rPr>
              <w:t>6(5,6)</w:t>
            </w:r>
          </w:p>
        </w:tc>
        <w:tc>
          <w:tcPr>
            <w:tcW w:w="458" w:type="pct"/>
            <w:noWrap/>
          </w:tcPr>
          <w:p w14:paraId="01D4D3C8" w14:textId="77777777" w:rsidR="00B745AB" w:rsidRPr="008F750A" w:rsidRDefault="00B745AB" w:rsidP="00626CE4">
            <w:pPr>
              <w:spacing w:line="360" w:lineRule="auto"/>
              <w:rPr>
                <w:rFonts w:cs="Times New Roman"/>
                <w:szCs w:val="21"/>
              </w:rPr>
            </w:pPr>
          </w:p>
        </w:tc>
      </w:tr>
      <w:tr w:rsidR="00B745AB" w:rsidRPr="008F750A" w14:paraId="7ECB5C50" w14:textId="77777777" w:rsidTr="00626CE4">
        <w:trPr>
          <w:trHeight w:val="268"/>
        </w:trPr>
        <w:tc>
          <w:tcPr>
            <w:tcW w:w="575" w:type="pct"/>
            <w:hideMark/>
          </w:tcPr>
          <w:p w14:paraId="4CAA6923" w14:textId="77777777" w:rsidR="00B745AB" w:rsidRPr="008F750A" w:rsidRDefault="00B745AB" w:rsidP="00626CE4">
            <w:pPr>
              <w:spacing w:line="360" w:lineRule="auto"/>
              <w:rPr>
                <w:rFonts w:eastAsiaTheme="minorEastAsia" w:cs="Times New Roman"/>
                <w:szCs w:val="21"/>
              </w:rPr>
            </w:pPr>
            <w:r w:rsidRPr="008F750A">
              <w:rPr>
                <w:rFonts w:eastAsiaTheme="minorEastAsia" w:cs="Times New Roman" w:hint="eastAsia"/>
                <w:szCs w:val="21"/>
              </w:rPr>
              <w:t>CSS</w:t>
            </w:r>
          </w:p>
        </w:tc>
        <w:tc>
          <w:tcPr>
            <w:tcW w:w="843" w:type="pct"/>
            <w:noWrap/>
            <w:hideMark/>
          </w:tcPr>
          <w:p w14:paraId="40903EE7" w14:textId="77777777" w:rsidR="00B745AB" w:rsidRPr="008F750A" w:rsidRDefault="00B745AB" w:rsidP="00626CE4">
            <w:pPr>
              <w:spacing w:line="360" w:lineRule="auto"/>
              <w:rPr>
                <w:rFonts w:cs="Times New Roman"/>
                <w:szCs w:val="21"/>
              </w:rPr>
            </w:pPr>
          </w:p>
        </w:tc>
        <w:tc>
          <w:tcPr>
            <w:tcW w:w="807" w:type="pct"/>
            <w:noWrap/>
            <w:hideMark/>
          </w:tcPr>
          <w:p w14:paraId="78C9FFED" w14:textId="77777777" w:rsidR="00B745AB" w:rsidRPr="008F750A" w:rsidRDefault="00B745AB" w:rsidP="00626CE4">
            <w:pPr>
              <w:spacing w:line="360" w:lineRule="auto"/>
              <w:rPr>
                <w:rFonts w:cs="Times New Roman"/>
                <w:szCs w:val="21"/>
              </w:rPr>
            </w:pPr>
          </w:p>
        </w:tc>
        <w:tc>
          <w:tcPr>
            <w:tcW w:w="456" w:type="pct"/>
            <w:gridSpan w:val="2"/>
            <w:noWrap/>
            <w:hideMark/>
          </w:tcPr>
          <w:p w14:paraId="786C2965" w14:textId="77777777" w:rsidR="00B745AB" w:rsidRPr="008F750A" w:rsidRDefault="00B745AB" w:rsidP="00626CE4">
            <w:pPr>
              <w:spacing w:line="360" w:lineRule="auto"/>
              <w:rPr>
                <w:rFonts w:cs="Times New Roman"/>
                <w:szCs w:val="21"/>
              </w:rPr>
            </w:pPr>
            <w:r w:rsidRPr="008F750A">
              <w:rPr>
                <w:rFonts w:cs="Times New Roman"/>
                <w:szCs w:val="21"/>
              </w:rPr>
              <w:t>&lt;0.001</w:t>
            </w:r>
          </w:p>
        </w:tc>
        <w:tc>
          <w:tcPr>
            <w:tcW w:w="134" w:type="pct"/>
          </w:tcPr>
          <w:p w14:paraId="687D0319" w14:textId="77777777" w:rsidR="00B745AB" w:rsidRPr="008F750A" w:rsidRDefault="00B745AB" w:rsidP="00626CE4">
            <w:pPr>
              <w:spacing w:line="360" w:lineRule="auto"/>
              <w:rPr>
                <w:rFonts w:cs="Times New Roman"/>
                <w:szCs w:val="21"/>
              </w:rPr>
            </w:pPr>
          </w:p>
        </w:tc>
        <w:tc>
          <w:tcPr>
            <w:tcW w:w="920" w:type="pct"/>
            <w:gridSpan w:val="2"/>
            <w:noWrap/>
            <w:hideMark/>
          </w:tcPr>
          <w:p w14:paraId="1EECB638" w14:textId="77777777" w:rsidR="00B745AB" w:rsidRPr="008F750A" w:rsidRDefault="00B745AB" w:rsidP="00626CE4">
            <w:pPr>
              <w:spacing w:line="360" w:lineRule="auto"/>
              <w:rPr>
                <w:rFonts w:cs="Times New Roman"/>
                <w:szCs w:val="21"/>
              </w:rPr>
            </w:pPr>
          </w:p>
        </w:tc>
        <w:tc>
          <w:tcPr>
            <w:tcW w:w="807" w:type="pct"/>
            <w:noWrap/>
            <w:hideMark/>
          </w:tcPr>
          <w:p w14:paraId="7A17378A" w14:textId="77777777" w:rsidR="00B745AB" w:rsidRPr="008F750A" w:rsidRDefault="00B745AB" w:rsidP="00626CE4">
            <w:pPr>
              <w:spacing w:line="360" w:lineRule="auto"/>
              <w:rPr>
                <w:rFonts w:cs="Times New Roman"/>
                <w:szCs w:val="21"/>
              </w:rPr>
            </w:pPr>
          </w:p>
        </w:tc>
        <w:tc>
          <w:tcPr>
            <w:tcW w:w="458" w:type="pct"/>
            <w:noWrap/>
            <w:hideMark/>
          </w:tcPr>
          <w:p w14:paraId="67BAA7FC" w14:textId="77777777" w:rsidR="00B745AB" w:rsidRPr="008F750A" w:rsidRDefault="00B745AB" w:rsidP="00626CE4">
            <w:pPr>
              <w:spacing w:line="360" w:lineRule="auto"/>
              <w:rPr>
                <w:rFonts w:cs="Times New Roman"/>
                <w:szCs w:val="21"/>
              </w:rPr>
            </w:pPr>
            <w:r w:rsidRPr="008F750A">
              <w:rPr>
                <w:rFonts w:cs="Times New Roman"/>
                <w:szCs w:val="21"/>
              </w:rPr>
              <w:t>&lt;0.001</w:t>
            </w:r>
          </w:p>
        </w:tc>
      </w:tr>
      <w:tr w:rsidR="00B745AB" w:rsidRPr="008F750A" w14:paraId="0F0B714B" w14:textId="77777777" w:rsidTr="00626CE4">
        <w:trPr>
          <w:trHeight w:val="268"/>
        </w:trPr>
        <w:tc>
          <w:tcPr>
            <w:tcW w:w="575" w:type="pct"/>
            <w:noWrap/>
            <w:hideMark/>
          </w:tcPr>
          <w:p w14:paraId="5AA16D3C" w14:textId="77777777" w:rsidR="00B745AB" w:rsidRPr="008F750A" w:rsidRDefault="00B745AB" w:rsidP="00626CE4">
            <w:pPr>
              <w:spacing w:line="360" w:lineRule="auto"/>
              <w:rPr>
                <w:rFonts w:cs="Times New Roman"/>
                <w:szCs w:val="21"/>
              </w:rPr>
            </w:pPr>
            <w:r w:rsidRPr="008F750A">
              <w:rPr>
                <w:rFonts w:cs="Times New Roman"/>
                <w:szCs w:val="21"/>
              </w:rPr>
              <w:t>6-</w:t>
            </w:r>
            <w:proofErr w:type="gramStart"/>
            <w:r w:rsidRPr="008F750A">
              <w:rPr>
                <w:rFonts w:cs="Times New Roman"/>
                <w:szCs w:val="21"/>
              </w:rPr>
              <w:t>mo</w:t>
            </w:r>
            <w:r w:rsidRPr="008F750A">
              <w:rPr>
                <w:rFonts w:eastAsiaTheme="minorEastAsia" w:cs="Times New Roman" w:hint="eastAsia"/>
                <w:szCs w:val="21"/>
              </w:rPr>
              <w:t>(</w:t>
            </w:r>
            <w:proofErr w:type="gramEnd"/>
            <w:r w:rsidRPr="008F750A">
              <w:rPr>
                <w:rFonts w:eastAsiaTheme="minorEastAsia" w:cs="Times New Roman" w:hint="eastAsia"/>
                <w:szCs w:val="21"/>
              </w:rPr>
              <w:t>%)</w:t>
            </w:r>
          </w:p>
        </w:tc>
        <w:tc>
          <w:tcPr>
            <w:tcW w:w="843" w:type="pct"/>
            <w:noWrap/>
            <w:hideMark/>
          </w:tcPr>
          <w:p w14:paraId="7DE88084" w14:textId="77777777" w:rsidR="00B745AB" w:rsidRPr="008F750A" w:rsidRDefault="00B745AB" w:rsidP="00626CE4">
            <w:pPr>
              <w:spacing w:line="360" w:lineRule="auto"/>
              <w:rPr>
                <w:rFonts w:eastAsiaTheme="minorEastAsia" w:cs="Times New Roman"/>
                <w:szCs w:val="21"/>
              </w:rPr>
            </w:pPr>
            <w:r w:rsidRPr="008F750A">
              <w:rPr>
                <w:szCs w:val="21"/>
              </w:rPr>
              <w:t>52.8(52.1-53.5)</w:t>
            </w:r>
          </w:p>
        </w:tc>
        <w:tc>
          <w:tcPr>
            <w:tcW w:w="807" w:type="pct"/>
            <w:noWrap/>
            <w:hideMark/>
          </w:tcPr>
          <w:p w14:paraId="5B975378" w14:textId="77777777" w:rsidR="00B745AB" w:rsidRPr="008F750A" w:rsidRDefault="00B745AB" w:rsidP="00626CE4">
            <w:pPr>
              <w:spacing w:line="360" w:lineRule="auto"/>
              <w:rPr>
                <w:rFonts w:eastAsiaTheme="minorEastAsia" w:cs="Times New Roman"/>
                <w:szCs w:val="21"/>
              </w:rPr>
            </w:pPr>
            <w:r w:rsidRPr="008F750A">
              <w:rPr>
                <w:szCs w:val="21"/>
              </w:rPr>
              <w:t>59.5(58.8-60.2)</w:t>
            </w:r>
          </w:p>
        </w:tc>
        <w:tc>
          <w:tcPr>
            <w:tcW w:w="456" w:type="pct"/>
            <w:gridSpan w:val="2"/>
            <w:noWrap/>
            <w:hideMark/>
          </w:tcPr>
          <w:p w14:paraId="576A04D3" w14:textId="77777777" w:rsidR="00B745AB" w:rsidRPr="008F750A" w:rsidRDefault="00B745AB" w:rsidP="00626CE4">
            <w:pPr>
              <w:spacing w:line="360" w:lineRule="auto"/>
              <w:rPr>
                <w:rFonts w:cs="Times New Roman"/>
                <w:szCs w:val="21"/>
              </w:rPr>
            </w:pPr>
          </w:p>
        </w:tc>
        <w:tc>
          <w:tcPr>
            <w:tcW w:w="134" w:type="pct"/>
          </w:tcPr>
          <w:p w14:paraId="1947F184" w14:textId="77777777" w:rsidR="00B745AB" w:rsidRPr="008F750A" w:rsidRDefault="00B745AB" w:rsidP="00626CE4">
            <w:pPr>
              <w:spacing w:line="360" w:lineRule="auto"/>
              <w:rPr>
                <w:rFonts w:cs="Times New Roman"/>
                <w:szCs w:val="21"/>
              </w:rPr>
            </w:pPr>
          </w:p>
        </w:tc>
        <w:tc>
          <w:tcPr>
            <w:tcW w:w="920" w:type="pct"/>
            <w:gridSpan w:val="2"/>
            <w:noWrap/>
            <w:hideMark/>
          </w:tcPr>
          <w:p w14:paraId="780906C7" w14:textId="77777777" w:rsidR="00B745AB" w:rsidRPr="008F750A" w:rsidRDefault="00B745AB" w:rsidP="00626CE4">
            <w:pPr>
              <w:spacing w:line="360" w:lineRule="auto"/>
              <w:rPr>
                <w:rFonts w:eastAsiaTheme="minorEastAsia" w:cs="Times New Roman"/>
                <w:szCs w:val="21"/>
              </w:rPr>
            </w:pPr>
            <w:r w:rsidRPr="008F750A">
              <w:rPr>
                <w:szCs w:val="21"/>
              </w:rPr>
              <w:t>43.2(42</w:t>
            </w:r>
            <w:r w:rsidRPr="008F750A">
              <w:rPr>
                <w:rFonts w:eastAsiaTheme="minorEastAsia" w:hint="eastAsia"/>
                <w:szCs w:val="21"/>
              </w:rPr>
              <w:t>.0</w:t>
            </w:r>
            <w:r w:rsidRPr="008F750A">
              <w:rPr>
                <w:szCs w:val="21"/>
              </w:rPr>
              <w:t>-44.4)</w:t>
            </w:r>
          </w:p>
        </w:tc>
        <w:tc>
          <w:tcPr>
            <w:tcW w:w="807" w:type="pct"/>
            <w:noWrap/>
            <w:hideMark/>
          </w:tcPr>
          <w:p w14:paraId="0D55F87B" w14:textId="77777777" w:rsidR="00B745AB" w:rsidRPr="008F750A" w:rsidRDefault="00B745AB" w:rsidP="00626CE4">
            <w:pPr>
              <w:spacing w:line="360" w:lineRule="auto"/>
              <w:rPr>
                <w:rFonts w:eastAsiaTheme="minorEastAsia" w:cs="Times New Roman"/>
                <w:szCs w:val="21"/>
              </w:rPr>
            </w:pPr>
            <w:r w:rsidRPr="008F750A">
              <w:rPr>
                <w:szCs w:val="21"/>
              </w:rPr>
              <w:t>48.9(47.7-50.2)</w:t>
            </w:r>
          </w:p>
        </w:tc>
        <w:tc>
          <w:tcPr>
            <w:tcW w:w="458" w:type="pct"/>
            <w:noWrap/>
            <w:hideMark/>
          </w:tcPr>
          <w:p w14:paraId="362A47A6" w14:textId="77777777" w:rsidR="00B745AB" w:rsidRPr="008F750A" w:rsidRDefault="00B745AB" w:rsidP="00626CE4">
            <w:pPr>
              <w:spacing w:line="360" w:lineRule="auto"/>
              <w:rPr>
                <w:rFonts w:cs="Times New Roman"/>
                <w:szCs w:val="21"/>
              </w:rPr>
            </w:pPr>
          </w:p>
        </w:tc>
      </w:tr>
      <w:tr w:rsidR="00B745AB" w:rsidRPr="008F750A" w14:paraId="109CA5E9" w14:textId="77777777" w:rsidTr="00626CE4">
        <w:trPr>
          <w:trHeight w:val="268"/>
        </w:trPr>
        <w:tc>
          <w:tcPr>
            <w:tcW w:w="575" w:type="pct"/>
            <w:noWrap/>
            <w:hideMark/>
          </w:tcPr>
          <w:p w14:paraId="4505F062" w14:textId="77777777" w:rsidR="00B745AB" w:rsidRPr="008F750A" w:rsidRDefault="00B745AB" w:rsidP="00626CE4">
            <w:pPr>
              <w:spacing w:line="360" w:lineRule="auto"/>
              <w:rPr>
                <w:rFonts w:cs="Times New Roman"/>
                <w:szCs w:val="21"/>
              </w:rPr>
            </w:pPr>
            <w:r w:rsidRPr="008F750A">
              <w:rPr>
                <w:rFonts w:cs="Times New Roman"/>
                <w:szCs w:val="21"/>
              </w:rPr>
              <w:t>12-</w:t>
            </w:r>
            <w:proofErr w:type="gramStart"/>
            <w:r w:rsidRPr="008F750A">
              <w:rPr>
                <w:rFonts w:cs="Times New Roman"/>
                <w:szCs w:val="21"/>
              </w:rPr>
              <w:t>mo</w:t>
            </w:r>
            <w:r w:rsidRPr="008F750A">
              <w:rPr>
                <w:rFonts w:eastAsiaTheme="minorEastAsia" w:cs="Times New Roman" w:hint="eastAsia"/>
                <w:szCs w:val="21"/>
              </w:rPr>
              <w:t>(</w:t>
            </w:r>
            <w:proofErr w:type="gramEnd"/>
            <w:r w:rsidRPr="008F750A">
              <w:rPr>
                <w:rFonts w:eastAsiaTheme="minorEastAsia" w:cs="Times New Roman" w:hint="eastAsia"/>
                <w:szCs w:val="21"/>
              </w:rPr>
              <w:t>%)</w:t>
            </w:r>
          </w:p>
        </w:tc>
        <w:tc>
          <w:tcPr>
            <w:tcW w:w="843" w:type="pct"/>
            <w:noWrap/>
            <w:hideMark/>
          </w:tcPr>
          <w:p w14:paraId="0FE3CAE7" w14:textId="77777777" w:rsidR="00B745AB" w:rsidRPr="008F750A" w:rsidRDefault="00B745AB" w:rsidP="00626CE4">
            <w:pPr>
              <w:spacing w:line="360" w:lineRule="auto"/>
              <w:rPr>
                <w:rFonts w:eastAsiaTheme="minorEastAsia" w:cs="Times New Roman"/>
                <w:szCs w:val="21"/>
              </w:rPr>
            </w:pPr>
            <w:r w:rsidRPr="008F750A">
              <w:rPr>
                <w:szCs w:val="21"/>
              </w:rPr>
              <w:t>34.7(34.1-35.4)</w:t>
            </w:r>
          </w:p>
        </w:tc>
        <w:tc>
          <w:tcPr>
            <w:tcW w:w="807" w:type="pct"/>
            <w:noWrap/>
            <w:hideMark/>
          </w:tcPr>
          <w:p w14:paraId="30EBB797" w14:textId="77777777" w:rsidR="00B745AB" w:rsidRPr="008F750A" w:rsidRDefault="00B745AB" w:rsidP="00626CE4">
            <w:pPr>
              <w:spacing w:line="360" w:lineRule="auto"/>
              <w:rPr>
                <w:rFonts w:eastAsiaTheme="minorEastAsia" w:cs="Times New Roman"/>
                <w:szCs w:val="21"/>
              </w:rPr>
            </w:pPr>
            <w:r w:rsidRPr="008F750A">
              <w:rPr>
                <w:szCs w:val="21"/>
              </w:rPr>
              <w:t>44.9(44.2-45.6)</w:t>
            </w:r>
          </w:p>
        </w:tc>
        <w:tc>
          <w:tcPr>
            <w:tcW w:w="456" w:type="pct"/>
            <w:gridSpan w:val="2"/>
            <w:noWrap/>
            <w:hideMark/>
          </w:tcPr>
          <w:p w14:paraId="5DEEF41F" w14:textId="77777777" w:rsidR="00B745AB" w:rsidRPr="008F750A" w:rsidRDefault="00B745AB" w:rsidP="00626CE4">
            <w:pPr>
              <w:spacing w:line="360" w:lineRule="auto"/>
              <w:rPr>
                <w:rFonts w:cs="Times New Roman"/>
                <w:szCs w:val="21"/>
              </w:rPr>
            </w:pPr>
          </w:p>
        </w:tc>
        <w:tc>
          <w:tcPr>
            <w:tcW w:w="134" w:type="pct"/>
          </w:tcPr>
          <w:p w14:paraId="3318220E" w14:textId="77777777" w:rsidR="00B745AB" w:rsidRPr="008F750A" w:rsidRDefault="00B745AB" w:rsidP="00626CE4">
            <w:pPr>
              <w:spacing w:line="360" w:lineRule="auto"/>
              <w:rPr>
                <w:rFonts w:cs="Times New Roman"/>
                <w:szCs w:val="21"/>
              </w:rPr>
            </w:pPr>
          </w:p>
        </w:tc>
        <w:tc>
          <w:tcPr>
            <w:tcW w:w="920" w:type="pct"/>
            <w:gridSpan w:val="2"/>
            <w:noWrap/>
            <w:hideMark/>
          </w:tcPr>
          <w:p w14:paraId="3FDF2FEE" w14:textId="77777777" w:rsidR="00B745AB" w:rsidRPr="008F750A" w:rsidRDefault="00B745AB" w:rsidP="00626CE4">
            <w:pPr>
              <w:spacing w:line="360" w:lineRule="auto"/>
              <w:rPr>
                <w:rFonts w:eastAsiaTheme="minorEastAsia" w:cs="Times New Roman"/>
                <w:szCs w:val="21"/>
              </w:rPr>
            </w:pPr>
            <w:r w:rsidRPr="008F750A">
              <w:rPr>
                <w:szCs w:val="21"/>
              </w:rPr>
              <w:t>23.7(22.6-24.8)</w:t>
            </w:r>
          </w:p>
        </w:tc>
        <w:tc>
          <w:tcPr>
            <w:tcW w:w="807" w:type="pct"/>
            <w:noWrap/>
            <w:hideMark/>
          </w:tcPr>
          <w:p w14:paraId="703E83D1" w14:textId="77777777" w:rsidR="00B745AB" w:rsidRPr="008F750A" w:rsidRDefault="00B745AB" w:rsidP="00626CE4">
            <w:pPr>
              <w:spacing w:line="360" w:lineRule="auto"/>
              <w:rPr>
                <w:rFonts w:eastAsiaTheme="minorEastAsia" w:cs="Times New Roman"/>
                <w:szCs w:val="21"/>
              </w:rPr>
            </w:pPr>
            <w:r w:rsidRPr="008F750A">
              <w:rPr>
                <w:szCs w:val="21"/>
              </w:rPr>
              <w:t>31.1(29.9-32.3)</w:t>
            </w:r>
          </w:p>
        </w:tc>
        <w:tc>
          <w:tcPr>
            <w:tcW w:w="458" w:type="pct"/>
            <w:noWrap/>
            <w:hideMark/>
          </w:tcPr>
          <w:p w14:paraId="2953D845" w14:textId="77777777" w:rsidR="00B745AB" w:rsidRPr="008F750A" w:rsidRDefault="00B745AB" w:rsidP="00626CE4">
            <w:pPr>
              <w:spacing w:line="360" w:lineRule="auto"/>
              <w:rPr>
                <w:rFonts w:cs="Times New Roman"/>
                <w:szCs w:val="21"/>
              </w:rPr>
            </w:pPr>
          </w:p>
        </w:tc>
      </w:tr>
      <w:tr w:rsidR="00B745AB" w:rsidRPr="008F750A" w14:paraId="329BA2DC" w14:textId="77777777" w:rsidTr="00626CE4">
        <w:trPr>
          <w:trHeight w:val="268"/>
        </w:trPr>
        <w:tc>
          <w:tcPr>
            <w:tcW w:w="575" w:type="pct"/>
            <w:noWrap/>
            <w:hideMark/>
          </w:tcPr>
          <w:p w14:paraId="6495A320" w14:textId="77777777" w:rsidR="00B745AB" w:rsidRPr="008F750A" w:rsidRDefault="00B745AB" w:rsidP="00626CE4">
            <w:pPr>
              <w:spacing w:line="360" w:lineRule="auto"/>
              <w:rPr>
                <w:rFonts w:cs="Times New Roman"/>
                <w:szCs w:val="21"/>
              </w:rPr>
            </w:pPr>
            <w:r w:rsidRPr="008F750A">
              <w:rPr>
                <w:rFonts w:cs="Times New Roman"/>
                <w:szCs w:val="21"/>
              </w:rPr>
              <w:t>24-</w:t>
            </w:r>
            <w:proofErr w:type="gramStart"/>
            <w:r w:rsidRPr="008F750A">
              <w:rPr>
                <w:rFonts w:cs="Times New Roman"/>
                <w:szCs w:val="21"/>
              </w:rPr>
              <w:t>mo</w:t>
            </w:r>
            <w:r w:rsidRPr="008F750A">
              <w:rPr>
                <w:rFonts w:eastAsiaTheme="minorEastAsia" w:cs="Times New Roman" w:hint="eastAsia"/>
                <w:szCs w:val="21"/>
              </w:rPr>
              <w:t>(</w:t>
            </w:r>
            <w:proofErr w:type="gramEnd"/>
            <w:r w:rsidRPr="008F750A">
              <w:rPr>
                <w:rFonts w:eastAsiaTheme="minorEastAsia" w:cs="Times New Roman" w:hint="eastAsia"/>
                <w:szCs w:val="21"/>
              </w:rPr>
              <w:t>%)</w:t>
            </w:r>
          </w:p>
        </w:tc>
        <w:tc>
          <w:tcPr>
            <w:tcW w:w="843" w:type="pct"/>
            <w:noWrap/>
            <w:hideMark/>
          </w:tcPr>
          <w:p w14:paraId="5B9FE767" w14:textId="77777777" w:rsidR="00B745AB" w:rsidRPr="008F750A" w:rsidRDefault="00B745AB" w:rsidP="00626CE4">
            <w:pPr>
              <w:spacing w:line="360" w:lineRule="auto"/>
              <w:rPr>
                <w:rFonts w:eastAsiaTheme="minorEastAsia" w:cs="Times New Roman"/>
                <w:szCs w:val="21"/>
              </w:rPr>
            </w:pPr>
            <w:r w:rsidRPr="008F750A">
              <w:rPr>
                <w:szCs w:val="21"/>
              </w:rPr>
              <w:t>18.7(18.1-19.2)</w:t>
            </w:r>
          </w:p>
        </w:tc>
        <w:tc>
          <w:tcPr>
            <w:tcW w:w="807" w:type="pct"/>
            <w:noWrap/>
            <w:hideMark/>
          </w:tcPr>
          <w:p w14:paraId="207D4006" w14:textId="77777777" w:rsidR="00B745AB" w:rsidRPr="008F750A" w:rsidRDefault="00B745AB" w:rsidP="00626CE4">
            <w:pPr>
              <w:spacing w:line="360" w:lineRule="auto"/>
              <w:rPr>
                <w:rFonts w:eastAsiaTheme="minorEastAsia" w:cs="Times New Roman"/>
                <w:szCs w:val="21"/>
              </w:rPr>
            </w:pPr>
            <w:r w:rsidRPr="008F750A">
              <w:rPr>
                <w:szCs w:val="21"/>
              </w:rPr>
              <w:t>29.9(29.3-30.6)</w:t>
            </w:r>
          </w:p>
        </w:tc>
        <w:tc>
          <w:tcPr>
            <w:tcW w:w="456" w:type="pct"/>
            <w:gridSpan w:val="2"/>
            <w:noWrap/>
            <w:hideMark/>
          </w:tcPr>
          <w:p w14:paraId="000DE559" w14:textId="77777777" w:rsidR="00B745AB" w:rsidRPr="008F750A" w:rsidRDefault="00B745AB" w:rsidP="00626CE4">
            <w:pPr>
              <w:spacing w:line="360" w:lineRule="auto"/>
              <w:rPr>
                <w:rFonts w:cs="Times New Roman"/>
                <w:szCs w:val="21"/>
              </w:rPr>
            </w:pPr>
          </w:p>
        </w:tc>
        <w:tc>
          <w:tcPr>
            <w:tcW w:w="134" w:type="pct"/>
          </w:tcPr>
          <w:p w14:paraId="30243F88" w14:textId="77777777" w:rsidR="00B745AB" w:rsidRPr="008F750A" w:rsidRDefault="00B745AB" w:rsidP="00626CE4">
            <w:pPr>
              <w:spacing w:line="360" w:lineRule="auto"/>
              <w:rPr>
                <w:rFonts w:cs="Times New Roman"/>
                <w:szCs w:val="21"/>
              </w:rPr>
            </w:pPr>
          </w:p>
        </w:tc>
        <w:tc>
          <w:tcPr>
            <w:tcW w:w="920" w:type="pct"/>
            <w:gridSpan w:val="2"/>
            <w:noWrap/>
            <w:hideMark/>
          </w:tcPr>
          <w:p w14:paraId="79A600B9" w14:textId="77777777" w:rsidR="00B745AB" w:rsidRPr="008F750A" w:rsidRDefault="00B745AB" w:rsidP="00626CE4">
            <w:pPr>
              <w:spacing w:line="360" w:lineRule="auto"/>
              <w:rPr>
                <w:rFonts w:eastAsiaTheme="minorEastAsia" w:cs="Times New Roman"/>
                <w:szCs w:val="21"/>
              </w:rPr>
            </w:pPr>
            <w:r w:rsidRPr="008F750A">
              <w:rPr>
                <w:szCs w:val="21"/>
              </w:rPr>
              <w:t>9.1(8.4-9.9)</w:t>
            </w:r>
          </w:p>
        </w:tc>
        <w:tc>
          <w:tcPr>
            <w:tcW w:w="807" w:type="pct"/>
            <w:noWrap/>
            <w:hideMark/>
          </w:tcPr>
          <w:p w14:paraId="7076A926" w14:textId="77777777" w:rsidR="00B745AB" w:rsidRPr="008F750A" w:rsidRDefault="00B745AB" w:rsidP="00626CE4">
            <w:pPr>
              <w:spacing w:line="360" w:lineRule="auto"/>
              <w:rPr>
                <w:rFonts w:eastAsiaTheme="minorEastAsia" w:cs="Times New Roman"/>
                <w:szCs w:val="21"/>
              </w:rPr>
            </w:pPr>
            <w:r w:rsidRPr="008F750A">
              <w:rPr>
                <w:szCs w:val="21"/>
              </w:rPr>
              <w:t>16</w:t>
            </w:r>
            <w:r w:rsidRPr="008F750A">
              <w:rPr>
                <w:rFonts w:eastAsiaTheme="minorEastAsia" w:hint="eastAsia"/>
                <w:szCs w:val="21"/>
              </w:rPr>
              <w:t>.0</w:t>
            </w:r>
            <w:r w:rsidRPr="008F750A">
              <w:rPr>
                <w:szCs w:val="21"/>
              </w:rPr>
              <w:t>(15</w:t>
            </w:r>
            <w:r w:rsidRPr="008F750A">
              <w:rPr>
                <w:rFonts w:eastAsiaTheme="minorEastAsia" w:hint="eastAsia"/>
                <w:szCs w:val="21"/>
              </w:rPr>
              <w:t>.0</w:t>
            </w:r>
            <w:r w:rsidRPr="008F750A">
              <w:rPr>
                <w:szCs w:val="21"/>
              </w:rPr>
              <w:t>-17</w:t>
            </w:r>
            <w:r w:rsidRPr="008F750A">
              <w:rPr>
                <w:rFonts w:eastAsiaTheme="minorEastAsia" w:hint="eastAsia"/>
                <w:szCs w:val="21"/>
              </w:rPr>
              <w:t>.0</w:t>
            </w:r>
            <w:r w:rsidRPr="008F750A">
              <w:rPr>
                <w:szCs w:val="21"/>
              </w:rPr>
              <w:t>)</w:t>
            </w:r>
          </w:p>
        </w:tc>
        <w:tc>
          <w:tcPr>
            <w:tcW w:w="458" w:type="pct"/>
            <w:noWrap/>
            <w:hideMark/>
          </w:tcPr>
          <w:p w14:paraId="1343FF08" w14:textId="77777777" w:rsidR="00B745AB" w:rsidRPr="008F750A" w:rsidRDefault="00B745AB" w:rsidP="00626CE4">
            <w:pPr>
              <w:spacing w:line="360" w:lineRule="auto"/>
              <w:rPr>
                <w:rFonts w:cs="Times New Roman"/>
                <w:szCs w:val="21"/>
              </w:rPr>
            </w:pPr>
          </w:p>
        </w:tc>
      </w:tr>
      <w:tr w:rsidR="00B745AB" w:rsidRPr="008F750A" w14:paraId="20442B2B" w14:textId="77777777" w:rsidTr="00626CE4">
        <w:trPr>
          <w:trHeight w:val="268"/>
        </w:trPr>
        <w:tc>
          <w:tcPr>
            <w:tcW w:w="575" w:type="pct"/>
            <w:tcBorders>
              <w:bottom w:val="nil"/>
            </w:tcBorders>
            <w:noWrap/>
            <w:hideMark/>
          </w:tcPr>
          <w:p w14:paraId="17C39A4E" w14:textId="77777777" w:rsidR="00B745AB" w:rsidRPr="008F750A" w:rsidRDefault="00B745AB" w:rsidP="00626CE4">
            <w:pPr>
              <w:spacing w:line="360" w:lineRule="auto"/>
              <w:rPr>
                <w:rFonts w:cs="Times New Roman"/>
                <w:szCs w:val="21"/>
              </w:rPr>
            </w:pPr>
            <w:r w:rsidRPr="008F750A">
              <w:rPr>
                <w:rFonts w:cs="Times New Roman"/>
                <w:szCs w:val="21"/>
              </w:rPr>
              <w:t>36-</w:t>
            </w:r>
            <w:proofErr w:type="gramStart"/>
            <w:r w:rsidRPr="008F750A">
              <w:rPr>
                <w:rFonts w:cs="Times New Roman"/>
                <w:szCs w:val="21"/>
              </w:rPr>
              <w:t>mo</w:t>
            </w:r>
            <w:r w:rsidRPr="008F750A">
              <w:rPr>
                <w:rFonts w:eastAsiaTheme="minorEastAsia" w:cs="Times New Roman" w:hint="eastAsia"/>
                <w:szCs w:val="21"/>
              </w:rPr>
              <w:t>(</w:t>
            </w:r>
            <w:proofErr w:type="gramEnd"/>
            <w:r w:rsidRPr="008F750A">
              <w:rPr>
                <w:rFonts w:eastAsiaTheme="minorEastAsia" w:cs="Times New Roman" w:hint="eastAsia"/>
                <w:szCs w:val="21"/>
              </w:rPr>
              <w:t>%)</w:t>
            </w:r>
          </w:p>
        </w:tc>
        <w:tc>
          <w:tcPr>
            <w:tcW w:w="843" w:type="pct"/>
            <w:tcBorders>
              <w:bottom w:val="nil"/>
            </w:tcBorders>
            <w:noWrap/>
            <w:hideMark/>
          </w:tcPr>
          <w:p w14:paraId="460367A5" w14:textId="77777777" w:rsidR="00B745AB" w:rsidRPr="008F750A" w:rsidRDefault="00B745AB" w:rsidP="00626CE4">
            <w:pPr>
              <w:spacing w:line="360" w:lineRule="auto"/>
              <w:rPr>
                <w:rFonts w:eastAsiaTheme="minorEastAsia" w:cs="Times New Roman"/>
                <w:szCs w:val="21"/>
              </w:rPr>
            </w:pPr>
            <w:r w:rsidRPr="008F750A">
              <w:rPr>
                <w:szCs w:val="21"/>
              </w:rPr>
              <w:t>11.4(11</w:t>
            </w:r>
            <w:r w:rsidRPr="008F750A">
              <w:rPr>
                <w:rFonts w:eastAsiaTheme="minorEastAsia" w:hint="eastAsia"/>
                <w:szCs w:val="21"/>
              </w:rPr>
              <w:t>.0</w:t>
            </w:r>
            <w:r w:rsidRPr="008F750A">
              <w:rPr>
                <w:szCs w:val="21"/>
              </w:rPr>
              <w:t>-11.9)</w:t>
            </w:r>
          </w:p>
        </w:tc>
        <w:tc>
          <w:tcPr>
            <w:tcW w:w="807" w:type="pct"/>
            <w:tcBorders>
              <w:bottom w:val="nil"/>
            </w:tcBorders>
            <w:noWrap/>
            <w:hideMark/>
          </w:tcPr>
          <w:p w14:paraId="0BABFF75" w14:textId="77777777" w:rsidR="00B745AB" w:rsidRPr="008F750A" w:rsidRDefault="00B745AB" w:rsidP="00626CE4">
            <w:pPr>
              <w:spacing w:line="360" w:lineRule="auto"/>
              <w:rPr>
                <w:rFonts w:eastAsiaTheme="minorEastAsia" w:cs="Times New Roman"/>
                <w:szCs w:val="21"/>
              </w:rPr>
            </w:pPr>
            <w:r w:rsidRPr="008F750A">
              <w:rPr>
                <w:szCs w:val="21"/>
              </w:rPr>
              <w:t>21.8(21.2-22.5)</w:t>
            </w:r>
          </w:p>
        </w:tc>
        <w:tc>
          <w:tcPr>
            <w:tcW w:w="456" w:type="pct"/>
            <w:gridSpan w:val="2"/>
            <w:tcBorders>
              <w:bottom w:val="nil"/>
            </w:tcBorders>
            <w:noWrap/>
            <w:hideMark/>
          </w:tcPr>
          <w:p w14:paraId="6073EF2A" w14:textId="77777777" w:rsidR="00B745AB" w:rsidRPr="008F750A" w:rsidRDefault="00B745AB" w:rsidP="00626CE4">
            <w:pPr>
              <w:spacing w:line="360" w:lineRule="auto"/>
              <w:rPr>
                <w:rFonts w:cs="Times New Roman"/>
                <w:szCs w:val="21"/>
              </w:rPr>
            </w:pPr>
          </w:p>
        </w:tc>
        <w:tc>
          <w:tcPr>
            <w:tcW w:w="134" w:type="pct"/>
            <w:tcBorders>
              <w:bottom w:val="nil"/>
            </w:tcBorders>
          </w:tcPr>
          <w:p w14:paraId="5AAAF8EB" w14:textId="77777777" w:rsidR="00B745AB" w:rsidRPr="008F750A" w:rsidRDefault="00B745AB" w:rsidP="00626CE4">
            <w:pPr>
              <w:spacing w:line="360" w:lineRule="auto"/>
              <w:rPr>
                <w:rFonts w:cs="Times New Roman"/>
                <w:szCs w:val="21"/>
              </w:rPr>
            </w:pPr>
          </w:p>
        </w:tc>
        <w:tc>
          <w:tcPr>
            <w:tcW w:w="920" w:type="pct"/>
            <w:gridSpan w:val="2"/>
            <w:tcBorders>
              <w:bottom w:val="nil"/>
            </w:tcBorders>
            <w:noWrap/>
            <w:hideMark/>
          </w:tcPr>
          <w:p w14:paraId="6C1C4754" w14:textId="77777777" w:rsidR="00B745AB" w:rsidRPr="008F750A" w:rsidRDefault="00B745AB" w:rsidP="00626CE4">
            <w:pPr>
              <w:spacing w:line="360" w:lineRule="auto"/>
              <w:rPr>
                <w:rFonts w:eastAsiaTheme="minorEastAsia" w:cs="Times New Roman"/>
                <w:szCs w:val="21"/>
              </w:rPr>
            </w:pPr>
            <w:r w:rsidRPr="008F750A">
              <w:rPr>
                <w:szCs w:val="21"/>
              </w:rPr>
              <w:t>5.3(4.8-6</w:t>
            </w:r>
            <w:r w:rsidRPr="008F750A">
              <w:rPr>
                <w:rFonts w:eastAsiaTheme="minorEastAsia" w:hint="eastAsia"/>
                <w:szCs w:val="21"/>
              </w:rPr>
              <w:t>.0</w:t>
            </w:r>
            <w:r w:rsidRPr="008F750A">
              <w:rPr>
                <w:szCs w:val="21"/>
              </w:rPr>
              <w:t>)</w:t>
            </w:r>
          </w:p>
        </w:tc>
        <w:tc>
          <w:tcPr>
            <w:tcW w:w="807" w:type="pct"/>
            <w:tcBorders>
              <w:bottom w:val="nil"/>
            </w:tcBorders>
            <w:noWrap/>
            <w:hideMark/>
          </w:tcPr>
          <w:p w14:paraId="13E95A4E" w14:textId="77777777" w:rsidR="00B745AB" w:rsidRPr="008F750A" w:rsidRDefault="00B745AB" w:rsidP="00626CE4">
            <w:pPr>
              <w:spacing w:line="360" w:lineRule="auto"/>
              <w:rPr>
                <w:rFonts w:eastAsiaTheme="minorEastAsia" w:cs="Times New Roman"/>
                <w:szCs w:val="21"/>
              </w:rPr>
            </w:pPr>
            <w:r w:rsidRPr="008F750A">
              <w:rPr>
                <w:szCs w:val="21"/>
              </w:rPr>
              <w:t>10.8(9.8-11.8)</w:t>
            </w:r>
          </w:p>
        </w:tc>
        <w:tc>
          <w:tcPr>
            <w:tcW w:w="458" w:type="pct"/>
            <w:tcBorders>
              <w:bottom w:val="nil"/>
            </w:tcBorders>
            <w:noWrap/>
            <w:hideMark/>
          </w:tcPr>
          <w:p w14:paraId="7A3A0E51" w14:textId="77777777" w:rsidR="00B745AB" w:rsidRPr="008F750A" w:rsidRDefault="00B745AB" w:rsidP="00626CE4">
            <w:pPr>
              <w:spacing w:line="360" w:lineRule="auto"/>
              <w:rPr>
                <w:rFonts w:cs="Times New Roman"/>
                <w:szCs w:val="21"/>
              </w:rPr>
            </w:pPr>
          </w:p>
        </w:tc>
      </w:tr>
      <w:tr w:rsidR="00B745AB" w:rsidRPr="008F750A" w14:paraId="1B7F3471" w14:textId="77777777" w:rsidTr="00626CE4">
        <w:trPr>
          <w:trHeight w:val="268"/>
        </w:trPr>
        <w:tc>
          <w:tcPr>
            <w:tcW w:w="575" w:type="pct"/>
            <w:tcBorders>
              <w:top w:val="nil"/>
              <w:bottom w:val="single" w:sz="8" w:space="0" w:color="auto"/>
            </w:tcBorders>
            <w:noWrap/>
          </w:tcPr>
          <w:p w14:paraId="7238E044" w14:textId="77777777" w:rsidR="00B745AB" w:rsidRPr="008F750A" w:rsidRDefault="00B745AB" w:rsidP="00626CE4">
            <w:pPr>
              <w:spacing w:line="360" w:lineRule="auto"/>
              <w:rPr>
                <w:rFonts w:cs="Times New Roman"/>
                <w:szCs w:val="21"/>
              </w:rPr>
            </w:pPr>
            <w:proofErr w:type="gramStart"/>
            <w:r w:rsidRPr="008F750A">
              <w:rPr>
                <w:rFonts w:eastAsiaTheme="minorEastAsia" w:cs="Times New Roman" w:hint="eastAsia"/>
                <w:szCs w:val="21"/>
              </w:rPr>
              <w:t>MST(</w:t>
            </w:r>
            <w:proofErr w:type="spellStart"/>
            <w:proofErr w:type="gramEnd"/>
            <w:r w:rsidRPr="008F750A">
              <w:rPr>
                <w:rFonts w:eastAsiaTheme="minorEastAsia" w:cs="Times New Roman" w:hint="eastAsia"/>
                <w:szCs w:val="21"/>
              </w:rPr>
              <w:t>mo</w:t>
            </w:r>
            <w:proofErr w:type="spellEnd"/>
            <w:r w:rsidRPr="008F750A">
              <w:rPr>
                <w:rFonts w:eastAsiaTheme="minorEastAsia" w:cs="Times New Roman" w:hint="eastAsia"/>
                <w:szCs w:val="21"/>
              </w:rPr>
              <w:t>)</w:t>
            </w:r>
          </w:p>
        </w:tc>
        <w:tc>
          <w:tcPr>
            <w:tcW w:w="843" w:type="pct"/>
            <w:tcBorders>
              <w:top w:val="nil"/>
              <w:bottom w:val="single" w:sz="8" w:space="0" w:color="auto"/>
            </w:tcBorders>
            <w:noWrap/>
          </w:tcPr>
          <w:p w14:paraId="0B009422" w14:textId="77777777" w:rsidR="00B745AB" w:rsidRPr="008F750A" w:rsidRDefault="00B745AB" w:rsidP="00626CE4">
            <w:pPr>
              <w:spacing w:line="360" w:lineRule="auto"/>
              <w:rPr>
                <w:rFonts w:eastAsia="等线" w:cs="Times New Roman"/>
                <w:szCs w:val="21"/>
              </w:rPr>
            </w:pPr>
            <w:r w:rsidRPr="008F750A">
              <w:rPr>
                <w:rFonts w:eastAsia="等线" w:cs="Times New Roman" w:hint="eastAsia"/>
                <w:szCs w:val="21"/>
              </w:rPr>
              <w:t>7(7,7)</w:t>
            </w:r>
          </w:p>
        </w:tc>
        <w:tc>
          <w:tcPr>
            <w:tcW w:w="807" w:type="pct"/>
            <w:tcBorders>
              <w:top w:val="nil"/>
              <w:bottom w:val="single" w:sz="8" w:space="0" w:color="auto"/>
            </w:tcBorders>
            <w:noWrap/>
          </w:tcPr>
          <w:p w14:paraId="303F808B" w14:textId="77777777" w:rsidR="00B745AB" w:rsidRPr="008F750A" w:rsidRDefault="00B745AB" w:rsidP="00626CE4">
            <w:pPr>
              <w:spacing w:line="360" w:lineRule="auto"/>
              <w:rPr>
                <w:rFonts w:eastAsia="等线" w:cs="Times New Roman"/>
                <w:szCs w:val="21"/>
              </w:rPr>
            </w:pPr>
            <w:r w:rsidRPr="008F750A">
              <w:rPr>
                <w:rFonts w:eastAsia="等线" w:cs="Times New Roman" w:hint="eastAsia"/>
                <w:szCs w:val="21"/>
              </w:rPr>
              <w:t>10(10,10)</w:t>
            </w:r>
          </w:p>
        </w:tc>
        <w:tc>
          <w:tcPr>
            <w:tcW w:w="456" w:type="pct"/>
            <w:gridSpan w:val="2"/>
            <w:tcBorders>
              <w:top w:val="nil"/>
              <w:bottom w:val="single" w:sz="8" w:space="0" w:color="auto"/>
            </w:tcBorders>
            <w:noWrap/>
          </w:tcPr>
          <w:p w14:paraId="0F332413" w14:textId="77777777" w:rsidR="00B745AB" w:rsidRPr="008F750A" w:rsidRDefault="00B745AB" w:rsidP="00626CE4">
            <w:pPr>
              <w:spacing w:line="360" w:lineRule="auto"/>
              <w:rPr>
                <w:rFonts w:cs="Times New Roman"/>
                <w:szCs w:val="21"/>
              </w:rPr>
            </w:pPr>
          </w:p>
        </w:tc>
        <w:tc>
          <w:tcPr>
            <w:tcW w:w="134" w:type="pct"/>
            <w:tcBorders>
              <w:top w:val="nil"/>
              <w:bottom w:val="single" w:sz="8" w:space="0" w:color="auto"/>
            </w:tcBorders>
          </w:tcPr>
          <w:p w14:paraId="37FB9CA2" w14:textId="77777777" w:rsidR="00B745AB" w:rsidRPr="008F750A" w:rsidRDefault="00B745AB" w:rsidP="00626CE4">
            <w:pPr>
              <w:spacing w:line="360" w:lineRule="auto"/>
              <w:rPr>
                <w:rFonts w:cs="Times New Roman"/>
                <w:szCs w:val="21"/>
              </w:rPr>
            </w:pPr>
          </w:p>
        </w:tc>
        <w:tc>
          <w:tcPr>
            <w:tcW w:w="920" w:type="pct"/>
            <w:gridSpan w:val="2"/>
            <w:tcBorders>
              <w:top w:val="nil"/>
              <w:bottom w:val="single" w:sz="8" w:space="0" w:color="auto"/>
            </w:tcBorders>
            <w:noWrap/>
          </w:tcPr>
          <w:p w14:paraId="4AB4C160" w14:textId="77777777" w:rsidR="00B745AB" w:rsidRPr="008F750A" w:rsidRDefault="00B745AB" w:rsidP="00626CE4">
            <w:pPr>
              <w:spacing w:line="360" w:lineRule="auto"/>
              <w:rPr>
                <w:rFonts w:eastAsia="等线" w:cs="Times New Roman"/>
                <w:szCs w:val="21"/>
              </w:rPr>
            </w:pPr>
            <w:r w:rsidRPr="008F750A">
              <w:rPr>
                <w:rFonts w:eastAsia="等线" w:cs="Times New Roman" w:hint="eastAsia"/>
                <w:szCs w:val="21"/>
              </w:rPr>
              <w:t>5(5,6)</w:t>
            </w:r>
          </w:p>
        </w:tc>
        <w:tc>
          <w:tcPr>
            <w:tcW w:w="807" w:type="pct"/>
            <w:tcBorders>
              <w:top w:val="nil"/>
              <w:bottom w:val="single" w:sz="8" w:space="0" w:color="auto"/>
            </w:tcBorders>
            <w:noWrap/>
          </w:tcPr>
          <w:p w14:paraId="136B6781" w14:textId="77777777" w:rsidR="00B745AB" w:rsidRPr="008F750A" w:rsidRDefault="00B745AB" w:rsidP="00626CE4">
            <w:pPr>
              <w:spacing w:line="360" w:lineRule="auto"/>
              <w:rPr>
                <w:rFonts w:eastAsia="等线" w:cs="Times New Roman"/>
                <w:szCs w:val="21"/>
              </w:rPr>
            </w:pPr>
            <w:r w:rsidRPr="008F750A">
              <w:rPr>
                <w:rFonts w:eastAsia="等线" w:cs="Times New Roman" w:hint="eastAsia"/>
                <w:szCs w:val="21"/>
              </w:rPr>
              <w:t>6(6,7)</w:t>
            </w:r>
          </w:p>
        </w:tc>
        <w:tc>
          <w:tcPr>
            <w:tcW w:w="458" w:type="pct"/>
            <w:tcBorders>
              <w:top w:val="nil"/>
              <w:bottom w:val="single" w:sz="8" w:space="0" w:color="auto"/>
            </w:tcBorders>
            <w:noWrap/>
          </w:tcPr>
          <w:p w14:paraId="1A6E7B5C" w14:textId="77777777" w:rsidR="00B745AB" w:rsidRPr="008F750A" w:rsidRDefault="00B745AB" w:rsidP="00626CE4">
            <w:pPr>
              <w:spacing w:line="360" w:lineRule="auto"/>
              <w:rPr>
                <w:rFonts w:cs="Times New Roman"/>
                <w:szCs w:val="21"/>
              </w:rPr>
            </w:pPr>
          </w:p>
        </w:tc>
      </w:tr>
    </w:tbl>
    <w:p w14:paraId="6DB2A19A" w14:textId="13537990" w:rsidR="007A1E44" w:rsidRPr="00B745AB" w:rsidRDefault="00B745AB" w:rsidP="00B745AB">
      <w:pPr>
        <w:rPr>
          <w:rFonts w:ascii="Times New Roman" w:hAnsi="Times New Roman" w:cs="Times New Roman"/>
          <w:color w:val="C00000"/>
        </w:rPr>
      </w:pPr>
      <w:r w:rsidRPr="003813BE">
        <w:rPr>
          <w:rFonts w:ascii="Times New Roman" w:hAnsi="Times New Roman" w:cs="Times New Roman"/>
          <w:color w:val="C00000"/>
        </w:rPr>
        <w:t>Abbreviations: OS, Overall Survival; CSS, Cancer-Specific Survival; MST, Median Survival Time; LUAD, Lung Adenocarcinoma; LUSC, Lung Squamous Cell Carcinoma</w:t>
      </w:r>
      <w:r w:rsidRPr="003813BE">
        <w:rPr>
          <w:rFonts w:ascii="Times New Roman" w:hAnsi="Times New Roman" w:cs="Times New Roman" w:hint="eastAsia"/>
          <w:color w:val="C00000"/>
        </w:rPr>
        <w:t xml:space="preserve">; </w:t>
      </w:r>
      <w:proofErr w:type="spellStart"/>
      <w:r w:rsidRPr="003813BE">
        <w:rPr>
          <w:rFonts w:ascii="Times New Roman" w:hAnsi="Times New Roman" w:cs="Times New Roman" w:hint="eastAsia"/>
          <w:color w:val="C00000"/>
        </w:rPr>
        <w:t>mo</w:t>
      </w:r>
      <w:proofErr w:type="spellEnd"/>
      <w:r w:rsidRPr="003813BE">
        <w:rPr>
          <w:rFonts w:ascii="Times New Roman" w:hAnsi="Times New Roman" w:cs="Times New Roman" w:hint="eastAsia"/>
          <w:color w:val="C00000"/>
        </w:rPr>
        <w:t xml:space="preserve">, </w:t>
      </w:r>
      <w:proofErr w:type="gramStart"/>
      <w:r w:rsidRPr="003813BE">
        <w:rPr>
          <w:rFonts w:ascii="Times New Roman" w:hAnsi="Times New Roman" w:cs="Times New Roman"/>
          <w:color w:val="C00000"/>
        </w:rPr>
        <w:t>months.*</w:t>
      </w:r>
      <w:proofErr w:type="gramEnd"/>
      <w:r w:rsidRPr="003813BE">
        <w:rPr>
          <w:rFonts w:ascii="Times New Roman" w:hAnsi="Times New Roman" w:cs="Times New Roman"/>
          <w:i/>
          <w:iCs/>
          <w:color w:val="C00000"/>
        </w:rPr>
        <w:t>P</w:t>
      </w:r>
      <w:r w:rsidRPr="003813BE">
        <w:rPr>
          <w:rFonts w:ascii="Times New Roman" w:hAnsi="Times New Roman" w:cs="Times New Roman"/>
          <w:color w:val="C00000"/>
        </w:rPr>
        <w:t xml:space="preserve"> &lt; 0.001 for Pre- vs. Post-era comparison within each histological subtype (log-rank test).Data are presented as percentage (95% confidence interval) or median (IQR).</w:t>
      </w:r>
    </w:p>
    <w:sectPr w:rsidR="007A1E44" w:rsidRPr="00B745AB" w:rsidSect="00B745AB">
      <w:pgSz w:w="16838" w:h="11906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B9F46F" w14:textId="77777777" w:rsidR="007E0800" w:rsidRDefault="007E0800" w:rsidP="00FF6737">
      <w:r>
        <w:separator/>
      </w:r>
    </w:p>
  </w:endnote>
  <w:endnote w:type="continuationSeparator" w:id="0">
    <w:p w14:paraId="574EF834" w14:textId="77777777" w:rsidR="007E0800" w:rsidRDefault="007E0800" w:rsidP="00FF6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3092204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AE677D" w14:textId="0E409BA0" w:rsidR="00DF3F6E" w:rsidRDefault="00DF3F6E">
            <w:pPr>
              <w:pStyle w:val="a5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54B1F67" w14:textId="77777777" w:rsidR="00DF3F6E" w:rsidRDefault="00DF3F6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045A30" w14:textId="77777777" w:rsidR="007E0800" w:rsidRDefault="007E0800" w:rsidP="00FF6737">
      <w:r>
        <w:separator/>
      </w:r>
    </w:p>
  </w:footnote>
  <w:footnote w:type="continuationSeparator" w:id="0">
    <w:p w14:paraId="679466E3" w14:textId="77777777" w:rsidR="007E0800" w:rsidRDefault="007E0800" w:rsidP="00FF67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862"/>
    <w:rsid w:val="00273AFB"/>
    <w:rsid w:val="0027793C"/>
    <w:rsid w:val="004B6BF6"/>
    <w:rsid w:val="004E61DA"/>
    <w:rsid w:val="00640AAC"/>
    <w:rsid w:val="0064563C"/>
    <w:rsid w:val="007A1E44"/>
    <w:rsid w:val="007E0800"/>
    <w:rsid w:val="008E3181"/>
    <w:rsid w:val="00AC705C"/>
    <w:rsid w:val="00B745AB"/>
    <w:rsid w:val="00C875A6"/>
    <w:rsid w:val="00DF3F6E"/>
    <w:rsid w:val="00E05ABA"/>
    <w:rsid w:val="00EB20C3"/>
    <w:rsid w:val="00F30862"/>
    <w:rsid w:val="00FF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02F613"/>
  <w15:chartTrackingRefBased/>
  <w15:docId w15:val="{30750F40-0E7E-44D9-9AA8-77ABFD0FF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673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F673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F67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F6737"/>
    <w:rPr>
      <w:sz w:val="18"/>
      <w:szCs w:val="18"/>
    </w:rPr>
  </w:style>
  <w:style w:type="table" w:styleId="a7">
    <w:name w:val="Table Grid"/>
    <w:basedOn w:val="a1"/>
    <w:uiPriority w:val="39"/>
    <w:rsid w:val="007A1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name w:val="三线表"/>
    <w:basedOn w:val="a1"/>
    <w:uiPriority w:val="99"/>
    <w:rsid w:val="007A1E44"/>
    <w:rPr>
      <w:rFonts w:ascii="Times New Roman" w:eastAsia="Times New Roman" w:hAnsi="Times New Roman"/>
    </w:rPr>
    <w:tblPr>
      <w:tblBorders>
        <w:top w:val="single" w:sz="12" w:space="0" w:color="auto"/>
        <w:bottom w:val="single" w:sz="12" w:space="0" w:color="auto"/>
      </w:tblBorders>
    </w:tblPr>
    <w:tblStylePr w:type="firstRow">
      <w:pPr>
        <w:wordWrap/>
        <w:spacing w:line="360" w:lineRule="exact"/>
        <w:jc w:val="left"/>
      </w:pPr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347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 滕</dc:creator>
  <cp:keywords/>
  <dc:description/>
  <cp:lastModifiedBy>sia</cp:lastModifiedBy>
  <cp:revision>7</cp:revision>
  <dcterms:created xsi:type="dcterms:W3CDTF">2024-10-06T10:45:00Z</dcterms:created>
  <dcterms:modified xsi:type="dcterms:W3CDTF">2025-07-24T02:18:00Z</dcterms:modified>
</cp:coreProperties>
</file>