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B35F2D" w14:textId="77777777" w:rsidR="00377284" w:rsidRDefault="00377284" w:rsidP="00377284">
      <w:pPr>
        <w:pStyle w:val="3"/>
        <w:keepNext w:val="0"/>
        <w:keepLines w:val="0"/>
        <w:spacing w:before="120" w:after="120" w:line="212" w:lineRule="auto"/>
        <w:rPr>
          <w:rFonts w:ascii="Arial" w:eastAsia="Arial" w:hAnsi="Arial" w:cs="Arial"/>
          <w:b/>
          <w:i w:val="0"/>
          <w:color w:val="4472C4"/>
          <w:sz w:val="20"/>
          <w:szCs w:val="20"/>
        </w:rPr>
      </w:pPr>
      <w:r>
        <w:rPr>
          <w:rFonts w:ascii="Arial" w:eastAsia="Arial" w:hAnsi="Arial" w:cs="Arial"/>
          <w:b/>
          <w:i w:val="0"/>
          <w:color w:val="4472C4"/>
          <w:sz w:val="20"/>
          <w:szCs w:val="20"/>
        </w:rPr>
        <w:t xml:space="preserve">Supplementary Table 1 – Main characteristics of the sample [from </w:t>
      </w:r>
      <w:proofErr w:type="spellStart"/>
      <w:r>
        <w:rPr>
          <w:rFonts w:ascii="Arial" w:eastAsia="Arial" w:hAnsi="Arial" w:cs="Arial"/>
          <w:b/>
          <w:i w:val="0"/>
          <w:color w:val="4472C4"/>
          <w:sz w:val="20"/>
          <w:szCs w:val="20"/>
        </w:rPr>
        <w:t>Ravaldi</w:t>
      </w:r>
      <w:proofErr w:type="spellEnd"/>
      <w:r>
        <w:rPr>
          <w:rFonts w:ascii="Arial" w:eastAsia="Arial" w:hAnsi="Arial" w:cs="Arial"/>
          <w:b/>
          <w:i w:val="0"/>
          <w:color w:val="4472C4"/>
          <w:sz w:val="20"/>
          <w:szCs w:val="20"/>
        </w:rPr>
        <w:t xml:space="preserve"> et al, 2022 (17)]</w:t>
      </w:r>
    </w:p>
    <w:p w14:paraId="32571E8F" w14:textId="77777777" w:rsidR="00377284" w:rsidRDefault="00377284" w:rsidP="00377284">
      <w:pPr>
        <w:spacing w:after="200" w:line="250" w:lineRule="auto"/>
        <w:ind w:firstLine="48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tbl>
      <w:tblPr>
        <w:tblW w:w="5103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10"/>
        <w:gridCol w:w="1059"/>
        <w:gridCol w:w="1134"/>
      </w:tblGrid>
      <w:tr w:rsidR="00377284" w14:paraId="6DA7AC7D" w14:textId="77777777" w:rsidTr="00A95E4D">
        <w:trPr>
          <w:trHeight w:val="455"/>
          <w:jc w:val="center"/>
        </w:trPr>
        <w:tc>
          <w:tcPr>
            <w:tcW w:w="29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C2C4A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  <w:tc>
          <w:tcPr>
            <w:tcW w:w="10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BF2A4" w14:textId="77777777" w:rsidR="00377284" w:rsidRDefault="00377284" w:rsidP="00DF760F">
            <w:pPr>
              <w:pStyle w:val="afa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No.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85CAA" w14:textId="77777777" w:rsidR="00377284" w:rsidRDefault="00377284" w:rsidP="00DF760F">
            <w:pPr>
              <w:pStyle w:val="afa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%</w:t>
            </w:r>
          </w:p>
        </w:tc>
      </w:tr>
      <w:tr w:rsidR="00377284" w14:paraId="100E2C68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1233B" w14:textId="77777777" w:rsidR="00377284" w:rsidRDefault="00377284" w:rsidP="00DF760F">
            <w:pPr>
              <w:pStyle w:val="afa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Age groups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176F5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D7DC1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 w:rsidR="00377284" w14:paraId="47F0355B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A5CB7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&lt;30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37E2C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C1F78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37.1%</w:t>
            </w:r>
          </w:p>
        </w:tc>
      </w:tr>
      <w:tr w:rsidR="00377284" w14:paraId="245DF6F5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BBA26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30-37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138B1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8C5EE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35.1%</w:t>
            </w:r>
          </w:p>
        </w:tc>
      </w:tr>
      <w:tr w:rsidR="00377284" w14:paraId="3760F51E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7D106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&gt;37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A999D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3EBFB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27.9%</w:t>
            </w:r>
          </w:p>
        </w:tc>
      </w:tr>
      <w:tr w:rsidR="00377284" w14:paraId="65953622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86055" w14:textId="77777777" w:rsidR="00377284" w:rsidRDefault="00377284" w:rsidP="00DF760F">
            <w:pPr>
              <w:pStyle w:val="afa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Years since graduation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46DF3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AF1A5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  <w:bookmarkStart w:id="0" w:name="_GoBack"/>
        <w:bookmarkEnd w:id="0"/>
      </w:tr>
      <w:tr w:rsidR="00377284" w14:paraId="2D544E25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AA579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&lt; 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AD4BE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0694B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38.4%</w:t>
            </w:r>
          </w:p>
        </w:tc>
      </w:tr>
      <w:tr w:rsidR="00377284" w14:paraId="6170F696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6AA80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8-15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7A7CC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D18E6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33.0%</w:t>
            </w:r>
          </w:p>
        </w:tc>
      </w:tr>
      <w:tr w:rsidR="00377284" w14:paraId="7FD17389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0B9D3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&gt;15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5AB9F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5AFAE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28.5%</w:t>
            </w:r>
          </w:p>
        </w:tc>
      </w:tr>
      <w:tr w:rsidR="00377284" w14:paraId="205CFF95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A39FE" w14:textId="77777777" w:rsidR="00377284" w:rsidRDefault="00377284" w:rsidP="00DF760F">
            <w:pPr>
              <w:pStyle w:val="afa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Years of work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F9C6A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071DE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 w:rsidR="00377284" w14:paraId="620F9AC5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5B7DF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&lt;5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BA296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9625E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36.2%</w:t>
            </w:r>
          </w:p>
        </w:tc>
      </w:tr>
      <w:tr w:rsidR="00377284" w14:paraId="35B1841B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163B1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5-15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A34E6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C2CDA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33.9%</w:t>
            </w:r>
          </w:p>
        </w:tc>
      </w:tr>
      <w:tr w:rsidR="00377284" w14:paraId="6E9183EA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5E2A3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&gt;15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47776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7A13D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29.9%</w:t>
            </w:r>
          </w:p>
        </w:tc>
      </w:tr>
      <w:tr w:rsidR="00377284" w14:paraId="50A14080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E9148" w14:textId="77777777" w:rsidR="00377284" w:rsidRDefault="00377284" w:rsidP="00DF760F">
            <w:pPr>
              <w:pStyle w:val="afa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Perinatal losses assisted (n)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858F1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8CA9A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 w:rsidR="00377284" w14:paraId="4894B185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43E13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E34FF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3E928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4.7%</w:t>
            </w:r>
          </w:p>
        </w:tc>
      </w:tr>
      <w:tr w:rsidR="00377284" w14:paraId="6BF5BB47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B1D40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&lt;5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DE33D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35D78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54.8%</w:t>
            </w:r>
          </w:p>
        </w:tc>
      </w:tr>
      <w:tr w:rsidR="00377284" w14:paraId="6A239F45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E8835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5-10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C2502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489B5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26.3%</w:t>
            </w:r>
          </w:p>
        </w:tc>
      </w:tr>
      <w:tr w:rsidR="00377284" w14:paraId="3595486C" w14:textId="77777777" w:rsidTr="00A95E4D">
        <w:trPr>
          <w:trHeight w:val="440"/>
          <w:jc w:val="center"/>
        </w:trPr>
        <w:tc>
          <w:tcPr>
            <w:tcW w:w="29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214F2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&gt;10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A83EC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3BFE4" w14:textId="77777777" w:rsidR="00377284" w:rsidRDefault="00377284" w:rsidP="00DF760F">
            <w:pPr>
              <w:pStyle w:val="afa"/>
              <w:rPr>
                <w:rFonts w:eastAsia="Arial"/>
              </w:rPr>
            </w:pPr>
            <w:r>
              <w:rPr>
                <w:rFonts w:eastAsia="Arial"/>
              </w:rPr>
              <w:t>14.2%</w:t>
            </w:r>
          </w:p>
        </w:tc>
      </w:tr>
    </w:tbl>
    <w:p w14:paraId="001FBDFE" w14:textId="2C618C18" w:rsidR="00BE6D60" w:rsidRPr="00377284" w:rsidRDefault="00377284" w:rsidP="00377284">
      <w:pPr>
        <w:spacing w:after="200" w:line="250" w:lineRule="auto"/>
        <w:ind w:firstLine="40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sectPr w:rsidR="00BE6D60" w:rsidRPr="003772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2F3428B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284"/>
    <w:rsid w:val="00377284"/>
    <w:rsid w:val="006569C1"/>
    <w:rsid w:val="00865496"/>
    <w:rsid w:val="00A21605"/>
    <w:rsid w:val="00A95E4D"/>
    <w:rsid w:val="00BE6D60"/>
    <w:rsid w:val="00DF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5F6C7"/>
  <w15:chartTrackingRefBased/>
  <w15:docId w15:val="{3F876311-B926-404A-83A0-220C8C382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60F"/>
    <w:pPr>
      <w:widowControl w:val="0"/>
      <w:ind w:firstLineChars="200" w:firstLine="200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F760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F760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F760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F760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760F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760F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760F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760F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aliases w:val="三级标题 字符"/>
    <w:link w:val="3"/>
    <w:uiPriority w:val="9"/>
    <w:rsid w:val="00DF760F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paragraph" w:customStyle="1" w:styleId="Abstract">
    <w:name w:val="Abstract"/>
    <w:basedOn w:val="a"/>
    <w:autoRedefine/>
    <w:qFormat/>
    <w:rsid w:val="00DF760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F760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F760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F760F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  <w:rsid w:val="00DF760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DF760F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DF760F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character" w:customStyle="1" w:styleId="20">
    <w:name w:val="标题 2 字符"/>
    <w:aliases w:val="二级标题 字符"/>
    <w:link w:val="2"/>
    <w:uiPriority w:val="9"/>
    <w:rsid w:val="00DF760F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40">
    <w:name w:val="标题 4 字符"/>
    <w:link w:val="4"/>
    <w:uiPriority w:val="9"/>
    <w:rsid w:val="00DF760F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rsid w:val="00DF760F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rsid w:val="00DF760F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sid w:val="00DF760F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DF760F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4">
    <w:name w:val="表题"/>
    <w:basedOn w:val="a"/>
    <w:autoRedefine/>
    <w:qFormat/>
    <w:rsid w:val="00DF760F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DF760F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DF760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DF760F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DF760F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DF760F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DF760F"/>
  </w:style>
  <w:style w:type="paragraph" w:customStyle="1" w:styleId="ab">
    <w:name w:val="机构信息"/>
    <w:basedOn w:val="a"/>
    <w:link w:val="ac"/>
    <w:autoRedefine/>
    <w:qFormat/>
    <w:rsid w:val="00DF760F"/>
    <w:pPr>
      <w:ind w:firstLineChars="0" w:firstLine="0"/>
    </w:pPr>
    <w:rPr>
      <w:rFonts w:cstheme="minorBidi"/>
      <w:i/>
    </w:rPr>
  </w:style>
  <w:style w:type="character" w:customStyle="1" w:styleId="ac">
    <w:name w:val="机构信息 字符"/>
    <w:link w:val="ab"/>
    <w:rsid w:val="00DF760F"/>
    <w:rPr>
      <w:rFonts w:ascii="Times New Roman" w:eastAsia="Times New Roman" w:hAnsi="Times New Roman"/>
      <w:i/>
      <w:kern w:val="2"/>
      <w:sz w:val="21"/>
      <w:szCs w:val="21"/>
      <w:lang w:val="en-US" w:eastAsia="zh-CN"/>
    </w:rPr>
  </w:style>
  <w:style w:type="paragraph" w:customStyle="1" w:styleId="ad">
    <w:name w:val="接收日期"/>
    <w:basedOn w:val="a"/>
    <w:autoRedefine/>
    <w:qFormat/>
    <w:rsid w:val="00DF760F"/>
    <w:pPr>
      <w:ind w:firstLineChars="0" w:firstLine="0"/>
    </w:pPr>
  </w:style>
  <w:style w:type="paragraph" w:styleId="ae">
    <w:name w:val="List Paragraph"/>
    <w:basedOn w:val="a"/>
    <w:uiPriority w:val="1"/>
    <w:qFormat/>
    <w:rsid w:val="00DF760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DF760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DF760F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1">
    <w:name w:val="caption"/>
    <w:basedOn w:val="a"/>
    <w:next w:val="a"/>
    <w:autoRedefine/>
    <w:uiPriority w:val="35"/>
    <w:unhideWhenUsed/>
    <w:qFormat/>
    <w:rsid w:val="00DF760F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DF760F"/>
    <w:pPr>
      <w:ind w:firstLineChars="0" w:firstLine="0"/>
    </w:pPr>
  </w:style>
  <w:style w:type="paragraph" w:customStyle="1" w:styleId="af3">
    <w:name w:val="图注"/>
    <w:basedOn w:val="a"/>
    <w:autoRedefine/>
    <w:qFormat/>
    <w:rsid w:val="00DF760F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F760F"/>
    <w:pPr>
      <w:jc w:val="left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F760F"/>
    <w:pPr>
      <w:jc w:val="left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F760F"/>
    <w:pPr>
      <w:jc w:val="left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DF760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DF760F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DF760F"/>
  </w:style>
  <w:style w:type="paragraph" w:styleId="af6">
    <w:name w:val="footer"/>
    <w:basedOn w:val="a"/>
    <w:link w:val="af7"/>
    <w:uiPriority w:val="99"/>
    <w:unhideWhenUsed/>
    <w:rsid w:val="00DF7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DF760F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8">
    <w:name w:val="header"/>
    <w:basedOn w:val="a"/>
    <w:link w:val="af9"/>
    <w:uiPriority w:val="99"/>
    <w:unhideWhenUsed/>
    <w:rsid w:val="00DF7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DF760F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fa">
    <w:name w:val="摘要"/>
    <w:basedOn w:val="Abstract"/>
    <w:autoRedefine/>
    <w:qFormat/>
    <w:rsid w:val="00DF760F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DF760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DF760F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d">
    <w:name w:val="致谢部分"/>
    <w:basedOn w:val="afb"/>
    <w:link w:val="afe"/>
    <w:autoRedefine/>
    <w:qFormat/>
    <w:rsid w:val="00DF760F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DF760F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">
    <w:name w:val="作者信息"/>
    <w:basedOn w:val="a"/>
    <w:autoRedefine/>
    <w:qFormat/>
    <w:rsid w:val="00DF760F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mosconi</dc:creator>
  <cp:keywords/>
  <dc:description/>
  <cp:lastModifiedBy>cheryl</cp:lastModifiedBy>
  <cp:revision>3</cp:revision>
  <dcterms:created xsi:type="dcterms:W3CDTF">2022-07-26T20:49:00Z</dcterms:created>
  <dcterms:modified xsi:type="dcterms:W3CDTF">2022-09-02T08:00:00Z</dcterms:modified>
</cp:coreProperties>
</file>