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AA4BA8" w14:textId="77777777" w:rsidR="005A33F9" w:rsidRPr="0021608F" w:rsidRDefault="009B0714" w:rsidP="003A79DE">
      <w:pPr>
        <w:pStyle w:val="af1"/>
        <w:spacing w:before="240" w:after="240"/>
        <w:ind w:left="420"/>
        <w:rPr>
          <w:lang w:val="en-GB"/>
        </w:rPr>
      </w:pPr>
      <w:r w:rsidRPr="0021608F">
        <w:rPr>
          <w:lang w:val="en-GB"/>
        </w:rPr>
        <w:t>Table</w:t>
      </w:r>
      <w:r w:rsidR="001F4800" w:rsidRPr="0021608F">
        <w:rPr>
          <w:lang w:val="en-GB"/>
        </w:rPr>
        <w:t>S2</w:t>
      </w:r>
      <w:r w:rsidR="005A33F9" w:rsidRPr="0021608F">
        <w:rPr>
          <w:lang w:val="en-GB"/>
        </w:rPr>
        <w:t xml:space="preserve">. Risk of Bias Assessment. Reporting quality of all included </w:t>
      </w:r>
      <w:r w:rsidR="005A33F9" w:rsidRPr="0021608F">
        <w:rPr>
          <w:i/>
          <w:lang w:val="en-GB"/>
        </w:rPr>
        <w:t>in vitro</w:t>
      </w:r>
      <w:r w:rsidR="005A33F9" w:rsidRPr="0021608F">
        <w:rPr>
          <w:lang w:val="en-GB"/>
        </w:rPr>
        <w:t xml:space="preserve"> studies.</w:t>
      </w:r>
    </w:p>
    <w:tbl>
      <w:tblPr>
        <w:tblStyle w:val="a3"/>
        <w:tblW w:w="13416" w:type="dxa"/>
        <w:tblLook w:val="04A0" w:firstRow="1" w:lastRow="0" w:firstColumn="1" w:lastColumn="0" w:noHBand="0" w:noVBand="1"/>
      </w:tblPr>
      <w:tblGrid>
        <w:gridCol w:w="3724"/>
        <w:gridCol w:w="1213"/>
        <w:gridCol w:w="1214"/>
        <w:gridCol w:w="1044"/>
        <w:gridCol w:w="1087"/>
        <w:gridCol w:w="1214"/>
        <w:gridCol w:w="1222"/>
        <w:gridCol w:w="1222"/>
        <w:gridCol w:w="1476"/>
      </w:tblGrid>
      <w:tr w:rsidR="003A79DE" w:rsidRPr="003A79DE" w14:paraId="48960CB9" w14:textId="77777777" w:rsidTr="00691BF7">
        <w:trPr>
          <w:trHeight w:val="747"/>
        </w:trPr>
        <w:tc>
          <w:tcPr>
            <w:tcW w:w="3724" w:type="dxa"/>
            <w:tcBorders>
              <w:tr2bl w:val="single" w:sz="4" w:space="0" w:color="auto"/>
            </w:tcBorders>
          </w:tcPr>
          <w:p w14:paraId="31255276" w14:textId="77777777" w:rsidR="00691BF7" w:rsidRPr="003A79DE" w:rsidRDefault="00A129BE" w:rsidP="003A79DE">
            <w:pPr>
              <w:ind w:firstLineChars="0" w:firstLine="0"/>
              <w:rPr>
                <w:bCs/>
                <w:color w:val="000000" w:themeColor="text1"/>
                <w:sz w:val="18"/>
                <w:szCs w:val="18"/>
              </w:rPr>
            </w:pPr>
            <w:r w:rsidRPr="003A79DE">
              <w:rPr>
                <w:bCs/>
                <w:color w:val="000000" w:themeColor="text1"/>
                <w:sz w:val="18"/>
                <w:szCs w:val="18"/>
              </w:rPr>
              <w:t>Author    Year</w:t>
            </w:r>
          </w:p>
          <w:p w14:paraId="7FD937F4" w14:textId="77777777" w:rsidR="00691BF7" w:rsidRPr="003A79DE" w:rsidRDefault="00691BF7" w:rsidP="003A79DE">
            <w:pPr>
              <w:ind w:firstLineChars="0" w:firstLine="0"/>
              <w:rPr>
                <w:bCs/>
                <w:color w:val="000000" w:themeColor="text1"/>
                <w:sz w:val="18"/>
                <w:szCs w:val="18"/>
              </w:rPr>
            </w:pPr>
          </w:p>
          <w:p w14:paraId="4B448998" w14:textId="77777777" w:rsidR="00691BF7" w:rsidRPr="003A79DE" w:rsidRDefault="00691BF7" w:rsidP="003A79DE">
            <w:pPr>
              <w:ind w:firstLineChars="0" w:firstLine="0"/>
              <w:jc w:val="right"/>
              <w:rPr>
                <w:bCs/>
                <w:color w:val="000000" w:themeColor="text1"/>
                <w:sz w:val="18"/>
                <w:szCs w:val="18"/>
              </w:rPr>
            </w:pPr>
            <w:r w:rsidRPr="003A79DE">
              <w:rPr>
                <w:bCs/>
                <w:color w:val="000000" w:themeColor="text1"/>
                <w:sz w:val="18"/>
                <w:szCs w:val="18"/>
              </w:rPr>
              <w:t xml:space="preserve"> Questions</w:t>
            </w:r>
          </w:p>
        </w:tc>
        <w:tc>
          <w:tcPr>
            <w:tcW w:w="1213" w:type="dxa"/>
          </w:tcPr>
          <w:p w14:paraId="1F5F7319" w14:textId="39DFC13E" w:rsidR="00A129BE" w:rsidRPr="003A79DE" w:rsidRDefault="00A129BE" w:rsidP="003A79DE">
            <w:pPr>
              <w:ind w:firstLineChars="0" w:firstLine="0"/>
              <w:rPr>
                <w:bCs/>
                <w:color w:val="000000" w:themeColor="text1"/>
                <w:sz w:val="18"/>
                <w:szCs w:val="18"/>
                <w:lang w:val="en-GB"/>
              </w:rPr>
            </w:pPr>
            <w:r w:rsidRPr="003A79DE">
              <w:rPr>
                <w:bCs/>
                <w:color w:val="000000" w:themeColor="text1"/>
                <w:sz w:val="18"/>
                <w:szCs w:val="18"/>
              </w:rPr>
              <w:t xml:space="preserve">Dong </w:t>
            </w:r>
            <w:r w:rsidR="003A79DE" w:rsidRPr="003A79DE">
              <w:rPr>
                <w:bCs/>
                <w:i/>
                <w:color w:val="000000" w:themeColor="text1"/>
                <w:sz w:val="18"/>
                <w:szCs w:val="18"/>
              </w:rPr>
              <w:t>et al</w:t>
            </w:r>
            <w:r w:rsidRPr="003A79DE">
              <w:rPr>
                <w:bCs/>
                <w:color w:val="000000" w:themeColor="text1"/>
                <w:sz w:val="18"/>
                <w:szCs w:val="18"/>
              </w:rPr>
              <w:t>.       2020 [</w:t>
            </w:r>
            <w:r w:rsidR="00CB204C" w:rsidRPr="003A79DE">
              <w:rPr>
                <w:bCs/>
                <w:color w:val="000000" w:themeColor="text1"/>
                <w:sz w:val="18"/>
                <w:szCs w:val="18"/>
              </w:rPr>
              <w:t>1</w:t>
            </w:r>
            <w:r w:rsidRPr="003A79DE">
              <w:rPr>
                <w:bCs/>
                <w:color w:val="000000" w:themeColor="text1"/>
                <w:sz w:val="18"/>
                <w:szCs w:val="18"/>
              </w:rPr>
              <w:t>]</w:t>
            </w:r>
          </w:p>
        </w:tc>
        <w:tc>
          <w:tcPr>
            <w:tcW w:w="1214" w:type="dxa"/>
          </w:tcPr>
          <w:p w14:paraId="2BCF489F" w14:textId="5C6FE10B" w:rsidR="00A129BE" w:rsidRPr="003A79DE" w:rsidRDefault="00A129BE" w:rsidP="003A79DE">
            <w:pPr>
              <w:ind w:firstLineChars="0" w:firstLine="0"/>
              <w:rPr>
                <w:bCs/>
                <w:color w:val="000000" w:themeColor="text1"/>
                <w:sz w:val="18"/>
                <w:szCs w:val="18"/>
                <w:lang w:val="en-GB"/>
              </w:rPr>
            </w:pPr>
            <w:proofErr w:type="spellStart"/>
            <w:r w:rsidRPr="003A79DE">
              <w:rPr>
                <w:bCs/>
                <w:color w:val="000000" w:themeColor="text1"/>
                <w:sz w:val="18"/>
                <w:szCs w:val="18"/>
              </w:rPr>
              <w:t>Visalli</w:t>
            </w:r>
            <w:proofErr w:type="spellEnd"/>
            <w:r w:rsidRPr="003A79DE">
              <w:rPr>
                <w:bCs/>
                <w:color w:val="000000" w:themeColor="text1"/>
                <w:sz w:val="18"/>
                <w:szCs w:val="18"/>
              </w:rPr>
              <w:t xml:space="preserve"> </w:t>
            </w:r>
            <w:r w:rsidR="003A79DE" w:rsidRPr="003A79DE">
              <w:rPr>
                <w:bCs/>
                <w:i/>
                <w:color w:val="000000" w:themeColor="text1"/>
                <w:sz w:val="18"/>
                <w:szCs w:val="18"/>
              </w:rPr>
              <w:t>et al</w:t>
            </w:r>
            <w:r w:rsidRPr="003A79DE">
              <w:rPr>
                <w:bCs/>
                <w:color w:val="000000" w:themeColor="text1"/>
                <w:sz w:val="18"/>
                <w:szCs w:val="18"/>
              </w:rPr>
              <w:t>.           2021 [</w:t>
            </w:r>
            <w:r w:rsidR="00CB204C" w:rsidRPr="003A79DE">
              <w:rPr>
                <w:bCs/>
                <w:color w:val="000000" w:themeColor="text1"/>
                <w:sz w:val="18"/>
                <w:szCs w:val="18"/>
              </w:rPr>
              <w:t>2</w:t>
            </w:r>
            <w:r w:rsidRPr="003A79DE">
              <w:rPr>
                <w:bCs/>
                <w:color w:val="000000" w:themeColor="text1"/>
                <w:sz w:val="18"/>
                <w:szCs w:val="18"/>
              </w:rPr>
              <w:t>]</w:t>
            </w:r>
          </w:p>
        </w:tc>
        <w:tc>
          <w:tcPr>
            <w:tcW w:w="1044" w:type="dxa"/>
          </w:tcPr>
          <w:p w14:paraId="4A21BAA0" w14:textId="2308E65D" w:rsidR="00A129BE" w:rsidRPr="003A79DE" w:rsidRDefault="00A129BE" w:rsidP="003A79DE">
            <w:pPr>
              <w:ind w:firstLineChars="0" w:firstLine="0"/>
              <w:rPr>
                <w:bCs/>
                <w:color w:val="000000" w:themeColor="text1"/>
                <w:sz w:val="18"/>
                <w:szCs w:val="18"/>
                <w:lang w:val="en-GB"/>
              </w:rPr>
            </w:pPr>
            <w:r w:rsidRPr="003A79DE">
              <w:rPr>
                <w:bCs/>
                <w:color w:val="000000" w:themeColor="text1"/>
                <w:sz w:val="18"/>
                <w:szCs w:val="18"/>
              </w:rPr>
              <w:t xml:space="preserve">Wang </w:t>
            </w:r>
            <w:r w:rsidR="003A79DE" w:rsidRPr="003A79DE">
              <w:rPr>
                <w:bCs/>
                <w:i/>
                <w:color w:val="000000" w:themeColor="text1"/>
                <w:sz w:val="18"/>
                <w:szCs w:val="18"/>
              </w:rPr>
              <w:t>et al</w:t>
            </w:r>
            <w:r w:rsidRPr="003A79DE">
              <w:rPr>
                <w:bCs/>
                <w:color w:val="000000" w:themeColor="text1"/>
                <w:sz w:val="18"/>
                <w:szCs w:val="18"/>
              </w:rPr>
              <w:t>.       2021 [3]</w:t>
            </w:r>
          </w:p>
        </w:tc>
        <w:tc>
          <w:tcPr>
            <w:tcW w:w="1087" w:type="dxa"/>
          </w:tcPr>
          <w:p w14:paraId="0B01752E" w14:textId="187289FA" w:rsidR="00A129BE" w:rsidRPr="003A79DE" w:rsidRDefault="00A129BE" w:rsidP="003A79DE">
            <w:pPr>
              <w:ind w:firstLineChars="0" w:firstLine="0"/>
              <w:rPr>
                <w:bCs/>
                <w:color w:val="000000" w:themeColor="text1"/>
                <w:sz w:val="18"/>
                <w:szCs w:val="18"/>
                <w:lang w:val="en-GB"/>
              </w:rPr>
            </w:pPr>
            <w:r w:rsidRPr="003A79DE">
              <w:rPr>
                <w:bCs/>
                <w:color w:val="000000" w:themeColor="text1"/>
                <w:sz w:val="18"/>
                <w:szCs w:val="18"/>
              </w:rPr>
              <w:t xml:space="preserve">Jeon </w:t>
            </w:r>
            <w:r w:rsidR="003A79DE" w:rsidRPr="003A79DE">
              <w:rPr>
                <w:bCs/>
                <w:i/>
                <w:color w:val="000000" w:themeColor="text1"/>
                <w:sz w:val="18"/>
                <w:szCs w:val="18"/>
              </w:rPr>
              <w:t>et al</w:t>
            </w:r>
            <w:r w:rsidRPr="003A79DE">
              <w:rPr>
                <w:bCs/>
                <w:color w:val="000000" w:themeColor="text1"/>
                <w:sz w:val="18"/>
                <w:szCs w:val="18"/>
              </w:rPr>
              <w:t>.              2021 [</w:t>
            </w:r>
            <w:r w:rsidR="00CB204C" w:rsidRPr="003A79DE">
              <w:rPr>
                <w:bCs/>
                <w:color w:val="000000" w:themeColor="text1"/>
                <w:sz w:val="18"/>
                <w:szCs w:val="18"/>
              </w:rPr>
              <w:t>4</w:t>
            </w:r>
            <w:r w:rsidRPr="003A79DE">
              <w:rPr>
                <w:bCs/>
                <w:color w:val="000000" w:themeColor="text1"/>
                <w:sz w:val="18"/>
                <w:szCs w:val="18"/>
              </w:rPr>
              <w:t>]</w:t>
            </w:r>
          </w:p>
        </w:tc>
        <w:tc>
          <w:tcPr>
            <w:tcW w:w="1214" w:type="dxa"/>
          </w:tcPr>
          <w:p w14:paraId="51F90C26" w14:textId="67D0BA92" w:rsidR="00A129BE" w:rsidRPr="003A79DE" w:rsidRDefault="00A129BE" w:rsidP="003A79DE">
            <w:pPr>
              <w:ind w:firstLineChars="0" w:firstLine="0"/>
              <w:rPr>
                <w:bCs/>
                <w:color w:val="000000" w:themeColor="text1"/>
                <w:sz w:val="18"/>
                <w:szCs w:val="18"/>
              </w:rPr>
            </w:pPr>
            <w:r w:rsidRPr="003A79DE">
              <w:rPr>
                <w:bCs/>
                <w:color w:val="000000" w:themeColor="text1"/>
                <w:sz w:val="18"/>
                <w:szCs w:val="18"/>
              </w:rPr>
              <w:t xml:space="preserve">Busch </w:t>
            </w:r>
            <w:r w:rsidR="003A79DE" w:rsidRPr="003A79DE">
              <w:rPr>
                <w:bCs/>
                <w:i/>
                <w:color w:val="000000" w:themeColor="text1"/>
                <w:sz w:val="18"/>
                <w:szCs w:val="18"/>
              </w:rPr>
              <w:t>et al</w:t>
            </w:r>
            <w:r w:rsidRPr="003A79DE">
              <w:rPr>
                <w:bCs/>
                <w:color w:val="000000" w:themeColor="text1"/>
                <w:sz w:val="18"/>
                <w:szCs w:val="18"/>
              </w:rPr>
              <w:t>.           2021 [</w:t>
            </w:r>
            <w:r w:rsidR="00CB204C" w:rsidRPr="003A79DE">
              <w:rPr>
                <w:bCs/>
                <w:color w:val="000000" w:themeColor="text1"/>
                <w:sz w:val="18"/>
                <w:szCs w:val="18"/>
              </w:rPr>
              <w:t>5</w:t>
            </w:r>
            <w:r w:rsidRPr="003A79DE">
              <w:rPr>
                <w:bCs/>
                <w:color w:val="000000" w:themeColor="text1"/>
                <w:sz w:val="18"/>
                <w:szCs w:val="18"/>
              </w:rPr>
              <w:t>]</w:t>
            </w:r>
          </w:p>
        </w:tc>
        <w:tc>
          <w:tcPr>
            <w:tcW w:w="1222" w:type="dxa"/>
          </w:tcPr>
          <w:p w14:paraId="5A53EE9C" w14:textId="04117D95" w:rsidR="00A129BE" w:rsidRPr="003A79DE" w:rsidRDefault="00A129BE" w:rsidP="003A79DE">
            <w:pPr>
              <w:ind w:firstLineChars="0" w:firstLine="0"/>
              <w:rPr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3A79DE">
              <w:rPr>
                <w:bCs/>
                <w:color w:val="000000" w:themeColor="text1"/>
                <w:sz w:val="18"/>
                <w:szCs w:val="18"/>
              </w:rPr>
              <w:t>Jin</w:t>
            </w:r>
            <w:proofErr w:type="spellEnd"/>
            <w:r w:rsidRPr="003A79DE">
              <w:rPr>
                <w:bCs/>
                <w:color w:val="000000" w:themeColor="text1"/>
                <w:sz w:val="18"/>
                <w:szCs w:val="18"/>
              </w:rPr>
              <w:t xml:space="preserve"> </w:t>
            </w:r>
            <w:r w:rsidR="003A79DE" w:rsidRPr="003A79DE">
              <w:rPr>
                <w:bCs/>
                <w:i/>
                <w:color w:val="000000" w:themeColor="text1"/>
                <w:sz w:val="18"/>
                <w:szCs w:val="18"/>
              </w:rPr>
              <w:t>et al</w:t>
            </w:r>
            <w:r w:rsidRPr="003A79DE">
              <w:rPr>
                <w:bCs/>
                <w:color w:val="000000" w:themeColor="text1"/>
                <w:sz w:val="18"/>
                <w:szCs w:val="18"/>
              </w:rPr>
              <w:t xml:space="preserve">.    </w:t>
            </w:r>
          </w:p>
          <w:p w14:paraId="60F5CA96" w14:textId="1F2BC054" w:rsidR="00A129BE" w:rsidRPr="003A79DE" w:rsidRDefault="00A129BE" w:rsidP="003A79DE">
            <w:pPr>
              <w:ind w:firstLineChars="0" w:firstLine="0"/>
              <w:rPr>
                <w:bCs/>
                <w:color w:val="000000" w:themeColor="text1"/>
                <w:sz w:val="18"/>
                <w:szCs w:val="18"/>
                <w:lang w:val="en-GB"/>
              </w:rPr>
            </w:pPr>
            <w:r w:rsidRPr="003A79DE">
              <w:rPr>
                <w:bCs/>
                <w:color w:val="000000" w:themeColor="text1"/>
                <w:sz w:val="18"/>
                <w:szCs w:val="18"/>
              </w:rPr>
              <w:t>2021 [</w:t>
            </w:r>
            <w:r w:rsidR="00CB204C" w:rsidRPr="003A79DE">
              <w:rPr>
                <w:bCs/>
                <w:color w:val="000000" w:themeColor="text1"/>
                <w:sz w:val="18"/>
                <w:szCs w:val="18"/>
              </w:rPr>
              <w:t>6</w:t>
            </w:r>
            <w:r w:rsidRPr="003A79DE">
              <w:rPr>
                <w:bCs/>
                <w:color w:val="000000" w:themeColor="text1"/>
                <w:sz w:val="18"/>
                <w:szCs w:val="18"/>
              </w:rPr>
              <w:t>]</w:t>
            </w:r>
          </w:p>
        </w:tc>
        <w:tc>
          <w:tcPr>
            <w:tcW w:w="1222" w:type="dxa"/>
          </w:tcPr>
          <w:p w14:paraId="5069B641" w14:textId="075C0273" w:rsidR="00A129BE" w:rsidRPr="003A79DE" w:rsidRDefault="00A129BE" w:rsidP="003A79DE">
            <w:pPr>
              <w:ind w:firstLineChars="0" w:firstLine="0"/>
              <w:rPr>
                <w:bCs/>
                <w:color w:val="000000" w:themeColor="text1"/>
                <w:sz w:val="18"/>
                <w:szCs w:val="18"/>
              </w:rPr>
            </w:pPr>
            <w:r w:rsidRPr="003A79DE">
              <w:rPr>
                <w:bCs/>
                <w:color w:val="000000" w:themeColor="text1"/>
                <w:sz w:val="18"/>
                <w:szCs w:val="18"/>
              </w:rPr>
              <w:t xml:space="preserve">Hwang </w:t>
            </w:r>
            <w:r w:rsidR="003A79DE" w:rsidRPr="003A79DE">
              <w:rPr>
                <w:bCs/>
                <w:i/>
                <w:color w:val="000000" w:themeColor="text1"/>
                <w:sz w:val="18"/>
                <w:szCs w:val="18"/>
              </w:rPr>
              <w:t>et al</w:t>
            </w:r>
            <w:r w:rsidRPr="003A79DE">
              <w:rPr>
                <w:bCs/>
                <w:color w:val="000000" w:themeColor="text1"/>
                <w:sz w:val="18"/>
                <w:szCs w:val="18"/>
              </w:rPr>
              <w:t>.         2020 [</w:t>
            </w:r>
            <w:r w:rsidR="00CB204C" w:rsidRPr="003A79DE">
              <w:rPr>
                <w:bCs/>
                <w:color w:val="000000" w:themeColor="text1"/>
                <w:sz w:val="18"/>
                <w:szCs w:val="18"/>
              </w:rPr>
              <w:t>7</w:t>
            </w:r>
            <w:r w:rsidRPr="003A79DE">
              <w:rPr>
                <w:bCs/>
                <w:color w:val="000000" w:themeColor="text1"/>
                <w:sz w:val="18"/>
                <w:szCs w:val="18"/>
              </w:rPr>
              <w:t>]</w:t>
            </w:r>
          </w:p>
        </w:tc>
        <w:tc>
          <w:tcPr>
            <w:tcW w:w="1476" w:type="dxa"/>
          </w:tcPr>
          <w:p w14:paraId="0281CCAF" w14:textId="1B38DC7E" w:rsidR="00A129BE" w:rsidRPr="003A79DE" w:rsidRDefault="00A129BE" w:rsidP="003A79DE">
            <w:pPr>
              <w:ind w:firstLineChars="0" w:firstLine="0"/>
              <w:rPr>
                <w:bCs/>
                <w:color w:val="000000" w:themeColor="text1"/>
                <w:sz w:val="18"/>
                <w:szCs w:val="18"/>
              </w:rPr>
            </w:pPr>
            <w:r w:rsidRPr="003A79DE">
              <w:rPr>
                <w:bCs/>
                <w:color w:val="000000" w:themeColor="text1"/>
                <w:sz w:val="18"/>
                <w:szCs w:val="18"/>
              </w:rPr>
              <w:t xml:space="preserve">Lehner </w:t>
            </w:r>
            <w:r w:rsidR="003A79DE" w:rsidRPr="003A79DE">
              <w:rPr>
                <w:bCs/>
                <w:i/>
                <w:color w:val="000000" w:themeColor="text1"/>
                <w:sz w:val="18"/>
                <w:szCs w:val="18"/>
              </w:rPr>
              <w:t>et al</w:t>
            </w:r>
            <w:r w:rsidRPr="003A79DE">
              <w:rPr>
                <w:bCs/>
                <w:color w:val="000000" w:themeColor="text1"/>
                <w:sz w:val="18"/>
                <w:szCs w:val="18"/>
              </w:rPr>
              <w:t>.         2020 [</w:t>
            </w:r>
            <w:r w:rsidR="00CB204C" w:rsidRPr="003A79DE">
              <w:rPr>
                <w:bCs/>
                <w:color w:val="000000" w:themeColor="text1"/>
                <w:sz w:val="18"/>
                <w:szCs w:val="18"/>
              </w:rPr>
              <w:t>8</w:t>
            </w:r>
            <w:r w:rsidRPr="003A79DE">
              <w:rPr>
                <w:bCs/>
                <w:color w:val="000000" w:themeColor="text1"/>
                <w:sz w:val="18"/>
                <w:szCs w:val="18"/>
              </w:rPr>
              <w:t>]</w:t>
            </w:r>
          </w:p>
        </w:tc>
      </w:tr>
      <w:tr w:rsidR="003A79DE" w:rsidRPr="003A79DE" w14:paraId="2E28F1D7" w14:textId="77777777" w:rsidTr="00A129BE">
        <w:tc>
          <w:tcPr>
            <w:tcW w:w="3724" w:type="dxa"/>
          </w:tcPr>
          <w:p w14:paraId="3F72E30F" w14:textId="77777777" w:rsidR="00A129BE" w:rsidRPr="003A79DE" w:rsidRDefault="00A129BE" w:rsidP="003A79DE">
            <w:pPr>
              <w:ind w:firstLineChars="0" w:firstLine="0"/>
              <w:rPr>
                <w:bCs/>
                <w:color w:val="000000" w:themeColor="text1"/>
                <w:sz w:val="18"/>
                <w:szCs w:val="18"/>
                <w:lang w:val="en-GB"/>
              </w:rPr>
            </w:pPr>
            <w:r w:rsidRPr="003A79DE">
              <w:rPr>
                <w:bCs/>
                <w:color w:val="000000" w:themeColor="text1"/>
                <w:sz w:val="18"/>
                <w:szCs w:val="18"/>
                <w:lang w:val="en-GB"/>
              </w:rPr>
              <w:t>Was the test substance identified?</w:t>
            </w:r>
          </w:p>
        </w:tc>
        <w:tc>
          <w:tcPr>
            <w:tcW w:w="1213" w:type="dxa"/>
          </w:tcPr>
          <w:p w14:paraId="357D9CBA" w14:textId="77777777" w:rsidR="00A129BE" w:rsidRPr="003A79DE" w:rsidRDefault="00A129BE" w:rsidP="003A79DE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3A79DE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1214" w:type="dxa"/>
          </w:tcPr>
          <w:p w14:paraId="2EF26317" w14:textId="77777777" w:rsidR="00A129BE" w:rsidRPr="003A79DE" w:rsidRDefault="00A129BE" w:rsidP="003A79DE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3A79DE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1044" w:type="dxa"/>
          </w:tcPr>
          <w:p w14:paraId="23D022D4" w14:textId="77777777" w:rsidR="00A129BE" w:rsidRPr="003A79DE" w:rsidRDefault="00A129BE" w:rsidP="003A79DE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3A79DE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1087" w:type="dxa"/>
          </w:tcPr>
          <w:p w14:paraId="02D4DEB5" w14:textId="77777777" w:rsidR="00A129BE" w:rsidRPr="003A79DE" w:rsidRDefault="00A129BE" w:rsidP="003A79DE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3A79DE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1214" w:type="dxa"/>
          </w:tcPr>
          <w:p w14:paraId="3B70885E" w14:textId="77777777" w:rsidR="00A129BE" w:rsidRPr="003A79DE" w:rsidRDefault="00A129BE" w:rsidP="003A79DE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3A79DE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1222" w:type="dxa"/>
          </w:tcPr>
          <w:p w14:paraId="672C43FB" w14:textId="77777777" w:rsidR="00A129BE" w:rsidRPr="003A79DE" w:rsidRDefault="00A129BE" w:rsidP="003A79DE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3A79DE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1222" w:type="dxa"/>
          </w:tcPr>
          <w:p w14:paraId="2838F01E" w14:textId="77777777" w:rsidR="00A129BE" w:rsidRPr="003A79DE" w:rsidRDefault="00A129BE" w:rsidP="003A79DE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3A79DE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1476" w:type="dxa"/>
          </w:tcPr>
          <w:p w14:paraId="2B607303" w14:textId="77777777" w:rsidR="00A129BE" w:rsidRPr="003A79DE" w:rsidRDefault="00A129BE" w:rsidP="003A79DE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3A79DE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</w:tr>
      <w:tr w:rsidR="003A79DE" w:rsidRPr="003A79DE" w14:paraId="28F499DD" w14:textId="77777777" w:rsidTr="00A129BE">
        <w:tc>
          <w:tcPr>
            <w:tcW w:w="3724" w:type="dxa"/>
          </w:tcPr>
          <w:p w14:paraId="73D27DF9" w14:textId="77777777" w:rsidR="00A129BE" w:rsidRPr="003A79DE" w:rsidRDefault="00A129BE" w:rsidP="003A79DE">
            <w:pPr>
              <w:ind w:firstLineChars="0" w:firstLine="0"/>
              <w:rPr>
                <w:bCs/>
                <w:color w:val="000000" w:themeColor="text1"/>
                <w:sz w:val="18"/>
                <w:szCs w:val="18"/>
                <w:lang w:val="en-GB"/>
              </w:rPr>
            </w:pPr>
            <w:r w:rsidRPr="003A79DE">
              <w:rPr>
                <w:bCs/>
                <w:color w:val="000000" w:themeColor="text1"/>
                <w:sz w:val="18"/>
                <w:szCs w:val="18"/>
                <w:lang w:val="en-GB"/>
              </w:rPr>
              <w:t>Is the purity of the substance given?</w:t>
            </w:r>
          </w:p>
        </w:tc>
        <w:tc>
          <w:tcPr>
            <w:tcW w:w="1213" w:type="dxa"/>
          </w:tcPr>
          <w:p w14:paraId="6D37B47D" w14:textId="77777777" w:rsidR="00A129BE" w:rsidRPr="003A79DE" w:rsidRDefault="00A129BE" w:rsidP="003A79DE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3A79DE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1214" w:type="dxa"/>
          </w:tcPr>
          <w:p w14:paraId="0D140325" w14:textId="77777777" w:rsidR="00A129BE" w:rsidRPr="003A79DE" w:rsidRDefault="00A129BE" w:rsidP="003A79DE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3A79DE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1044" w:type="dxa"/>
          </w:tcPr>
          <w:p w14:paraId="53C94CED" w14:textId="77777777" w:rsidR="00A129BE" w:rsidRPr="003A79DE" w:rsidRDefault="00A129BE" w:rsidP="003A79DE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3A79DE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1087" w:type="dxa"/>
          </w:tcPr>
          <w:p w14:paraId="6C98F98F" w14:textId="77777777" w:rsidR="00A129BE" w:rsidRPr="003A79DE" w:rsidRDefault="00A129BE" w:rsidP="003A79DE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3A79DE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1214" w:type="dxa"/>
          </w:tcPr>
          <w:p w14:paraId="43AADE82" w14:textId="77777777" w:rsidR="00A129BE" w:rsidRPr="003A79DE" w:rsidRDefault="00A129BE" w:rsidP="003A79DE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3A79DE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1222" w:type="dxa"/>
          </w:tcPr>
          <w:p w14:paraId="0D26E8F0" w14:textId="77777777" w:rsidR="00A129BE" w:rsidRPr="003A79DE" w:rsidRDefault="00A129BE" w:rsidP="003A79DE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3A79DE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1222" w:type="dxa"/>
          </w:tcPr>
          <w:p w14:paraId="28C2EC25" w14:textId="77777777" w:rsidR="00A129BE" w:rsidRPr="003A79DE" w:rsidRDefault="00A129BE" w:rsidP="003A79DE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3A79DE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1476" w:type="dxa"/>
          </w:tcPr>
          <w:p w14:paraId="58EA20AE" w14:textId="77777777" w:rsidR="00A129BE" w:rsidRPr="003A79DE" w:rsidRDefault="00A129BE" w:rsidP="003A79DE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3A79DE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</w:tr>
      <w:tr w:rsidR="003A79DE" w:rsidRPr="003A79DE" w14:paraId="04DEAFF7" w14:textId="77777777" w:rsidTr="00A129BE">
        <w:tc>
          <w:tcPr>
            <w:tcW w:w="3724" w:type="dxa"/>
          </w:tcPr>
          <w:p w14:paraId="4ABF8748" w14:textId="77777777" w:rsidR="00A129BE" w:rsidRPr="003A79DE" w:rsidRDefault="00A129BE" w:rsidP="003A79DE">
            <w:pPr>
              <w:ind w:firstLineChars="0" w:firstLine="0"/>
              <w:rPr>
                <w:bCs/>
                <w:color w:val="000000" w:themeColor="text1"/>
                <w:sz w:val="18"/>
                <w:szCs w:val="18"/>
                <w:lang w:val="en-GB"/>
              </w:rPr>
            </w:pPr>
            <w:r w:rsidRPr="003A79DE">
              <w:rPr>
                <w:bCs/>
                <w:color w:val="000000" w:themeColor="text1"/>
                <w:sz w:val="18"/>
                <w:szCs w:val="18"/>
                <w:lang w:val="en-GB"/>
              </w:rPr>
              <w:t>Is information on the source/origin of the substance given?</w:t>
            </w:r>
          </w:p>
        </w:tc>
        <w:tc>
          <w:tcPr>
            <w:tcW w:w="1213" w:type="dxa"/>
          </w:tcPr>
          <w:p w14:paraId="30B5A063" w14:textId="77777777" w:rsidR="00A129BE" w:rsidRPr="003A79DE" w:rsidRDefault="00A129BE" w:rsidP="003A79DE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3A79DE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1214" w:type="dxa"/>
          </w:tcPr>
          <w:p w14:paraId="42D6B787" w14:textId="77777777" w:rsidR="00A129BE" w:rsidRPr="003A79DE" w:rsidRDefault="00A129BE" w:rsidP="003A79DE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3A79DE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1044" w:type="dxa"/>
          </w:tcPr>
          <w:p w14:paraId="424B8D69" w14:textId="77777777" w:rsidR="00A129BE" w:rsidRPr="003A79DE" w:rsidRDefault="00A129BE" w:rsidP="003A79DE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3A79DE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1087" w:type="dxa"/>
          </w:tcPr>
          <w:p w14:paraId="677CC70A" w14:textId="77777777" w:rsidR="00A129BE" w:rsidRPr="003A79DE" w:rsidRDefault="00A129BE" w:rsidP="003A79DE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3A79DE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1214" w:type="dxa"/>
          </w:tcPr>
          <w:p w14:paraId="38ECB8EE" w14:textId="77777777" w:rsidR="00A129BE" w:rsidRPr="003A79DE" w:rsidRDefault="00A129BE" w:rsidP="003A79DE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3A79DE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1222" w:type="dxa"/>
          </w:tcPr>
          <w:p w14:paraId="6C7F4452" w14:textId="77777777" w:rsidR="00A129BE" w:rsidRPr="003A79DE" w:rsidRDefault="00A129BE" w:rsidP="003A79DE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3A79DE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1222" w:type="dxa"/>
          </w:tcPr>
          <w:p w14:paraId="696CF107" w14:textId="77777777" w:rsidR="00A129BE" w:rsidRPr="003A79DE" w:rsidRDefault="00A129BE" w:rsidP="003A79DE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3A79DE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1476" w:type="dxa"/>
          </w:tcPr>
          <w:p w14:paraId="13678179" w14:textId="77777777" w:rsidR="00A129BE" w:rsidRPr="003A79DE" w:rsidRDefault="00A129BE" w:rsidP="003A79DE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3A79DE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</w:tr>
      <w:tr w:rsidR="003A79DE" w:rsidRPr="003A79DE" w14:paraId="7CA35E28" w14:textId="77777777" w:rsidTr="00A129BE">
        <w:tc>
          <w:tcPr>
            <w:tcW w:w="3724" w:type="dxa"/>
          </w:tcPr>
          <w:p w14:paraId="6E114243" w14:textId="77777777" w:rsidR="00A129BE" w:rsidRPr="003A79DE" w:rsidRDefault="00A129BE" w:rsidP="003A79DE">
            <w:pPr>
              <w:ind w:firstLineChars="0" w:firstLine="0"/>
              <w:rPr>
                <w:bCs/>
                <w:color w:val="000000" w:themeColor="text1"/>
                <w:sz w:val="18"/>
                <w:szCs w:val="18"/>
                <w:lang w:val="en-GB"/>
              </w:rPr>
            </w:pPr>
            <w:r w:rsidRPr="003A79DE">
              <w:rPr>
                <w:bCs/>
                <w:color w:val="000000" w:themeColor="text1"/>
                <w:sz w:val="18"/>
                <w:szCs w:val="18"/>
                <w:lang w:val="en-GB"/>
              </w:rPr>
              <w:t>Is all information on the nature and/or physic-chemical properties of the test item given, which you deem indispensable for judging the data (see explanation for examples)?</w:t>
            </w:r>
          </w:p>
        </w:tc>
        <w:tc>
          <w:tcPr>
            <w:tcW w:w="1213" w:type="dxa"/>
          </w:tcPr>
          <w:p w14:paraId="2727F2A3" w14:textId="77777777" w:rsidR="00A129BE" w:rsidRPr="003A79DE" w:rsidRDefault="00A129BE" w:rsidP="003A79DE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3A79DE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1214" w:type="dxa"/>
          </w:tcPr>
          <w:p w14:paraId="42941914" w14:textId="77777777" w:rsidR="00A129BE" w:rsidRPr="003A79DE" w:rsidRDefault="00A129BE" w:rsidP="003A79DE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3A79DE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1044" w:type="dxa"/>
          </w:tcPr>
          <w:p w14:paraId="4692E124" w14:textId="77777777" w:rsidR="00A129BE" w:rsidRPr="003A79DE" w:rsidRDefault="00A129BE" w:rsidP="003A79DE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3A79DE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1087" w:type="dxa"/>
          </w:tcPr>
          <w:p w14:paraId="0BD409DB" w14:textId="77777777" w:rsidR="00A129BE" w:rsidRPr="003A79DE" w:rsidRDefault="00A129BE" w:rsidP="003A79DE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3A79DE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1214" w:type="dxa"/>
          </w:tcPr>
          <w:p w14:paraId="608ADFFD" w14:textId="77777777" w:rsidR="00A129BE" w:rsidRPr="003A79DE" w:rsidRDefault="00A129BE" w:rsidP="003A79DE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3A79DE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1222" w:type="dxa"/>
          </w:tcPr>
          <w:p w14:paraId="4ABFC70C" w14:textId="77777777" w:rsidR="00A129BE" w:rsidRPr="003A79DE" w:rsidRDefault="00A129BE" w:rsidP="003A79DE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3A79DE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1222" w:type="dxa"/>
          </w:tcPr>
          <w:p w14:paraId="3A4404E8" w14:textId="77777777" w:rsidR="00A129BE" w:rsidRPr="003A79DE" w:rsidRDefault="00A129BE" w:rsidP="003A79DE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3A79DE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1476" w:type="dxa"/>
          </w:tcPr>
          <w:p w14:paraId="5E7D012F" w14:textId="77777777" w:rsidR="00A129BE" w:rsidRPr="003A79DE" w:rsidRDefault="00A129BE" w:rsidP="003A79DE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3A79DE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</w:tr>
      <w:tr w:rsidR="003A79DE" w:rsidRPr="003A79DE" w14:paraId="65C217B9" w14:textId="77777777" w:rsidTr="00A129BE">
        <w:tc>
          <w:tcPr>
            <w:tcW w:w="3724" w:type="dxa"/>
          </w:tcPr>
          <w:p w14:paraId="22602EED" w14:textId="77777777" w:rsidR="00A129BE" w:rsidRPr="003A79DE" w:rsidRDefault="00A129BE" w:rsidP="003A79DE">
            <w:pPr>
              <w:ind w:firstLineChars="0" w:firstLine="0"/>
              <w:rPr>
                <w:bCs/>
                <w:color w:val="000000" w:themeColor="text1"/>
                <w:sz w:val="18"/>
                <w:szCs w:val="18"/>
                <w:lang w:val="en-GB"/>
              </w:rPr>
            </w:pPr>
            <w:r w:rsidRPr="003A79DE">
              <w:rPr>
                <w:bCs/>
                <w:color w:val="000000" w:themeColor="text1"/>
                <w:sz w:val="18"/>
                <w:szCs w:val="18"/>
                <w:lang w:val="en-GB"/>
              </w:rPr>
              <w:t>Is the test system described?</w:t>
            </w:r>
          </w:p>
        </w:tc>
        <w:tc>
          <w:tcPr>
            <w:tcW w:w="1213" w:type="dxa"/>
          </w:tcPr>
          <w:p w14:paraId="5EF50074" w14:textId="77777777" w:rsidR="00A129BE" w:rsidRPr="003A79DE" w:rsidRDefault="00A129BE" w:rsidP="003A79DE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3A79DE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1214" w:type="dxa"/>
          </w:tcPr>
          <w:p w14:paraId="781F517B" w14:textId="77777777" w:rsidR="00A129BE" w:rsidRPr="003A79DE" w:rsidRDefault="00A129BE" w:rsidP="003A79DE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3A79DE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1044" w:type="dxa"/>
          </w:tcPr>
          <w:p w14:paraId="6485D8BD" w14:textId="77777777" w:rsidR="00A129BE" w:rsidRPr="003A79DE" w:rsidRDefault="00A129BE" w:rsidP="003A79DE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3A79DE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1087" w:type="dxa"/>
          </w:tcPr>
          <w:p w14:paraId="7DD8AAA4" w14:textId="77777777" w:rsidR="00A129BE" w:rsidRPr="003A79DE" w:rsidRDefault="00A129BE" w:rsidP="003A79DE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3A79DE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1214" w:type="dxa"/>
          </w:tcPr>
          <w:p w14:paraId="7C174990" w14:textId="77777777" w:rsidR="00A129BE" w:rsidRPr="003A79DE" w:rsidRDefault="00A129BE" w:rsidP="003A79DE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3A79DE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1222" w:type="dxa"/>
          </w:tcPr>
          <w:p w14:paraId="246E2069" w14:textId="77777777" w:rsidR="00A129BE" w:rsidRPr="003A79DE" w:rsidRDefault="00A129BE" w:rsidP="003A79DE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3A79DE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1222" w:type="dxa"/>
          </w:tcPr>
          <w:p w14:paraId="2FDE22CE" w14:textId="77777777" w:rsidR="00A129BE" w:rsidRPr="003A79DE" w:rsidRDefault="00A129BE" w:rsidP="003A79DE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3A79DE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1476" w:type="dxa"/>
          </w:tcPr>
          <w:p w14:paraId="77E9F753" w14:textId="77777777" w:rsidR="00A129BE" w:rsidRPr="003A79DE" w:rsidRDefault="00A129BE" w:rsidP="003A79DE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3A79DE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</w:tr>
      <w:tr w:rsidR="003A79DE" w:rsidRPr="003A79DE" w14:paraId="38C52907" w14:textId="77777777" w:rsidTr="00A129BE">
        <w:tc>
          <w:tcPr>
            <w:tcW w:w="3724" w:type="dxa"/>
          </w:tcPr>
          <w:p w14:paraId="6214F5B0" w14:textId="77777777" w:rsidR="00A129BE" w:rsidRPr="003A79DE" w:rsidRDefault="00A129BE" w:rsidP="003A79DE">
            <w:pPr>
              <w:ind w:firstLineChars="0" w:firstLine="0"/>
              <w:rPr>
                <w:bCs/>
                <w:color w:val="000000" w:themeColor="text1"/>
                <w:sz w:val="18"/>
                <w:szCs w:val="18"/>
                <w:lang w:val="en-GB"/>
              </w:rPr>
            </w:pPr>
            <w:r w:rsidRPr="003A79DE">
              <w:rPr>
                <w:bCs/>
                <w:color w:val="000000" w:themeColor="text1"/>
                <w:sz w:val="18"/>
                <w:szCs w:val="18"/>
                <w:lang w:val="en-GB"/>
              </w:rPr>
              <w:t>Is information given on the source/origin of the test system?</w:t>
            </w:r>
          </w:p>
        </w:tc>
        <w:tc>
          <w:tcPr>
            <w:tcW w:w="1213" w:type="dxa"/>
          </w:tcPr>
          <w:p w14:paraId="592246D7" w14:textId="77777777" w:rsidR="00A129BE" w:rsidRPr="003A79DE" w:rsidRDefault="00A129BE" w:rsidP="003A79DE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3A79DE">
              <w:rPr>
                <w:bCs/>
                <w:color w:val="000000" w:themeColor="text1"/>
                <w:sz w:val="18"/>
                <w:szCs w:val="18"/>
              </w:rPr>
              <w:t>X</w:t>
            </w:r>
          </w:p>
        </w:tc>
        <w:tc>
          <w:tcPr>
            <w:tcW w:w="1214" w:type="dxa"/>
          </w:tcPr>
          <w:p w14:paraId="13048125" w14:textId="77777777" w:rsidR="00A129BE" w:rsidRPr="003A79DE" w:rsidRDefault="00A129BE" w:rsidP="003A79DE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3A79DE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1044" w:type="dxa"/>
          </w:tcPr>
          <w:p w14:paraId="2EDB3685" w14:textId="77777777" w:rsidR="00A129BE" w:rsidRPr="003A79DE" w:rsidRDefault="00A129BE" w:rsidP="003A79DE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3A79DE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1087" w:type="dxa"/>
          </w:tcPr>
          <w:p w14:paraId="2AC74A22" w14:textId="77777777" w:rsidR="00A129BE" w:rsidRPr="003A79DE" w:rsidRDefault="00A129BE" w:rsidP="003A79DE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3A79DE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1214" w:type="dxa"/>
          </w:tcPr>
          <w:p w14:paraId="3A73CE92" w14:textId="77777777" w:rsidR="00A129BE" w:rsidRPr="003A79DE" w:rsidRDefault="00A129BE" w:rsidP="003A79DE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3A79DE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1222" w:type="dxa"/>
          </w:tcPr>
          <w:p w14:paraId="07C8972D" w14:textId="77777777" w:rsidR="00A129BE" w:rsidRPr="003A79DE" w:rsidRDefault="00A129BE" w:rsidP="003A79DE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3A79DE">
              <w:rPr>
                <w:bCs/>
                <w:color w:val="000000" w:themeColor="text1"/>
                <w:sz w:val="18"/>
                <w:szCs w:val="18"/>
              </w:rPr>
              <w:t>X</w:t>
            </w:r>
          </w:p>
        </w:tc>
        <w:tc>
          <w:tcPr>
            <w:tcW w:w="1222" w:type="dxa"/>
          </w:tcPr>
          <w:p w14:paraId="355C4E8C" w14:textId="77777777" w:rsidR="00A129BE" w:rsidRPr="003A79DE" w:rsidRDefault="00A129BE" w:rsidP="003A79DE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3A79DE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1476" w:type="dxa"/>
          </w:tcPr>
          <w:p w14:paraId="313E295A" w14:textId="77777777" w:rsidR="00A129BE" w:rsidRPr="003A79DE" w:rsidRDefault="00A129BE" w:rsidP="003A79DE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3A79DE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</w:tr>
      <w:tr w:rsidR="003A79DE" w:rsidRPr="003A79DE" w14:paraId="6F9911B9" w14:textId="77777777" w:rsidTr="00A129BE">
        <w:tc>
          <w:tcPr>
            <w:tcW w:w="3724" w:type="dxa"/>
          </w:tcPr>
          <w:p w14:paraId="7EC3C862" w14:textId="77777777" w:rsidR="00A129BE" w:rsidRPr="003A79DE" w:rsidRDefault="00A129BE" w:rsidP="003A79DE">
            <w:pPr>
              <w:ind w:firstLineChars="0" w:firstLine="0"/>
              <w:rPr>
                <w:bCs/>
                <w:color w:val="000000" w:themeColor="text1"/>
                <w:sz w:val="18"/>
                <w:szCs w:val="18"/>
                <w:lang w:val="en-GB"/>
              </w:rPr>
            </w:pPr>
            <w:r w:rsidRPr="003A79DE">
              <w:rPr>
                <w:bCs/>
                <w:color w:val="000000" w:themeColor="text1"/>
                <w:sz w:val="18"/>
                <w:szCs w:val="18"/>
                <w:lang w:val="en-GB"/>
              </w:rPr>
              <w:t>Are necessary information on test system properties, and on conditions of cultivation and maintenance given?</w:t>
            </w:r>
          </w:p>
        </w:tc>
        <w:tc>
          <w:tcPr>
            <w:tcW w:w="1213" w:type="dxa"/>
          </w:tcPr>
          <w:p w14:paraId="37EB4573" w14:textId="77777777" w:rsidR="00A129BE" w:rsidRPr="003A79DE" w:rsidRDefault="00A129BE" w:rsidP="003A79DE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3A79DE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1214" w:type="dxa"/>
          </w:tcPr>
          <w:p w14:paraId="57D40B57" w14:textId="77777777" w:rsidR="00A129BE" w:rsidRPr="003A79DE" w:rsidRDefault="00A129BE" w:rsidP="003A79DE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3A79DE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1044" w:type="dxa"/>
          </w:tcPr>
          <w:p w14:paraId="7CC3FC24" w14:textId="77777777" w:rsidR="00A129BE" w:rsidRPr="003A79DE" w:rsidRDefault="00A129BE" w:rsidP="003A79DE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3A79DE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1087" w:type="dxa"/>
          </w:tcPr>
          <w:p w14:paraId="05ACF4BB" w14:textId="77777777" w:rsidR="00A129BE" w:rsidRPr="003A79DE" w:rsidRDefault="00A129BE" w:rsidP="003A79DE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3A79DE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1214" w:type="dxa"/>
          </w:tcPr>
          <w:p w14:paraId="573562F4" w14:textId="77777777" w:rsidR="00A129BE" w:rsidRPr="003A79DE" w:rsidRDefault="00A129BE" w:rsidP="003A79DE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3A79DE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1222" w:type="dxa"/>
          </w:tcPr>
          <w:p w14:paraId="36220D3F" w14:textId="77777777" w:rsidR="00A129BE" w:rsidRPr="003A79DE" w:rsidRDefault="00A129BE" w:rsidP="003A79DE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3A79DE">
              <w:rPr>
                <w:bCs/>
                <w:color w:val="000000" w:themeColor="text1"/>
                <w:sz w:val="18"/>
                <w:szCs w:val="18"/>
              </w:rPr>
              <w:t>X</w:t>
            </w:r>
          </w:p>
        </w:tc>
        <w:tc>
          <w:tcPr>
            <w:tcW w:w="1222" w:type="dxa"/>
          </w:tcPr>
          <w:p w14:paraId="53630539" w14:textId="77777777" w:rsidR="00A129BE" w:rsidRPr="003A79DE" w:rsidRDefault="00A129BE" w:rsidP="003A79DE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3A79DE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1476" w:type="dxa"/>
          </w:tcPr>
          <w:p w14:paraId="18CC45A9" w14:textId="77777777" w:rsidR="00A129BE" w:rsidRPr="003A79DE" w:rsidRDefault="00A129BE" w:rsidP="003A79DE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3A79DE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</w:tr>
      <w:tr w:rsidR="003A79DE" w:rsidRPr="003A79DE" w14:paraId="7B0C3FCB" w14:textId="77777777" w:rsidTr="00A129BE">
        <w:tc>
          <w:tcPr>
            <w:tcW w:w="3724" w:type="dxa"/>
          </w:tcPr>
          <w:p w14:paraId="5E49E249" w14:textId="77777777" w:rsidR="00A129BE" w:rsidRPr="003A79DE" w:rsidRDefault="00A129BE" w:rsidP="003A79DE">
            <w:pPr>
              <w:ind w:firstLineChars="0" w:firstLine="0"/>
              <w:rPr>
                <w:bCs/>
                <w:color w:val="000000" w:themeColor="text1"/>
                <w:sz w:val="18"/>
                <w:szCs w:val="18"/>
                <w:lang w:val="en-GB"/>
              </w:rPr>
            </w:pPr>
            <w:r w:rsidRPr="003A79DE">
              <w:rPr>
                <w:bCs/>
                <w:color w:val="000000" w:themeColor="text1"/>
                <w:sz w:val="18"/>
                <w:szCs w:val="18"/>
                <w:lang w:val="en-GB"/>
              </w:rPr>
              <w:t>Is the method of administration given (see explanations for details)?</w:t>
            </w:r>
          </w:p>
        </w:tc>
        <w:tc>
          <w:tcPr>
            <w:tcW w:w="1213" w:type="dxa"/>
          </w:tcPr>
          <w:p w14:paraId="537B02EE" w14:textId="77777777" w:rsidR="00A129BE" w:rsidRPr="003A79DE" w:rsidRDefault="00A129BE" w:rsidP="003A79DE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3A79DE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1214" w:type="dxa"/>
          </w:tcPr>
          <w:p w14:paraId="312C3A54" w14:textId="77777777" w:rsidR="00A129BE" w:rsidRPr="003A79DE" w:rsidRDefault="00A129BE" w:rsidP="003A79DE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3A79DE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1044" w:type="dxa"/>
          </w:tcPr>
          <w:p w14:paraId="08C68881" w14:textId="77777777" w:rsidR="00A129BE" w:rsidRPr="003A79DE" w:rsidRDefault="00A129BE" w:rsidP="003A79DE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3A79DE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1087" w:type="dxa"/>
          </w:tcPr>
          <w:p w14:paraId="436F6420" w14:textId="77777777" w:rsidR="00A129BE" w:rsidRPr="003A79DE" w:rsidRDefault="00A129BE" w:rsidP="003A79DE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3A79DE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1214" w:type="dxa"/>
          </w:tcPr>
          <w:p w14:paraId="2361005C" w14:textId="77777777" w:rsidR="00A129BE" w:rsidRPr="003A79DE" w:rsidRDefault="00A129BE" w:rsidP="003A79DE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3A79DE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1222" w:type="dxa"/>
          </w:tcPr>
          <w:p w14:paraId="5B579001" w14:textId="77777777" w:rsidR="00A129BE" w:rsidRPr="003A79DE" w:rsidRDefault="00A129BE" w:rsidP="003A79DE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3A79DE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1222" w:type="dxa"/>
          </w:tcPr>
          <w:p w14:paraId="493C5440" w14:textId="77777777" w:rsidR="00A129BE" w:rsidRPr="003A79DE" w:rsidRDefault="00A129BE" w:rsidP="003A79DE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3A79DE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1476" w:type="dxa"/>
          </w:tcPr>
          <w:p w14:paraId="2A78E595" w14:textId="77777777" w:rsidR="00A129BE" w:rsidRPr="003A79DE" w:rsidRDefault="00A129BE" w:rsidP="003A79DE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3A79DE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</w:tr>
      <w:tr w:rsidR="003A79DE" w:rsidRPr="003A79DE" w14:paraId="03D0D23F" w14:textId="77777777" w:rsidTr="00A129BE">
        <w:tc>
          <w:tcPr>
            <w:tcW w:w="3724" w:type="dxa"/>
          </w:tcPr>
          <w:p w14:paraId="1FF85791" w14:textId="77777777" w:rsidR="00A129BE" w:rsidRPr="003A79DE" w:rsidRDefault="00A129BE" w:rsidP="003A79DE">
            <w:pPr>
              <w:ind w:firstLineChars="0" w:firstLine="0"/>
              <w:rPr>
                <w:bCs/>
                <w:color w:val="000000" w:themeColor="text1"/>
                <w:sz w:val="18"/>
                <w:szCs w:val="18"/>
                <w:lang w:val="en-GB"/>
              </w:rPr>
            </w:pPr>
            <w:r w:rsidRPr="003A79DE">
              <w:rPr>
                <w:bCs/>
                <w:color w:val="000000" w:themeColor="text1"/>
                <w:sz w:val="18"/>
                <w:szCs w:val="18"/>
                <w:lang w:val="en-GB"/>
              </w:rPr>
              <w:t>Are doses administrated or concentrations in application media given?</w:t>
            </w:r>
          </w:p>
        </w:tc>
        <w:tc>
          <w:tcPr>
            <w:tcW w:w="1213" w:type="dxa"/>
          </w:tcPr>
          <w:p w14:paraId="1544233B" w14:textId="77777777" w:rsidR="00A129BE" w:rsidRPr="003A79DE" w:rsidRDefault="00A129BE" w:rsidP="003A79DE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3A79DE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1214" w:type="dxa"/>
          </w:tcPr>
          <w:p w14:paraId="720841D5" w14:textId="77777777" w:rsidR="00A129BE" w:rsidRPr="003A79DE" w:rsidRDefault="00A129BE" w:rsidP="003A79DE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3A79DE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1044" w:type="dxa"/>
          </w:tcPr>
          <w:p w14:paraId="41D27972" w14:textId="77777777" w:rsidR="00A129BE" w:rsidRPr="003A79DE" w:rsidRDefault="00A129BE" w:rsidP="003A79DE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3A79DE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1087" w:type="dxa"/>
          </w:tcPr>
          <w:p w14:paraId="4289E800" w14:textId="77777777" w:rsidR="00A129BE" w:rsidRPr="003A79DE" w:rsidRDefault="00A129BE" w:rsidP="003A79DE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3A79DE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1214" w:type="dxa"/>
          </w:tcPr>
          <w:p w14:paraId="3F961CD2" w14:textId="77777777" w:rsidR="00A129BE" w:rsidRPr="003A79DE" w:rsidRDefault="00A129BE" w:rsidP="003A79DE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3A79DE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1222" w:type="dxa"/>
          </w:tcPr>
          <w:p w14:paraId="7CDC6F70" w14:textId="77777777" w:rsidR="00A129BE" w:rsidRPr="003A79DE" w:rsidRDefault="00A129BE" w:rsidP="003A79DE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3A79DE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1222" w:type="dxa"/>
          </w:tcPr>
          <w:p w14:paraId="2FAC2302" w14:textId="77777777" w:rsidR="00A129BE" w:rsidRPr="003A79DE" w:rsidRDefault="00A129BE" w:rsidP="003A79DE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3A79DE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  <w:tc>
          <w:tcPr>
            <w:tcW w:w="1476" w:type="dxa"/>
          </w:tcPr>
          <w:p w14:paraId="79C7DF5C" w14:textId="77777777" w:rsidR="00A129BE" w:rsidRPr="003A79DE" w:rsidRDefault="00A129BE" w:rsidP="003A79DE">
            <w:pPr>
              <w:ind w:firstLineChars="0" w:firstLine="0"/>
              <w:jc w:val="center"/>
              <w:rPr>
                <w:bCs/>
                <w:color w:val="000000" w:themeColor="text1"/>
                <w:sz w:val="18"/>
                <w:szCs w:val="18"/>
              </w:rPr>
            </w:pPr>
            <w:r w:rsidRPr="003A79DE">
              <w:rPr>
                <w:bCs/>
                <w:color w:val="000000" w:themeColor="text1"/>
                <w:sz w:val="18"/>
                <w:szCs w:val="18"/>
              </w:rPr>
              <w:t>√</w:t>
            </w:r>
          </w:p>
        </w:tc>
      </w:tr>
      <w:tr w:rsidR="00A129BE" w:rsidRPr="0021608F" w14:paraId="58651EB8" w14:textId="77777777" w:rsidTr="00A129BE">
        <w:tc>
          <w:tcPr>
            <w:tcW w:w="3724" w:type="dxa"/>
          </w:tcPr>
          <w:p w14:paraId="7D1E7E3E" w14:textId="77777777" w:rsidR="00A129BE" w:rsidRPr="0021608F" w:rsidRDefault="00A129BE" w:rsidP="003A79DE">
            <w:pPr>
              <w:ind w:firstLineChars="0" w:firstLine="0"/>
              <w:rPr>
                <w:bCs/>
                <w:sz w:val="18"/>
                <w:szCs w:val="18"/>
                <w:lang w:val="en-GB"/>
              </w:rPr>
            </w:pPr>
            <w:r w:rsidRPr="0021608F">
              <w:rPr>
                <w:bCs/>
                <w:sz w:val="18"/>
                <w:szCs w:val="18"/>
                <w:lang w:val="en-GB"/>
              </w:rPr>
              <w:t>Are frequency and duration of exposure as well as time-points of observations explained?</w:t>
            </w:r>
          </w:p>
        </w:tc>
        <w:tc>
          <w:tcPr>
            <w:tcW w:w="1213" w:type="dxa"/>
          </w:tcPr>
          <w:p w14:paraId="15DE1C0B" w14:textId="77777777" w:rsidR="00A129BE" w:rsidRPr="0021608F" w:rsidRDefault="00A129BE" w:rsidP="003A79DE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21608F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214" w:type="dxa"/>
          </w:tcPr>
          <w:p w14:paraId="04E68DDE" w14:textId="77777777" w:rsidR="00A129BE" w:rsidRPr="0021608F" w:rsidRDefault="00A129BE" w:rsidP="003A79DE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21608F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044" w:type="dxa"/>
          </w:tcPr>
          <w:p w14:paraId="1BDD3626" w14:textId="77777777" w:rsidR="00A129BE" w:rsidRPr="0021608F" w:rsidRDefault="00A129BE" w:rsidP="003A79DE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21608F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087" w:type="dxa"/>
          </w:tcPr>
          <w:p w14:paraId="107301A3" w14:textId="77777777" w:rsidR="00A129BE" w:rsidRPr="0021608F" w:rsidRDefault="00A129BE" w:rsidP="003A79DE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21608F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214" w:type="dxa"/>
          </w:tcPr>
          <w:p w14:paraId="271275AD" w14:textId="77777777" w:rsidR="00A129BE" w:rsidRPr="0021608F" w:rsidRDefault="00A129BE" w:rsidP="003A79DE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21608F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222" w:type="dxa"/>
          </w:tcPr>
          <w:p w14:paraId="0A392ED0" w14:textId="77777777" w:rsidR="00A129BE" w:rsidRPr="0021608F" w:rsidRDefault="00A129BE" w:rsidP="003A79DE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21608F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222" w:type="dxa"/>
          </w:tcPr>
          <w:p w14:paraId="4EC5A78C" w14:textId="77777777" w:rsidR="00A129BE" w:rsidRPr="0021608F" w:rsidRDefault="00A129BE" w:rsidP="003A79DE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21608F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476" w:type="dxa"/>
          </w:tcPr>
          <w:p w14:paraId="0FB9725D" w14:textId="77777777" w:rsidR="00A129BE" w:rsidRPr="0021608F" w:rsidRDefault="00A129BE" w:rsidP="003A79DE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21608F">
              <w:rPr>
                <w:bCs/>
                <w:sz w:val="18"/>
                <w:szCs w:val="18"/>
              </w:rPr>
              <w:t>√</w:t>
            </w:r>
          </w:p>
        </w:tc>
      </w:tr>
      <w:tr w:rsidR="00A129BE" w:rsidRPr="0021608F" w14:paraId="7C3056BF" w14:textId="77777777" w:rsidTr="00A129BE">
        <w:tc>
          <w:tcPr>
            <w:tcW w:w="3724" w:type="dxa"/>
          </w:tcPr>
          <w:p w14:paraId="3A5856E1" w14:textId="77777777" w:rsidR="00A129BE" w:rsidRPr="0021608F" w:rsidRDefault="00A129BE" w:rsidP="003A79DE">
            <w:pPr>
              <w:ind w:firstLineChars="0" w:firstLine="0"/>
              <w:rPr>
                <w:bCs/>
                <w:sz w:val="18"/>
                <w:szCs w:val="18"/>
                <w:lang w:val="en-GB"/>
              </w:rPr>
            </w:pPr>
            <w:r w:rsidRPr="0021608F">
              <w:rPr>
                <w:bCs/>
                <w:sz w:val="18"/>
                <w:szCs w:val="18"/>
                <w:lang w:val="en-GB"/>
              </w:rPr>
              <w:t>Were negative controls including (give also point, if not necessary, see explanations)?</w:t>
            </w:r>
          </w:p>
        </w:tc>
        <w:tc>
          <w:tcPr>
            <w:tcW w:w="1213" w:type="dxa"/>
          </w:tcPr>
          <w:p w14:paraId="6A09CE00" w14:textId="77777777" w:rsidR="00A129BE" w:rsidRPr="0021608F" w:rsidRDefault="00A129BE" w:rsidP="003A79DE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21608F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214" w:type="dxa"/>
          </w:tcPr>
          <w:p w14:paraId="1530D528" w14:textId="77777777" w:rsidR="00A129BE" w:rsidRPr="0021608F" w:rsidRDefault="00A129BE" w:rsidP="003A79DE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21608F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044" w:type="dxa"/>
          </w:tcPr>
          <w:p w14:paraId="0D6E1C60" w14:textId="77777777" w:rsidR="00A129BE" w:rsidRPr="0021608F" w:rsidRDefault="00A129BE" w:rsidP="003A79DE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21608F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087" w:type="dxa"/>
          </w:tcPr>
          <w:p w14:paraId="5443553B" w14:textId="77777777" w:rsidR="00A129BE" w:rsidRPr="0021608F" w:rsidRDefault="00A129BE" w:rsidP="003A79DE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21608F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214" w:type="dxa"/>
          </w:tcPr>
          <w:p w14:paraId="3629A7C7" w14:textId="77777777" w:rsidR="00A129BE" w:rsidRPr="0021608F" w:rsidRDefault="00A129BE" w:rsidP="003A79DE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21608F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222" w:type="dxa"/>
          </w:tcPr>
          <w:p w14:paraId="771653FB" w14:textId="77777777" w:rsidR="00A129BE" w:rsidRPr="0021608F" w:rsidRDefault="00A129BE" w:rsidP="003A79DE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21608F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222" w:type="dxa"/>
          </w:tcPr>
          <w:p w14:paraId="2EA0CA75" w14:textId="77777777" w:rsidR="00A129BE" w:rsidRPr="0021608F" w:rsidRDefault="00A129BE" w:rsidP="003A79DE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21608F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476" w:type="dxa"/>
          </w:tcPr>
          <w:p w14:paraId="6983B129" w14:textId="77777777" w:rsidR="00A129BE" w:rsidRPr="0021608F" w:rsidRDefault="00A129BE" w:rsidP="003A79DE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21608F">
              <w:rPr>
                <w:bCs/>
                <w:sz w:val="18"/>
                <w:szCs w:val="18"/>
              </w:rPr>
              <w:t>√</w:t>
            </w:r>
          </w:p>
        </w:tc>
      </w:tr>
      <w:tr w:rsidR="00A129BE" w:rsidRPr="0021608F" w14:paraId="1ACED0A6" w14:textId="77777777" w:rsidTr="00A129BE">
        <w:tc>
          <w:tcPr>
            <w:tcW w:w="3724" w:type="dxa"/>
          </w:tcPr>
          <w:p w14:paraId="657CC9F5" w14:textId="77777777" w:rsidR="00A129BE" w:rsidRPr="0021608F" w:rsidRDefault="00A129BE" w:rsidP="003A79DE">
            <w:pPr>
              <w:ind w:firstLineChars="0" w:firstLine="0"/>
              <w:rPr>
                <w:bCs/>
                <w:sz w:val="18"/>
                <w:szCs w:val="18"/>
                <w:lang w:val="en-GB"/>
              </w:rPr>
            </w:pPr>
            <w:r w:rsidRPr="0021608F">
              <w:rPr>
                <w:bCs/>
                <w:sz w:val="18"/>
                <w:szCs w:val="18"/>
                <w:lang w:val="en-GB"/>
              </w:rPr>
              <w:t>Were positive controls including (give also point, if not necessary, see explanations)?</w:t>
            </w:r>
          </w:p>
        </w:tc>
        <w:tc>
          <w:tcPr>
            <w:tcW w:w="1213" w:type="dxa"/>
          </w:tcPr>
          <w:p w14:paraId="7F5C9D7B" w14:textId="77777777" w:rsidR="00A129BE" w:rsidRPr="0021608F" w:rsidRDefault="00A129BE" w:rsidP="003A79DE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21608F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214" w:type="dxa"/>
          </w:tcPr>
          <w:p w14:paraId="1F1283F4" w14:textId="77777777" w:rsidR="00A129BE" w:rsidRPr="0021608F" w:rsidRDefault="00A129BE" w:rsidP="003A79DE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21608F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044" w:type="dxa"/>
          </w:tcPr>
          <w:p w14:paraId="245CDC51" w14:textId="77777777" w:rsidR="00A129BE" w:rsidRPr="0021608F" w:rsidRDefault="00A129BE" w:rsidP="003A79DE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21608F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087" w:type="dxa"/>
          </w:tcPr>
          <w:p w14:paraId="197CDD81" w14:textId="77777777" w:rsidR="00A129BE" w:rsidRPr="0021608F" w:rsidRDefault="00A129BE" w:rsidP="003A79DE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21608F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214" w:type="dxa"/>
          </w:tcPr>
          <w:p w14:paraId="664A5BAD" w14:textId="77777777" w:rsidR="00A129BE" w:rsidRPr="0021608F" w:rsidRDefault="00A129BE" w:rsidP="003A79DE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21608F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222" w:type="dxa"/>
          </w:tcPr>
          <w:p w14:paraId="4DABF66E" w14:textId="77777777" w:rsidR="00A129BE" w:rsidRPr="0021608F" w:rsidRDefault="00A129BE" w:rsidP="003A79DE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21608F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222" w:type="dxa"/>
          </w:tcPr>
          <w:p w14:paraId="5919BA18" w14:textId="77777777" w:rsidR="00A129BE" w:rsidRPr="0021608F" w:rsidRDefault="00A129BE" w:rsidP="003A79DE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21608F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476" w:type="dxa"/>
          </w:tcPr>
          <w:p w14:paraId="4B050648" w14:textId="77777777" w:rsidR="00A129BE" w:rsidRPr="0021608F" w:rsidRDefault="00A129BE" w:rsidP="003A79DE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21608F">
              <w:rPr>
                <w:bCs/>
                <w:sz w:val="18"/>
                <w:szCs w:val="18"/>
              </w:rPr>
              <w:t>√</w:t>
            </w:r>
          </w:p>
        </w:tc>
      </w:tr>
      <w:tr w:rsidR="00A129BE" w:rsidRPr="0021608F" w14:paraId="5D0E07D3" w14:textId="77777777" w:rsidTr="00A129BE">
        <w:tc>
          <w:tcPr>
            <w:tcW w:w="3724" w:type="dxa"/>
          </w:tcPr>
          <w:p w14:paraId="0B2737A4" w14:textId="77777777" w:rsidR="00A129BE" w:rsidRPr="0021608F" w:rsidRDefault="00A129BE" w:rsidP="003A79DE">
            <w:pPr>
              <w:ind w:firstLineChars="0" w:firstLine="0"/>
              <w:rPr>
                <w:bCs/>
                <w:sz w:val="18"/>
                <w:szCs w:val="18"/>
                <w:lang w:val="en-GB"/>
              </w:rPr>
            </w:pPr>
            <w:r w:rsidRPr="0021608F">
              <w:rPr>
                <w:bCs/>
                <w:sz w:val="18"/>
                <w:szCs w:val="18"/>
                <w:lang w:val="en-GB"/>
              </w:rPr>
              <w:t>Is the number of replicates (or complete repetitions of experiment) given?</w:t>
            </w:r>
          </w:p>
        </w:tc>
        <w:tc>
          <w:tcPr>
            <w:tcW w:w="1213" w:type="dxa"/>
          </w:tcPr>
          <w:p w14:paraId="7A8E3F0E" w14:textId="77777777" w:rsidR="00A129BE" w:rsidRPr="0021608F" w:rsidRDefault="00A129BE" w:rsidP="003A79DE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21608F">
              <w:rPr>
                <w:bCs/>
                <w:sz w:val="18"/>
                <w:szCs w:val="18"/>
              </w:rPr>
              <w:t>X</w:t>
            </w:r>
          </w:p>
        </w:tc>
        <w:tc>
          <w:tcPr>
            <w:tcW w:w="1214" w:type="dxa"/>
          </w:tcPr>
          <w:p w14:paraId="3E15E9EE" w14:textId="77777777" w:rsidR="00A129BE" w:rsidRPr="0021608F" w:rsidRDefault="00A129BE" w:rsidP="003A79DE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21608F">
              <w:rPr>
                <w:bCs/>
                <w:sz w:val="18"/>
                <w:szCs w:val="18"/>
              </w:rPr>
              <w:t>X</w:t>
            </w:r>
          </w:p>
        </w:tc>
        <w:tc>
          <w:tcPr>
            <w:tcW w:w="1044" w:type="dxa"/>
          </w:tcPr>
          <w:p w14:paraId="69BC3463" w14:textId="77777777" w:rsidR="00A129BE" w:rsidRPr="0021608F" w:rsidRDefault="00A129BE" w:rsidP="003A79DE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21608F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087" w:type="dxa"/>
          </w:tcPr>
          <w:p w14:paraId="7432AD80" w14:textId="77777777" w:rsidR="00A129BE" w:rsidRPr="0021608F" w:rsidRDefault="00A129BE" w:rsidP="003A79DE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21608F">
              <w:rPr>
                <w:bCs/>
                <w:sz w:val="18"/>
                <w:szCs w:val="18"/>
              </w:rPr>
              <w:t>X</w:t>
            </w:r>
          </w:p>
        </w:tc>
        <w:tc>
          <w:tcPr>
            <w:tcW w:w="1214" w:type="dxa"/>
          </w:tcPr>
          <w:p w14:paraId="57370B26" w14:textId="77777777" w:rsidR="00A129BE" w:rsidRPr="0021608F" w:rsidRDefault="00A129BE" w:rsidP="003A79DE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21608F">
              <w:rPr>
                <w:bCs/>
                <w:sz w:val="18"/>
                <w:szCs w:val="18"/>
              </w:rPr>
              <w:t>X</w:t>
            </w:r>
          </w:p>
        </w:tc>
        <w:tc>
          <w:tcPr>
            <w:tcW w:w="1222" w:type="dxa"/>
          </w:tcPr>
          <w:p w14:paraId="75B3902F" w14:textId="77777777" w:rsidR="00A129BE" w:rsidRPr="0021608F" w:rsidRDefault="00A129BE" w:rsidP="003A79DE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21608F">
              <w:rPr>
                <w:bCs/>
                <w:sz w:val="18"/>
                <w:szCs w:val="18"/>
              </w:rPr>
              <w:t>X</w:t>
            </w:r>
          </w:p>
        </w:tc>
        <w:tc>
          <w:tcPr>
            <w:tcW w:w="1222" w:type="dxa"/>
          </w:tcPr>
          <w:p w14:paraId="04AF640C" w14:textId="77777777" w:rsidR="00A129BE" w:rsidRPr="0021608F" w:rsidRDefault="00A129BE" w:rsidP="003A79DE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21608F">
              <w:rPr>
                <w:bCs/>
                <w:sz w:val="18"/>
                <w:szCs w:val="18"/>
              </w:rPr>
              <w:t>X</w:t>
            </w:r>
          </w:p>
        </w:tc>
        <w:tc>
          <w:tcPr>
            <w:tcW w:w="1476" w:type="dxa"/>
          </w:tcPr>
          <w:p w14:paraId="579DD555" w14:textId="77777777" w:rsidR="00A129BE" w:rsidRPr="0021608F" w:rsidRDefault="00A129BE" w:rsidP="003A79DE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21608F">
              <w:rPr>
                <w:bCs/>
                <w:sz w:val="18"/>
                <w:szCs w:val="18"/>
              </w:rPr>
              <w:t>X</w:t>
            </w:r>
          </w:p>
        </w:tc>
      </w:tr>
      <w:tr w:rsidR="00A129BE" w:rsidRPr="0021608F" w14:paraId="52E14DA0" w14:textId="77777777" w:rsidTr="00A129BE">
        <w:tc>
          <w:tcPr>
            <w:tcW w:w="3724" w:type="dxa"/>
          </w:tcPr>
          <w:p w14:paraId="7E4F23B5" w14:textId="77777777" w:rsidR="00A129BE" w:rsidRPr="0021608F" w:rsidRDefault="00A129BE" w:rsidP="003A79DE">
            <w:pPr>
              <w:ind w:firstLineChars="0" w:firstLine="0"/>
              <w:rPr>
                <w:bCs/>
                <w:sz w:val="18"/>
                <w:szCs w:val="18"/>
                <w:lang w:val="en-GB"/>
              </w:rPr>
            </w:pPr>
            <w:r w:rsidRPr="0021608F">
              <w:rPr>
                <w:bCs/>
                <w:sz w:val="18"/>
                <w:szCs w:val="18"/>
                <w:lang w:val="en-GB"/>
              </w:rPr>
              <w:t>Are the study endpoint(s) and their method(s) of determination clearly described?</w:t>
            </w:r>
          </w:p>
        </w:tc>
        <w:tc>
          <w:tcPr>
            <w:tcW w:w="1213" w:type="dxa"/>
          </w:tcPr>
          <w:p w14:paraId="3D19D2D6" w14:textId="77777777" w:rsidR="00A129BE" w:rsidRPr="0021608F" w:rsidRDefault="00A129BE" w:rsidP="003A79DE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21608F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214" w:type="dxa"/>
          </w:tcPr>
          <w:p w14:paraId="22BA2DCA" w14:textId="77777777" w:rsidR="00A129BE" w:rsidRPr="0021608F" w:rsidRDefault="00A129BE" w:rsidP="003A79DE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21608F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044" w:type="dxa"/>
          </w:tcPr>
          <w:p w14:paraId="5B7B7440" w14:textId="77777777" w:rsidR="00A129BE" w:rsidRPr="0021608F" w:rsidRDefault="00A129BE" w:rsidP="003A79DE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21608F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087" w:type="dxa"/>
          </w:tcPr>
          <w:p w14:paraId="2A279B3C" w14:textId="77777777" w:rsidR="00A129BE" w:rsidRPr="0021608F" w:rsidRDefault="00A129BE" w:rsidP="003A79DE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21608F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214" w:type="dxa"/>
          </w:tcPr>
          <w:p w14:paraId="4C7B1A6C" w14:textId="77777777" w:rsidR="00A129BE" w:rsidRPr="0021608F" w:rsidRDefault="00A129BE" w:rsidP="003A79DE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21608F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222" w:type="dxa"/>
          </w:tcPr>
          <w:p w14:paraId="29B181F8" w14:textId="77777777" w:rsidR="00A129BE" w:rsidRPr="0021608F" w:rsidRDefault="00A129BE" w:rsidP="003A79DE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21608F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222" w:type="dxa"/>
          </w:tcPr>
          <w:p w14:paraId="19D3CDAE" w14:textId="77777777" w:rsidR="00A129BE" w:rsidRPr="0021608F" w:rsidRDefault="00A129BE" w:rsidP="003A79DE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21608F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476" w:type="dxa"/>
          </w:tcPr>
          <w:p w14:paraId="6D8643BB" w14:textId="77777777" w:rsidR="00A129BE" w:rsidRPr="0021608F" w:rsidRDefault="00A129BE" w:rsidP="003A79DE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21608F">
              <w:rPr>
                <w:bCs/>
                <w:sz w:val="18"/>
                <w:szCs w:val="18"/>
              </w:rPr>
              <w:t>√</w:t>
            </w:r>
          </w:p>
        </w:tc>
      </w:tr>
      <w:tr w:rsidR="00A129BE" w:rsidRPr="0021608F" w14:paraId="65BDBEEB" w14:textId="77777777" w:rsidTr="00A129BE">
        <w:tc>
          <w:tcPr>
            <w:tcW w:w="3724" w:type="dxa"/>
          </w:tcPr>
          <w:p w14:paraId="286BD429" w14:textId="77777777" w:rsidR="00A129BE" w:rsidRPr="0021608F" w:rsidRDefault="00A129BE" w:rsidP="003A79DE">
            <w:pPr>
              <w:ind w:firstLineChars="0" w:firstLine="0"/>
              <w:rPr>
                <w:bCs/>
                <w:sz w:val="18"/>
                <w:szCs w:val="18"/>
                <w:lang w:val="en-GB"/>
              </w:rPr>
            </w:pPr>
            <w:r w:rsidRPr="0021608F">
              <w:rPr>
                <w:bCs/>
                <w:sz w:val="18"/>
                <w:szCs w:val="18"/>
                <w:lang w:val="en-GB"/>
              </w:rPr>
              <w:t xml:space="preserve">Is the description of the study results for all endpoints investigated </w:t>
            </w:r>
            <w:proofErr w:type="spellStart"/>
            <w:r w:rsidRPr="0021608F">
              <w:rPr>
                <w:bCs/>
                <w:sz w:val="18"/>
                <w:szCs w:val="18"/>
                <w:lang w:val="en-GB"/>
              </w:rPr>
              <w:t>trasparent</w:t>
            </w:r>
            <w:proofErr w:type="spellEnd"/>
            <w:r w:rsidRPr="0021608F">
              <w:rPr>
                <w:bCs/>
                <w:sz w:val="18"/>
                <w:szCs w:val="18"/>
                <w:lang w:val="en-GB"/>
              </w:rPr>
              <w:t xml:space="preserve"> and complete?</w:t>
            </w:r>
          </w:p>
        </w:tc>
        <w:tc>
          <w:tcPr>
            <w:tcW w:w="1213" w:type="dxa"/>
          </w:tcPr>
          <w:p w14:paraId="4BB6E4FD" w14:textId="77777777" w:rsidR="00A129BE" w:rsidRPr="0021608F" w:rsidRDefault="00A129BE" w:rsidP="003A79DE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21608F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214" w:type="dxa"/>
          </w:tcPr>
          <w:p w14:paraId="427B8B50" w14:textId="77777777" w:rsidR="00A129BE" w:rsidRPr="0021608F" w:rsidRDefault="00A129BE" w:rsidP="003A79DE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21608F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044" w:type="dxa"/>
          </w:tcPr>
          <w:p w14:paraId="189C47E5" w14:textId="77777777" w:rsidR="00A129BE" w:rsidRPr="0021608F" w:rsidRDefault="00A129BE" w:rsidP="003A79DE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21608F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087" w:type="dxa"/>
          </w:tcPr>
          <w:p w14:paraId="3E7EC8C6" w14:textId="77777777" w:rsidR="00A129BE" w:rsidRPr="0021608F" w:rsidRDefault="00A129BE" w:rsidP="003A79DE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21608F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214" w:type="dxa"/>
          </w:tcPr>
          <w:p w14:paraId="20E930B1" w14:textId="77777777" w:rsidR="00A129BE" w:rsidRPr="0021608F" w:rsidRDefault="00A129BE" w:rsidP="003A79DE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21608F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222" w:type="dxa"/>
          </w:tcPr>
          <w:p w14:paraId="2CFDCB32" w14:textId="77777777" w:rsidR="00A129BE" w:rsidRPr="0021608F" w:rsidRDefault="00A129BE" w:rsidP="003A79DE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21608F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222" w:type="dxa"/>
          </w:tcPr>
          <w:p w14:paraId="1F690F4A" w14:textId="77777777" w:rsidR="00A129BE" w:rsidRPr="0021608F" w:rsidRDefault="00A129BE" w:rsidP="003A79DE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21608F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476" w:type="dxa"/>
          </w:tcPr>
          <w:p w14:paraId="1C7C405C" w14:textId="77777777" w:rsidR="00A129BE" w:rsidRPr="0021608F" w:rsidRDefault="00A129BE" w:rsidP="003A79DE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21608F">
              <w:rPr>
                <w:bCs/>
                <w:sz w:val="18"/>
                <w:szCs w:val="18"/>
              </w:rPr>
              <w:t>√</w:t>
            </w:r>
          </w:p>
        </w:tc>
      </w:tr>
      <w:tr w:rsidR="00A129BE" w:rsidRPr="0021608F" w14:paraId="66C43A14" w14:textId="77777777" w:rsidTr="00A129BE">
        <w:tc>
          <w:tcPr>
            <w:tcW w:w="3724" w:type="dxa"/>
          </w:tcPr>
          <w:p w14:paraId="3B5231BC" w14:textId="77777777" w:rsidR="00A129BE" w:rsidRPr="0021608F" w:rsidRDefault="00A129BE" w:rsidP="003A79DE">
            <w:pPr>
              <w:ind w:firstLineChars="0" w:firstLine="0"/>
              <w:rPr>
                <w:bCs/>
                <w:sz w:val="18"/>
                <w:szCs w:val="18"/>
                <w:lang w:val="en-GB"/>
              </w:rPr>
            </w:pPr>
            <w:r w:rsidRPr="0021608F">
              <w:rPr>
                <w:bCs/>
                <w:sz w:val="18"/>
                <w:szCs w:val="18"/>
                <w:lang w:val="en-GB"/>
              </w:rPr>
              <w:t xml:space="preserve">Are the statistic methods applied for data analysis given and applied in a </w:t>
            </w:r>
            <w:proofErr w:type="spellStart"/>
            <w:r w:rsidRPr="0021608F">
              <w:rPr>
                <w:bCs/>
                <w:sz w:val="18"/>
                <w:szCs w:val="18"/>
                <w:lang w:val="en-GB"/>
              </w:rPr>
              <w:t>trasparent</w:t>
            </w:r>
            <w:proofErr w:type="spellEnd"/>
            <w:r w:rsidRPr="0021608F">
              <w:rPr>
                <w:bCs/>
                <w:sz w:val="18"/>
                <w:szCs w:val="18"/>
                <w:lang w:val="en-GB"/>
              </w:rPr>
              <w:t xml:space="preserve"> manner (give also point, if not necessary/applicable, see explanations)?</w:t>
            </w:r>
          </w:p>
        </w:tc>
        <w:tc>
          <w:tcPr>
            <w:tcW w:w="1213" w:type="dxa"/>
          </w:tcPr>
          <w:p w14:paraId="5B4AD682" w14:textId="77777777" w:rsidR="00A129BE" w:rsidRPr="0021608F" w:rsidRDefault="00A129BE" w:rsidP="003A79DE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21608F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214" w:type="dxa"/>
          </w:tcPr>
          <w:p w14:paraId="61141191" w14:textId="77777777" w:rsidR="00A129BE" w:rsidRPr="0021608F" w:rsidRDefault="00A129BE" w:rsidP="003A79DE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21608F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044" w:type="dxa"/>
          </w:tcPr>
          <w:p w14:paraId="59F2C76F" w14:textId="77777777" w:rsidR="00A129BE" w:rsidRPr="0021608F" w:rsidRDefault="00A129BE" w:rsidP="003A79DE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21608F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087" w:type="dxa"/>
          </w:tcPr>
          <w:p w14:paraId="51D9CC68" w14:textId="77777777" w:rsidR="00A129BE" w:rsidRPr="0021608F" w:rsidRDefault="00A129BE" w:rsidP="003A79DE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21608F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214" w:type="dxa"/>
          </w:tcPr>
          <w:p w14:paraId="2B839EE1" w14:textId="77777777" w:rsidR="00A129BE" w:rsidRPr="0021608F" w:rsidRDefault="00A129BE" w:rsidP="003A79DE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21608F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222" w:type="dxa"/>
          </w:tcPr>
          <w:p w14:paraId="7372E332" w14:textId="77777777" w:rsidR="00A129BE" w:rsidRPr="0021608F" w:rsidRDefault="00A129BE" w:rsidP="003A79DE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21608F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222" w:type="dxa"/>
          </w:tcPr>
          <w:p w14:paraId="1982DD9E" w14:textId="77777777" w:rsidR="00A129BE" w:rsidRPr="0021608F" w:rsidRDefault="00A129BE" w:rsidP="003A79DE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21608F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476" w:type="dxa"/>
          </w:tcPr>
          <w:p w14:paraId="4C7CB1F7" w14:textId="77777777" w:rsidR="00A129BE" w:rsidRPr="0021608F" w:rsidRDefault="00A129BE" w:rsidP="003A79DE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21608F">
              <w:rPr>
                <w:bCs/>
                <w:sz w:val="18"/>
                <w:szCs w:val="18"/>
              </w:rPr>
              <w:t>√</w:t>
            </w:r>
          </w:p>
        </w:tc>
      </w:tr>
      <w:tr w:rsidR="00A129BE" w:rsidRPr="0021608F" w14:paraId="0EB64EFE" w14:textId="77777777" w:rsidTr="00A129BE">
        <w:tc>
          <w:tcPr>
            <w:tcW w:w="3724" w:type="dxa"/>
          </w:tcPr>
          <w:p w14:paraId="10F4F9F2" w14:textId="77777777" w:rsidR="00A129BE" w:rsidRPr="0021608F" w:rsidRDefault="00A129BE" w:rsidP="003A79DE">
            <w:pPr>
              <w:ind w:firstLineChars="0" w:firstLine="0"/>
              <w:rPr>
                <w:bCs/>
                <w:sz w:val="18"/>
                <w:szCs w:val="18"/>
                <w:lang w:val="en-GB"/>
              </w:rPr>
            </w:pPr>
            <w:proofErr w:type="gramStart"/>
            <w:r w:rsidRPr="0021608F">
              <w:rPr>
                <w:bCs/>
                <w:sz w:val="18"/>
                <w:szCs w:val="18"/>
                <w:lang w:val="en-GB"/>
              </w:rPr>
              <w:t>Is</w:t>
            </w:r>
            <w:proofErr w:type="gramEnd"/>
            <w:r w:rsidRPr="0021608F">
              <w:rPr>
                <w:bCs/>
                <w:sz w:val="18"/>
                <w:szCs w:val="18"/>
                <w:lang w:val="en-GB"/>
              </w:rPr>
              <w:t xml:space="preserve"> the study design chosen appropriate for </w:t>
            </w:r>
            <w:proofErr w:type="spellStart"/>
            <w:r w:rsidRPr="0021608F">
              <w:rPr>
                <w:bCs/>
                <w:sz w:val="18"/>
                <w:szCs w:val="18"/>
                <w:lang w:val="en-GB"/>
              </w:rPr>
              <w:t>obtainig</w:t>
            </w:r>
            <w:proofErr w:type="spellEnd"/>
            <w:r w:rsidRPr="0021608F">
              <w:rPr>
                <w:bCs/>
                <w:sz w:val="18"/>
                <w:szCs w:val="18"/>
                <w:lang w:val="en-GB"/>
              </w:rPr>
              <w:t xml:space="preserve"> the substance-specific data aimed at (see explanations for details)?</w:t>
            </w:r>
          </w:p>
        </w:tc>
        <w:tc>
          <w:tcPr>
            <w:tcW w:w="1213" w:type="dxa"/>
          </w:tcPr>
          <w:p w14:paraId="212562E0" w14:textId="77777777" w:rsidR="00A129BE" w:rsidRPr="0021608F" w:rsidRDefault="00A129BE" w:rsidP="003A79DE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21608F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214" w:type="dxa"/>
          </w:tcPr>
          <w:p w14:paraId="324EFA6D" w14:textId="77777777" w:rsidR="00A129BE" w:rsidRPr="0021608F" w:rsidRDefault="00A129BE" w:rsidP="003A79DE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21608F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044" w:type="dxa"/>
          </w:tcPr>
          <w:p w14:paraId="1AE9F347" w14:textId="77777777" w:rsidR="00A129BE" w:rsidRPr="0021608F" w:rsidRDefault="00A129BE" w:rsidP="003A79DE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21608F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087" w:type="dxa"/>
          </w:tcPr>
          <w:p w14:paraId="1C26AFCE" w14:textId="77777777" w:rsidR="00A129BE" w:rsidRPr="0021608F" w:rsidRDefault="00A129BE" w:rsidP="003A79DE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21608F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214" w:type="dxa"/>
          </w:tcPr>
          <w:p w14:paraId="1333307B" w14:textId="77777777" w:rsidR="00A129BE" w:rsidRPr="0021608F" w:rsidRDefault="00A129BE" w:rsidP="003A79DE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21608F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222" w:type="dxa"/>
          </w:tcPr>
          <w:p w14:paraId="2DD78C77" w14:textId="77777777" w:rsidR="00A129BE" w:rsidRPr="0021608F" w:rsidRDefault="00A129BE" w:rsidP="003A79DE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21608F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222" w:type="dxa"/>
          </w:tcPr>
          <w:p w14:paraId="41348A65" w14:textId="77777777" w:rsidR="00A129BE" w:rsidRPr="0021608F" w:rsidRDefault="00A129BE" w:rsidP="003A79DE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21608F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476" w:type="dxa"/>
          </w:tcPr>
          <w:p w14:paraId="17AE2461" w14:textId="77777777" w:rsidR="00A129BE" w:rsidRPr="0021608F" w:rsidRDefault="00A129BE" w:rsidP="003A79DE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21608F">
              <w:rPr>
                <w:bCs/>
                <w:sz w:val="18"/>
                <w:szCs w:val="18"/>
              </w:rPr>
              <w:t>√</w:t>
            </w:r>
          </w:p>
        </w:tc>
      </w:tr>
      <w:tr w:rsidR="00A129BE" w:rsidRPr="0021608F" w14:paraId="533739E9" w14:textId="77777777" w:rsidTr="00A129BE">
        <w:tc>
          <w:tcPr>
            <w:tcW w:w="3724" w:type="dxa"/>
          </w:tcPr>
          <w:p w14:paraId="03013121" w14:textId="77777777" w:rsidR="00A129BE" w:rsidRPr="0021608F" w:rsidRDefault="00A129BE" w:rsidP="003A79DE">
            <w:pPr>
              <w:ind w:firstLineChars="0" w:firstLine="0"/>
              <w:rPr>
                <w:bCs/>
                <w:sz w:val="18"/>
                <w:szCs w:val="18"/>
                <w:lang w:val="en-GB"/>
              </w:rPr>
            </w:pPr>
            <w:r w:rsidRPr="0021608F">
              <w:rPr>
                <w:bCs/>
                <w:sz w:val="18"/>
                <w:szCs w:val="18"/>
                <w:lang w:val="en-GB"/>
              </w:rPr>
              <w:lastRenderedPageBreak/>
              <w:t>Are the quantitative study results reliable (see explanations for arguments)?</w:t>
            </w:r>
          </w:p>
        </w:tc>
        <w:tc>
          <w:tcPr>
            <w:tcW w:w="1213" w:type="dxa"/>
          </w:tcPr>
          <w:p w14:paraId="5FC68412" w14:textId="77777777" w:rsidR="00A129BE" w:rsidRPr="0021608F" w:rsidRDefault="00A129BE" w:rsidP="003A79DE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21608F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214" w:type="dxa"/>
          </w:tcPr>
          <w:p w14:paraId="5DC59283" w14:textId="77777777" w:rsidR="00A129BE" w:rsidRPr="0021608F" w:rsidRDefault="00A129BE" w:rsidP="003A79DE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21608F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044" w:type="dxa"/>
          </w:tcPr>
          <w:p w14:paraId="7F92929D" w14:textId="77777777" w:rsidR="00A129BE" w:rsidRPr="0021608F" w:rsidRDefault="00A129BE" w:rsidP="003A79DE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21608F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087" w:type="dxa"/>
          </w:tcPr>
          <w:p w14:paraId="350F87DF" w14:textId="77777777" w:rsidR="00A129BE" w:rsidRPr="0021608F" w:rsidRDefault="00A129BE" w:rsidP="003A79DE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21608F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214" w:type="dxa"/>
          </w:tcPr>
          <w:p w14:paraId="2FDC5326" w14:textId="77777777" w:rsidR="00A129BE" w:rsidRPr="0021608F" w:rsidRDefault="00A129BE" w:rsidP="003A79DE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21608F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222" w:type="dxa"/>
          </w:tcPr>
          <w:p w14:paraId="326EAA2E" w14:textId="77777777" w:rsidR="00A129BE" w:rsidRPr="0021608F" w:rsidRDefault="00A129BE" w:rsidP="003A79DE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21608F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222" w:type="dxa"/>
          </w:tcPr>
          <w:p w14:paraId="5A83643A" w14:textId="77777777" w:rsidR="00A129BE" w:rsidRPr="0021608F" w:rsidRDefault="00A129BE" w:rsidP="003A79DE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21608F">
              <w:rPr>
                <w:bCs/>
                <w:sz w:val="18"/>
                <w:szCs w:val="18"/>
              </w:rPr>
              <w:t>√</w:t>
            </w:r>
          </w:p>
        </w:tc>
        <w:tc>
          <w:tcPr>
            <w:tcW w:w="1476" w:type="dxa"/>
          </w:tcPr>
          <w:p w14:paraId="7DA8E3C7" w14:textId="77777777" w:rsidR="00A129BE" w:rsidRPr="0021608F" w:rsidRDefault="00A129BE" w:rsidP="003A79DE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21608F">
              <w:rPr>
                <w:bCs/>
                <w:sz w:val="18"/>
                <w:szCs w:val="18"/>
              </w:rPr>
              <w:t>√</w:t>
            </w:r>
          </w:p>
        </w:tc>
      </w:tr>
      <w:tr w:rsidR="00A129BE" w:rsidRPr="0021608F" w14:paraId="2F9F7820" w14:textId="77777777" w:rsidTr="00A129BE">
        <w:tc>
          <w:tcPr>
            <w:tcW w:w="3724" w:type="dxa"/>
          </w:tcPr>
          <w:p w14:paraId="08B579C9" w14:textId="77777777" w:rsidR="00A129BE" w:rsidRPr="0021608F" w:rsidRDefault="00A129BE" w:rsidP="003A79DE">
            <w:pPr>
              <w:ind w:firstLineChars="0" w:firstLine="0"/>
              <w:rPr>
                <w:bCs/>
                <w:sz w:val="18"/>
                <w:szCs w:val="18"/>
                <w:lang w:val="en-GB"/>
              </w:rPr>
            </w:pPr>
            <w:r w:rsidRPr="0021608F">
              <w:rPr>
                <w:bCs/>
                <w:sz w:val="18"/>
                <w:szCs w:val="18"/>
                <w:lang w:val="en-GB"/>
              </w:rPr>
              <w:t>TOTAL</w:t>
            </w:r>
          </w:p>
        </w:tc>
        <w:tc>
          <w:tcPr>
            <w:tcW w:w="1213" w:type="dxa"/>
          </w:tcPr>
          <w:p w14:paraId="350DDB34" w14:textId="77777777" w:rsidR="00A129BE" w:rsidRPr="0021608F" w:rsidRDefault="00A129BE" w:rsidP="003A79DE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21608F">
              <w:rPr>
                <w:bCs/>
                <w:sz w:val="18"/>
                <w:szCs w:val="18"/>
              </w:rPr>
              <w:t>16/18</w:t>
            </w:r>
          </w:p>
        </w:tc>
        <w:tc>
          <w:tcPr>
            <w:tcW w:w="1214" w:type="dxa"/>
          </w:tcPr>
          <w:p w14:paraId="6F9F22CB" w14:textId="77777777" w:rsidR="00A129BE" w:rsidRPr="0021608F" w:rsidRDefault="00A129BE" w:rsidP="003A79DE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21608F">
              <w:rPr>
                <w:bCs/>
                <w:sz w:val="18"/>
                <w:szCs w:val="18"/>
              </w:rPr>
              <w:t>17/18</w:t>
            </w:r>
          </w:p>
        </w:tc>
        <w:tc>
          <w:tcPr>
            <w:tcW w:w="1044" w:type="dxa"/>
          </w:tcPr>
          <w:p w14:paraId="4706BBD5" w14:textId="77777777" w:rsidR="00A129BE" w:rsidRPr="0021608F" w:rsidRDefault="00A129BE" w:rsidP="003A79DE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21608F">
              <w:rPr>
                <w:bCs/>
                <w:sz w:val="18"/>
                <w:szCs w:val="18"/>
              </w:rPr>
              <w:t>18/18</w:t>
            </w:r>
          </w:p>
        </w:tc>
        <w:tc>
          <w:tcPr>
            <w:tcW w:w="1087" w:type="dxa"/>
          </w:tcPr>
          <w:p w14:paraId="6860BE68" w14:textId="77777777" w:rsidR="00A129BE" w:rsidRPr="0021608F" w:rsidRDefault="00A129BE" w:rsidP="003A79DE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21608F">
              <w:rPr>
                <w:bCs/>
                <w:sz w:val="18"/>
                <w:szCs w:val="18"/>
              </w:rPr>
              <w:t>17/18</w:t>
            </w:r>
          </w:p>
        </w:tc>
        <w:tc>
          <w:tcPr>
            <w:tcW w:w="1214" w:type="dxa"/>
          </w:tcPr>
          <w:p w14:paraId="6275886D" w14:textId="77777777" w:rsidR="00A129BE" w:rsidRPr="0021608F" w:rsidRDefault="00A129BE" w:rsidP="003A79DE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21608F">
              <w:rPr>
                <w:bCs/>
                <w:sz w:val="18"/>
                <w:szCs w:val="18"/>
              </w:rPr>
              <w:t>17/18</w:t>
            </w:r>
          </w:p>
        </w:tc>
        <w:tc>
          <w:tcPr>
            <w:tcW w:w="1222" w:type="dxa"/>
          </w:tcPr>
          <w:p w14:paraId="51FFA5F9" w14:textId="77777777" w:rsidR="00A129BE" w:rsidRPr="0021608F" w:rsidRDefault="00A129BE" w:rsidP="003A79DE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21608F">
              <w:rPr>
                <w:bCs/>
                <w:sz w:val="18"/>
                <w:szCs w:val="18"/>
              </w:rPr>
              <w:t>15/18</w:t>
            </w:r>
          </w:p>
        </w:tc>
        <w:tc>
          <w:tcPr>
            <w:tcW w:w="1222" w:type="dxa"/>
          </w:tcPr>
          <w:p w14:paraId="578F1C45" w14:textId="77777777" w:rsidR="00A129BE" w:rsidRPr="0021608F" w:rsidRDefault="00A129BE" w:rsidP="003A79DE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21608F">
              <w:rPr>
                <w:bCs/>
                <w:sz w:val="18"/>
                <w:szCs w:val="18"/>
              </w:rPr>
              <w:t>17/18</w:t>
            </w:r>
          </w:p>
        </w:tc>
        <w:tc>
          <w:tcPr>
            <w:tcW w:w="1476" w:type="dxa"/>
          </w:tcPr>
          <w:p w14:paraId="283C629A" w14:textId="77777777" w:rsidR="00A129BE" w:rsidRPr="0021608F" w:rsidRDefault="00A129BE" w:rsidP="003A79DE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21608F">
              <w:rPr>
                <w:bCs/>
                <w:sz w:val="18"/>
                <w:szCs w:val="18"/>
              </w:rPr>
              <w:t>17/18</w:t>
            </w:r>
          </w:p>
        </w:tc>
      </w:tr>
      <w:tr w:rsidR="00A129BE" w:rsidRPr="0021608F" w14:paraId="2702F45D" w14:textId="77777777" w:rsidTr="00A129BE">
        <w:tc>
          <w:tcPr>
            <w:tcW w:w="3724" w:type="dxa"/>
          </w:tcPr>
          <w:p w14:paraId="13D036B9" w14:textId="77777777" w:rsidR="00A129BE" w:rsidRPr="0021608F" w:rsidRDefault="00A129BE" w:rsidP="003A79DE">
            <w:pPr>
              <w:ind w:firstLineChars="0" w:firstLine="0"/>
              <w:rPr>
                <w:bCs/>
                <w:sz w:val="18"/>
                <w:szCs w:val="18"/>
                <w:lang w:val="en-GB"/>
              </w:rPr>
            </w:pPr>
            <w:r w:rsidRPr="0021608F">
              <w:rPr>
                <w:bCs/>
                <w:sz w:val="18"/>
                <w:szCs w:val="18"/>
                <w:lang w:val="en-GB"/>
              </w:rPr>
              <w:t>CATEGORY</w:t>
            </w:r>
          </w:p>
        </w:tc>
        <w:tc>
          <w:tcPr>
            <w:tcW w:w="1213" w:type="dxa"/>
          </w:tcPr>
          <w:p w14:paraId="35D01B8B" w14:textId="77777777" w:rsidR="00A129BE" w:rsidRPr="0021608F" w:rsidRDefault="00A129BE" w:rsidP="003A79DE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21608F">
              <w:rPr>
                <w:bCs/>
                <w:sz w:val="18"/>
                <w:szCs w:val="18"/>
              </w:rPr>
              <w:t>1</w:t>
            </w:r>
          </w:p>
        </w:tc>
        <w:tc>
          <w:tcPr>
            <w:tcW w:w="1214" w:type="dxa"/>
          </w:tcPr>
          <w:p w14:paraId="0BBD7027" w14:textId="77777777" w:rsidR="00A129BE" w:rsidRPr="0021608F" w:rsidRDefault="00A129BE" w:rsidP="003A79DE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21608F">
              <w:rPr>
                <w:bCs/>
                <w:sz w:val="18"/>
                <w:szCs w:val="18"/>
              </w:rPr>
              <w:t>1</w:t>
            </w:r>
          </w:p>
        </w:tc>
        <w:tc>
          <w:tcPr>
            <w:tcW w:w="1044" w:type="dxa"/>
          </w:tcPr>
          <w:p w14:paraId="7D8434AC" w14:textId="77777777" w:rsidR="00A129BE" w:rsidRPr="0021608F" w:rsidRDefault="00A129BE" w:rsidP="003A79DE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21608F">
              <w:rPr>
                <w:bCs/>
                <w:sz w:val="18"/>
                <w:szCs w:val="18"/>
              </w:rPr>
              <w:t>1</w:t>
            </w:r>
          </w:p>
        </w:tc>
        <w:tc>
          <w:tcPr>
            <w:tcW w:w="1087" w:type="dxa"/>
          </w:tcPr>
          <w:p w14:paraId="53E5A6A4" w14:textId="77777777" w:rsidR="00A129BE" w:rsidRPr="0021608F" w:rsidRDefault="00A129BE" w:rsidP="003A79DE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21608F">
              <w:rPr>
                <w:bCs/>
                <w:sz w:val="18"/>
                <w:szCs w:val="18"/>
              </w:rPr>
              <w:t>1</w:t>
            </w:r>
          </w:p>
        </w:tc>
        <w:tc>
          <w:tcPr>
            <w:tcW w:w="1214" w:type="dxa"/>
          </w:tcPr>
          <w:p w14:paraId="2C36BAAB" w14:textId="77777777" w:rsidR="00A129BE" w:rsidRPr="0021608F" w:rsidRDefault="00A129BE" w:rsidP="003A79DE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21608F">
              <w:rPr>
                <w:bCs/>
                <w:sz w:val="18"/>
                <w:szCs w:val="18"/>
              </w:rPr>
              <w:t>1</w:t>
            </w:r>
          </w:p>
        </w:tc>
        <w:tc>
          <w:tcPr>
            <w:tcW w:w="1222" w:type="dxa"/>
          </w:tcPr>
          <w:p w14:paraId="4AA40AD6" w14:textId="77777777" w:rsidR="00A129BE" w:rsidRPr="0021608F" w:rsidRDefault="00A129BE" w:rsidP="003A79DE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21608F">
              <w:rPr>
                <w:bCs/>
                <w:sz w:val="18"/>
                <w:szCs w:val="18"/>
              </w:rPr>
              <w:t>1</w:t>
            </w:r>
          </w:p>
        </w:tc>
        <w:tc>
          <w:tcPr>
            <w:tcW w:w="1222" w:type="dxa"/>
          </w:tcPr>
          <w:p w14:paraId="12408FFB" w14:textId="77777777" w:rsidR="00A129BE" w:rsidRPr="0021608F" w:rsidRDefault="00A129BE" w:rsidP="003A79DE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21608F">
              <w:rPr>
                <w:bCs/>
                <w:sz w:val="18"/>
                <w:szCs w:val="18"/>
              </w:rPr>
              <w:t>1</w:t>
            </w:r>
          </w:p>
        </w:tc>
        <w:tc>
          <w:tcPr>
            <w:tcW w:w="1476" w:type="dxa"/>
          </w:tcPr>
          <w:p w14:paraId="51E05AA9" w14:textId="77777777" w:rsidR="00A129BE" w:rsidRPr="0021608F" w:rsidRDefault="00A129BE" w:rsidP="003A79DE">
            <w:pPr>
              <w:ind w:firstLineChars="0" w:firstLine="0"/>
              <w:jc w:val="center"/>
              <w:rPr>
                <w:bCs/>
                <w:sz w:val="18"/>
                <w:szCs w:val="18"/>
              </w:rPr>
            </w:pPr>
            <w:r w:rsidRPr="0021608F">
              <w:rPr>
                <w:bCs/>
                <w:sz w:val="18"/>
                <w:szCs w:val="18"/>
              </w:rPr>
              <w:t>1</w:t>
            </w:r>
          </w:p>
        </w:tc>
      </w:tr>
    </w:tbl>
    <w:p w14:paraId="37656E00" w14:textId="44033A5C" w:rsidR="00C956BC" w:rsidRDefault="00C956BC" w:rsidP="003A79DE">
      <w:pPr>
        <w:pStyle w:val="af2"/>
      </w:pPr>
      <w:r w:rsidRPr="0021608F">
        <w:t>√</w:t>
      </w:r>
      <w:r w:rsidR="00363AFB" w:rsidRPr="0021608F">
        <w:t>=yes</w:t>
      </w:r>
      <w:r w:rsidRPr="0021608F">
        <w:t>; X=no</w:t>
      </w:r>
    </w:p>
    <w:p w14:paraId="4AE2C1B3" w14:textId="782DC78A" w:rsidR="003A79DE" w:rsidRDefault="003A79DE" w:rsidP="003A79DE">
      <w:pPr>
        <w:pStyle w:val="af2"/>
        <w:rPr>
          <w:rFonts w:eastAsiaTheme="minorEastAsia"/>
        </w:rPr>
      </w:pPr>
    </w:p>
    <w:p w14:paraId="0F4CFF55" w14:textId="77777777" w:rsidR="003A79DE" w:rsidRPr="003A79DE" w:rsidRDefault="003A79DE" w:rsidP="003A79DE">
      <w:pPr>
        <w:pStyle w:val="af2"/>
        <w:rPr>
          <w:rFonts w:eastAsiaTheme="minorEastAsia" w:hint="eastAsia"/>
          <w:sz w:val="14"/>
        </w:rPr>
      </w:pPr>
    </w:p>
    <w:p w14:paraId="1E48526E" w14:textId="77777777" w:rsidR="00527336" w:rsidRPr="00B63EB0" w:rsidRDefault="00527336" w:rsidP="003A79DE">
      <w:pPr>
        <w:pStyle w:val="References"/>
        <w:rPr>
          <w:lang w:val="en-GB"/>
        </w:rPr>
      </w:pPr>
      <w:r w:rsidRPr="00B63EB0">
        <w:rPr>
          <w:rFonts w:hint="eastAsia"/>
          <w:lang w:val="en-GB"/>
        </w:rPr>
        <w:t>R</w:t>
      </w:r>
      <w:r w:rsidRPr="00B63EB0">
        <w:rPr>
          <w:lang w:val="en-GB"/>
        </w:rPr>
        <w:t>eference</w:t>
      </w:r>
    </w:p>
    <w:p w14:paraId="4D6B0B5E" w14:textId="53BC8262" w:rsidR="00CB204C" w:rsidRPr="003A79DE" w:rsidRDefault="00527336" w:rsidP="003A79DE">
      <w:pPr>
        <w:pStyle w:val="af"/>
      </w:pPr>
      <w:r w:rsidRPr="003A79DE">
        <w:t>[1]</w:t>
      </w:r>
      <w:r w:rsidR="00CB204C" w:rsidRPr="003A79DE">
        <w:t xml:space="preserve"> Dong C, Chen C, Chen Y, Chen H, Lee J, Lin C. Polystyrene microplastic particles: in vitro pulmonary toxicity assessment. Journal of Hazardous Materials. 2020; 385: 121575.</w:t>
      </w:r>
    </w:p>
    <w:p w14:paraId="1359584E" w14:textId="0B0A2318" w:rsidR="00CB204C" w:rsidRPr="003A79DE" w:rsidRDefault="00CB204C" w:rsidP="003A79DE">
      <w:pPr>
        <w:pStyle w:val="af"/>
      </w:pPr>
      <w:r w:rsidRPr="003A79DE">
        <w:t xml:space="preserve">[2] </w:t>
      </w:r>
      <w:proofErr w:type="spellStart"/>
      <w:r w:rsidRPr="003A79DE">
        <w:t>Visalli</w:t>
      </w:r>
      <w:proofErr w:type="spellEnd"/>
      <w:r w:rsidRPr="003A79DE">
        <w:t xml:space="preserve"> G, </w:t>
      </w:r>
      <w:proofErr w:type="spellStart"/>
      <w:r w:rsidRPr="003A79DE">
        <w:t>Facciolà</w:t>
      </w:r>
      <w:proofErr w:type="spellEnd"/>
      <w:r w:rsidRPr="003A79DE">
        <w:t xml:space="preserve"> A, </w:t>
      </w:r>
      <w:proofErr w:type="spellStart"/>
      <w:r w:rsidRPr="003A79DE">
        <w:t>Pruiti</w:t>
      </w:r>
      <w:proofErr w:type="spellEnd"/>
      <w:r w:rsidRPr="003A79DE">
        <w:t xml:space="preserve"> </w:t>
      </w:r>
      <w:proofErr w:type="spellStart"/>
      <w:r w:rsidRPr="003A79DE">
        <w:t>Ciarello</w:t>
      </w:r>
      <w:proofErr w:type="spellEnd"/>
      <w:r w:rsidRPr="003A79DE">
        <w:t xml:space="preserve"> M, De Marco G, </w:t>
      </w:r>
      <w:proofErr w:type="spellStart"/>
      <w:r w:rsidRPr="003A79DE">
        <w:t>Maisano</w:t>
      </w:r>
      <w:proofErr w:type="spellEnd"/>
      <w:r w:rsidRPr="003A79DE">
        <w:t xml:space="preserve"> M, Di Pietro A. Acute and Sub-Chronic Effects of Microplastics (3 and 10 µm) on the Human Intestinal Cells HT-29. International Journal of Environmental Research and Public Health. 2021; 18: 5833.</w:t>
      </w:r>
    </w:p>
    <w:p w14:paraId="5C718FEE" w14:textId="250BB6EC" w:rsidR="00CB204C" w:rsidRPr="003A79DE" w:rsidRDefault="00CB204C" w:rsidP="003A79DE">
      <w:pPr>
        <w:pStyle w:val="af"/>
      </w:pPr>
      <w:r w:rsidRPr="003A79DE">
        <w:t xml:space="preserve">[3] Wang Y, Lee Y, Hsu Y, Chiu I, Huang CC, Huang C, </w:t>
      </w:r>
      <w:r w:rsidR="003A79DE" w:rsidRPr="003A79DE">
        <w:rPr>
          <w:i/>
        </w:rPr>
        <w:t>et al</w:t>
      </w:r>
      <w:r w:rsidRPr="003A79DE">
        <w:t>. The Kidney-Related Effects of Polystyrene Microplastics on Human Kidney Proximal Tubular Epithelial Cells HK-2 and Male C57BL/6 Mice. Environmental Health Perspectives. 2021; 129: 57003.</w:t>
      </w:r>
    </w:p>
    <w:p w14:paraId="57173DCD" w14:textId="26AED91D" w:rsidR="00CB204C" w:rsidRPr="003A79DE" w:rsidRDefault="00CB204C" w:rsidP="003A79DE">
      <w:pPr>
        <w:pStyle w:val="af"/>
      </w:pPr>
      <w:r w:rsidRPr="003A79DE">
        <w:t xml:space="preserve">[4] Jeon S, Lee D, </w:t>
      </w:r>
      <w:proofErr w:type="spellStart"/>
      <w:r w:rsidRPr="003A79DE">
        <w:t>Jeong</w:t>
      </w:r>
      <w:proofErr w:type="spellEnd"/>
      <w:r w:rsidRPr="003A79DE">
        <w:t xml:space="preserve"> J, Yang SI, Kim J, Kim J, </w:t>
      </w:r>
      <w:r w:rsidR="003A79DE" w:rsidRPr="003A79DE">
        <w:rPr>
          <w:i/>
        </w:rPr>
        <w:t>et al</w:t>
      </w:r>
      <w:r w:rsidRPr="003A79DE">
        <w:t>. The reactive oxygen species as pathogenic factors of fragmented microplastics to macrophages. Environmental Pollution. 2021; 281: 117006.</w:t>
      </w:r>
    </w:p>
    <w:p w14:paraId="13DF007F" w14:textId="79BBE6EB" w:rsidR="00CB204C" w:rsidRPr="003A79DE" w:rsidRDefault="00CB204C" w:rsidP="003A79DE">
      <w:pPr>
        <w:pStyle w:val="af"/>
      </w:pPr>
      <w:r w:rsidRPr="003A79DE">
        <w:t xml:space="preserve">[5] Busch M, </w:t>
      </w:r>
      <w:proofErr w:type="spellStart"/>
      <w:r w:rsidRPr="003A79DE">
        <w:t>Bredeck</w:t>
      </w:r>
      <w:proofErr w:type="spellEnd"/>
      <w:r w:rsidRPr="003A79DE">
        <w:t xml:space="preserve"> G, </w:t>
      </w:r>
      <w:proofErr w:type="spellStart"/>
      <w:r w:rsidRPr="003A79DE">
        <w:t>Kämpfer</w:t>
      </w:r>
      <w:proofErr w:type="spellEnd"/>
      <w:r w:rsidRPr="003A79DE">
        <w:t xml:space="preserve"> AAM, </w:t>
      </w:r>
      <w:proofErr w:type="spellStart"/>
      <w:r w:rsidRPr="003A79DE">
        <w:t>Schins</w:t>
      </w:r>
      <w:proofErr w:type="spellEnd"/>
      <w:r w:rsidRPr="003A79DE">
        <w:t xml:space="preserve"> RPF. Investigations of acute effects of polystyrene and polyvinyl chloride micro- and </w:t>
      </w:r>
      <w:proofErr w:type="spellStart"/>
      <w:r w:rsidRPr="003A79DE">
        <w:t>nanoplastics</w:t>
      </w:r>
      <w:proofErr w:type="spellEnd"/>
      <w:r w:rsidRPr="003A79DE">
        <w:t xml:space="preserve"> in an advanced in vitro triple culture model of the healthy and inflamed intestine. Environmental Research. 2021; 193: 110536.</w:t>
      </w:r>
    </w:p>
    <w:p w14:paraId="6D22D037" w14:textId="58F08ECE" w:rsidR="00CB204C" w:rsidRPr="003A79DE" w:rsidRDefault="00CB204C" w:rsidP="003A79DE">
      <w:pPr>
        <w:pStyle w:val="af"/>
      </w:pPr>
      <w:r w:rsidRPr="003A79DE">
        <w:t xml:space="preserve">[6] </w:t>
      </w:r>
      <w:proofErr w:type="spellStart"/>
      <w:r w:rsidRPr="003A79DE">
        <w:t>Jin</w:t>
      </w:r>
      <w:proofErr w:type="spellEnd"/>
      <w:r w:rsidRPr="003A79DE">
        <w:t xml:space="preserve"> H, Ma T, Sha X, Liu Z, Zhou Y, Meng X, </w:t>
      </w:r>
      <w:r w:rsidR="003A79DE" w:rsidRPr="003A79DE">
        <w:rPr>
          <w:i/>
        </w:rPr>
        <w:t>et al</w:t>
      </w:r>
      <w:r w:rsidRPr="003A79DE">
        <w:t>. Polystyrene microplastics induced male reproductive toxicity in mice. Journal of Hazardous Materials. 2021; 401: 123430.</w:t>
      </w:r>
    </w:p>
    <w:p w14:paraId="23D19560" w14:textId="0F566729" w:rsidR="00CB204C" w:rsidRPr="003A79DE" w:rsidRDefault="00CB204C" w:rsidP="003A79DE">
      <w:pPr>
        <w:pStyle w:val="af"/>
      </w:pPr>
      <w:r w:rsidRPr="003A79DE">
        <w:t>[7] Hwang J, Choi D, Han S, Jung SY, Choi J, Hong J. Potential toxicity of polystyrene microplastic particles. Scientific Reports. 2020; 10: 7391.</w:t>
      </w:r>
    </w:p>
    <w:p w14:paraId="34E1C12C" w14:textId="4634D1F7" w:rsidR="00CB204C" w:rsidRPr="003A79DE" w:rsidRDefault="00CB204C" w:rsidP="003A79DE">
      <w:pPr>
        <w:pStyle w:val="af"/>
      </w:pPr>
      <w:r w:rsidRPr="003A79DE">
        <w:t xml:space="preserve">[8] Lehner R, </w:t>
      </w:r>
      <w:proofErr w:type="spellStart"/>
      <w:r w:rsidRPr="003A79DE">
        <w:t>Wohlleben</w:t>
      </w:r>
      <w:proofErr w:type="spellEnd"/>
      <w:r w:rsidRPr="003A79DE">
        <w:t xml:space="preserve"> W, </w:t>
      </w:r>
      <w:proofErr w:type="spellStart"/>
      <w:r w:rsidRPr="003A79DE">
        <w:t>Septiadi</w:t>
      </w:r>
      <w:proofErr w:type="spellEnd"/>
      <w:r w:rsidRPr="003A79DE">
        <w:t xml:space="preserve"> D, </w:t>
      </w:r>
      <w:proofErr w:type="spellStart"/>
      <w:r w:rsidRPr="003A79DE">
        <w:t>Landsiedel</w:t>
      </w:r>
      <w:proofErr w:type="spellEnd"/>
      <w:r w:rsidRPr="003A79DE">
        <w:t xml:space="preserve"> R, Petri-Fink A, </w:t>
      </w:r>
      <w:proofErr w:type="spellStart"/>
      <w:r w:rsidRPr="003A79DE">
        <w:t>Rothen-Rutishauser</w:t>
      </w:r>
      <w:proofErr w:type="spellEnd"/>
      <w:r w:rsidRPr="003A79DE">
        <w:t xml:space="preserve"> B. A novel 3D intestine barrier model to study the immune response upon exposure to microplastics. Archives of Toxicology. 2020; 94: 2463–2479.</w:t>
      </w:r>
    </w:p>
    <w:p w14:paraId="578F1349" w14:textId="77777777" w:rsidR="00527336" w:rsidRPr="00A35ACE" w:rsidRDefault="00527336" w:rsidP="00527336">
      <w:pPr>
        <w:ind w:firstLine="420"/>
        <w:rPr>
          <w:bCs/>
          <w:lang w:val="en-GB"/>
        </w:rPr>
      </w:pPr>
    </w:p>
    <w:sectPr w:rsidR="00527336" w:rsidRPr="00A35ACE" w:rsidSect="00F1773D">
      <w:pgSz w:w="16838" w:h="11906" w:orient="landscape"/>
      <w:pgMar w:top="1134" w:right="1417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E1CA14" w14:textId="77777777" w:rsidR="00EF29BC" w:rsidRDefault="00EF29BC" w:rsidP="005775E3">
      <w:pPr>
        <w:ind w:firstLine="420"/>
      </w:pPr>
      <w:r>
        <w:separator/>
      </w:r>
    </w:p>
  </w:endnote>
  <w:endnote w:type="continuationSeparator" w:id="0">
    <w:p w14:paraId="0D4A0E4B" w14:textId="77777777" w:rsidR="00EF29BC" w:rsidRDefault="00EF29BC" w:rsidP="005775E3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NimbusRomNo9L">
    <w:charset w:val="00"/>
    <w:family w:val="auto"/>
    <w:pitch w:val="variable"/>
    <w:sig w:usb0="00000001" w:usb1="00000000" w:usb2="00000000" w:usb3="00000000" w:csb0="0000001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17EA2F" w14:textId="77777777" w:rsidR="00EF29BC" w:rsidRDefault="00EF29BC" w:rsidP="005775E3">
      <w:pPr>
        <w:ind w:firstLine="420"/>
      </w:pPr>
      <w:r>
        <w:separator/>
      </w:r>
    </w:p>
  </w:footnote>
  <w:footnote w:type="continuationSeparator" w:id="0">
    <w:p w14:paraId="29CAC7B4" w14:textId="77777777" w:rsidR="00EF29BC" w:rsidRDefault="00EF29BC" w:rsidP="005775E3">
      <w:pPr>
        <w:ind w:firstLine="42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661A69"/>
    <w:multiLevelType w:val="multilevel"/>
    <w:tmpl w:val="9FE805D8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 w16cid:durableId="81145316">
    <w:abstractNumId w:val="0"/>
  </w:num>
  <w:num w:numId="2" w16cid:durableId="1282032787">
    <w:abstractNumId w:val="0"/>
  </w:num>
  <w:num w:numId="3" w16cid:durableId="105125770">
    <w:abstractNumId w:val="0"/>
  </w:num>
  <w:num w:numId="4" w16cid:durableId="17356597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C149B"/>
    <w:rsid w:val="00004D38"/>
    <w:rsid w:val="00022229"/>
    <w:rsid w:val="000319D7"/>
    <w:rsid w:val="00033173"/>
    <w:rsid w:val="0008714B"/>
    <w:rsid w:val="000F100C"/>
    <w:rsid w:val="00103778"/>
    <w:rsid w:val="00114004"/>
    <w:rsid w:val="00133553"/>
    <w:rsid w:val="001351FC"/>
    <w:rsid w:val="001358A3"/>
    <w:rsid w:val="00142DEB"/>
    <w:rsid w:val="00145589"/>
    <w:rsid w:val="0014794C"/>
    <w:rsid w:val="00155398"/>
    <w:rsid w:val="001D33A6"/>
    <w:rsid w:val="001E6AEB"/>
    <w:rsid w:val="001E7E9C"/>
    <w:rsid w:val="001F4800"/>
    <w:rsid w:val="00205F58"/>
    <w:rsid w:val="0021608F"/>
    <w:rsid w:val="00216A2F"/>
    <w:rsid w:val="00244E4B"/>
    <w:rsid w:val="002470EE"/>
    <w:rsid w:val="00252A58"/>
    <w:rsid w:val="002A641F"/>
    <w:rsid w:val="002B0C0A"/>
    <w:rsid w:val="002B55B9"/>
    <w:rsid w:val="002E5256"/>
    <w:rsid w:val="002F71C2"/>
    <w:rsid w:val="00300E1F"/>
    <w:rsid w:val="0034656B"/>
    <w:rsid w:val="00347D2E"/>
    <w:rsid w:val="00363AFB"/>
    <w:rsid w:val="003A79DE"/>
    <w:rsid w:val="003C149B"/>
    <w:rsid w:val="003D67D3"/>
    <w:rsid w:val="00410F58"/>
    <w:rsid w:val="0043003F"/>
    <w:rsid w:val="00455710"/>
    <w:rsid w:val="00464145"/>
    <w:rsid w:val="004D3F7E"/>
    <w:rsid w:val="00510E0B"/>
    <w:rsid w:val="00527336"/>
    <w:rsid w:val="0053471F"/>
    <w:rsid w:val="00544EA6"/>
    <w:rsid w:val="00547C31"/>
    <w:rsid w:val="005539A4"/>
    <w:rsid w:val="0057022D"/>
    <w:rsid w:val="00572393"/>
    <w:rsid w:val="005775E3"/>
    <w:rsid w:val="00580877"/>
    <w:rsid w:val="005A33F9"/>
    <w:rsid w:val="005B7D36"/>
    <w:rsid w:val="005F5BFC"/>
    <w:rsid w:val="006011A1"/>
    <w:rsid w:val="00620E3E"/>
    <w:rsid w:val="00676F22"/>
    <w:rsid w:val="00682E4E"/>
    <w:rsid w:val="00691BF7"/>
    <w:rsid w:val="006E319C"/>
    <w:rsid w:val="00703F73"/>
    <w:rsid w:val="00715D55"/>
    <w:rsid w:val="00725C98"/>
    <w:rsid w:val="00743A59"/>
    <w:rsid w:val="00743AF2"/>
    <w:rsid w:val="007807A2"/>
    <w:rsid w:val="0078570E"/>
    <w:rsid w:val="007A05F5"/>
    <w:rsid w:val="007A30D2"/>
    <w:rsid w:val="007D5B07"/>
    <w:rsid w:val="007E7D07"/>
    <w:rsid w:val="00803D44"/>
    <w:rsid w:val="00832A9B"/>
    <w:rsid w:val="008826D2"/>
    <w:rsid w:val="008C4591"/>
    <w:rsid w:val="00901B68"/>
    <w:rsid w:val="00902EC8"/>
    <w:rsid w:val="009122F8"/>
    <w:rsid w:val="00917CF4"/>
    <w:rsid w:val="00924B3A"/>
    <w:rsid w:val="009A6F2C"/>
    <w:rsid w:val="009B0714"/>
    <w:rsid w:val="009E058C"/>
    <w:rsid w:val="009E694F"/>
    <w:rsid w:val="009E7AD9"/>
    <w:rsid w:val="009F0455"/>
    <w:rsid w:val="009F59CF"/>
    <w:rsid w:val="00A129BE"/>
    <w:rsid w:val="00A2765A"/>
    <w:rsid w:val="00AA1784"/>
    <w:rsid w:val="00AB2C04"/>
    <w:rsid w:val="00AB2C4A"/>
    <w:rsid w:val="00AC2560"/>
    <w:rsid w:val="00AE00FC"/>
    <w:rsid w:val="00AE245F"/>
    <w:rsid w:val="00B03F72"/>
    <w:rsid w:val="00B102FC"/>
    <w:rsid w:val="00B34F93"/>
    <w:rsid w:val="00B5432D"/>
    <w:rsid w:val="00B808C1"/>
    <w:rsid w:val="00BA7656"/>
    <w:rsid w:val="00BB4948"/>
    <w:rsid w:val="00BF5A57"/>
    <w:rsid w:val="00C02FA8"/>
    <w:rsid w:val="00C05166"/>
    <w:rsid w:val="00C16067"/>
    <w:rsid w:val="00C16498"/>
    <w:rsid w:val="00C655A2"/>
    <w:rsid w:val="00C85BD6"/>
    <w:rsid w:val="00C90B84"/>
    <w:rsid w:val="00C94D64"/>
    <w:rsid w:val="00C952B7"/>
    <w:rsid w:val="00C956BC"/>
    <w:rsid w:val="00C95BF4"/>
    <w:rsid w:val="00CB204C"/>
    <w:rsid w:val="00CF3087"/>
    <w:rsid w:val="00D03569"/>
    <w:rsid w:val="00D07457"/>
    <w:rsid w:val="00D142AE"/>
    <w:rsid w:val="00D55B58"/>
    <w:rsid w:val="00D84521"/>
    <w:rsid w:val="00D97B01"/>
    <w:rsid w:val="00DE5720"/>
    <w:rsid w:val="00DE59F5"/>
    <w:rsid w:val="00DF1770"/>
    <w:rsid w:val="00E13C22"/>
    <w:rsid w:val="00E32DF0"/>
    <w:rsid w:val="00E834EA"/>
    <w:rsid w:val="00E9106D"/>
    <w:rsid w:val="00E910D7"/>
    <w:rsid w:val="00E913B9"/>
    <w:rsid w:val="00EB53A7"/>
    <w:rsid w:val="00EB56F4"/>
    <w:rsid w:val="00EC452C"/>
    <w:rsid w:val="00ED145A"/>
    <w:rsid w:val="00ED5074"/>
    <w:rsid w:val="00EF29BC"/>
    <w:rsid w:val="00F12FBC"/>
    <w:rsid w:val="00F1773D"/>
    <w:rsid w:val="00F377E3"/>
    <w:rsid w:val="00F77014"/>
    <w:rsid w:val="00FB54BA"/>
    <w:rsid w:val="00FC298F"/>
    <w:rsid w:val="00FC4299"/>
    <w:rsid w:val="00FD5D05"/>
    <w:rsid w:val="00FE6A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BED4EE"/>
  <w15:docId w15:val="{AD3E077C-C3F5-4B24-8F90-D5AE2C4642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1" w:unhideWhenUsed="1" w:qFormat="1"/>
    <w:lsdException w:name="toc 5" w:semiHidden="1" w:uiPriority="1" w:unhideWhenUsed="1" w:qFormat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A79DE"/>
    <w:pPr>
      <w:widowControl w:val="0"/>
      <w:spacing w:after="0" w:line="240" w:lineRule="auto"/>
      <w:ind w:firstLineChars="200" w:firstLine="200"/>
      <w:jc w:val="both"/>
    </w:pPr>
    <w:rPr>
      <w:rFonts w:ascii="Times New Roman" w:eastAsia="Times New Roman" w:hAnsi="Times New Roman" w:cs="Times New Roman"/>
      <w:kern w:val="2"/>
      <w:sz w:val="21"/>
      <w:szCs w:val="21"/>
      <w:lang w:val="en-US" w:eastAsia="zh-CN"/>
    </w:rPr>
  </w:style>
  <w:style w:type="paragraph" w:styleId="1">
    <w:name w:val="heading 1"/>
    <w:aliases w:val="一级标题"/>
    <w:basedOn w:val="a"/>
    <w:next w:val="a"/>
    <w:link w:val="10"/>
    <w:autoRedefine/>
    <w:uiPriority w:val="1"/>
    <w:qFormat/>
    <w:rsid w:val="003A79DE"/>
    <w:pPr>
      <w:autoSpaceDE w:val="0"/>
      <w:autoSpaceDN w:val="0"/>
      <w:adjustRightInd w:val="0"/>
      <w:spacing w:beforeLines="100" w:before="312" w:afterLines="100" w:after="312"/>
      <w:ind w:left="431" w:firstLineChars="0" w:hanging="431"/>
      <w:jc w:val="left"/>
      <w:outlineLvl w:val="0"/>
    </w:pPr>
    <w:rPr>
      <w:rFonts w:cs="Book Antiqua"/>
      <w:b/>
      <w:bCs/>
      <w:kern w:val="0"/>
      <w:sz w:val="24"/>
      <w:szCs w:val="20"/>
    </w:rPr>
  </w:style>
  <w:style w:type="paragraph" w:styleId="2">
    <w:name w:val="heading 2"/>
    <w:aliases w:val="二级标题"/>
    <w:basedOn w:val="a"/>
    <w:next w:val="a"/>
    <w:link w:val="20"/>
    <w:autoRedefine/>
    <w:uiPriority w:val="9"/>
    <w:unhideWhenUsed/>
    <w:qFormat/>
    <w:rsid w:val="003A79DE"/>
    <w:pPr>
      <w:keepNext/>
      <w:keepLines/>
      <w:spacing w:beforeLines="50" w:before="156" w:afterLines="50" w:after="156"/>
      <w:ind w:left="578" w:firstLineChars="0" w:hanging="578"/>
      <w:outlineLvl w:val="1"/>
    </w:pPr>
    <w:rPr>
      <w:b/>
      <w:bCs/>
      <w:i/>
      <w:sz w:val="22"/>
    </w:rPr>
  </w:style>
  <w:style w:type="paragraph" w:styleId="3">
    <w:name w:val="heading 3"/>
    <w:aliases w:val="三级标题"/>
    <w:basedOn w:val="a"/>
    <w:next w:val="a"/>
    <w:link w:val="30"/>
    <w:autoRedefine/>
    <w:uiPriority w:val="9"/>
    <w:unhideWhenUsed/>
    <w:qFormat/>
    <w:rsid w:val="003A79DE"/>
    <w:pPr>
      <w:keepNext/>
      <w:keepLines/>
      <w:spacing w:beforeLines="50" w:before="156" w:afterLines="50" w:after="156"/>
      <w:ind w:firstLineChars="0" w:firstLine="0"/>
      <w:outlineLvl w:val="2"/>
    </w:pPr>
    <w:rPr>
      <w:bCs/>
      <w:i/>
      <w:sz w:val="22"/>
      <w:szCs w:val="32"/>
    </w:rPr>
  </w:style>
  <w:style w:type="paragraph" w:styleId="4">
    <w:name w:val="heading 4"/>
    <w:basedOn w:val="a"/>
    <w:next w:val="a"/>
    <w:link w:val="40"/>
    <w:uiPriority w:val="9"/>
    <w:qFormat/>
    <w:rsid w:val="003A79DE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A79DE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A79DE"/>
    <w:pPr>
      <w:keepNext/>
      <w:keepLines/>
      <w:numPr>
        <w:ilvl w:val="5"/>
        <w:numId w:val="4"/>
      </w:numPr>
      <w:spacing w:before="240" w:after="64" w:line="320" w:lineRule="auto"/>
      <w:ind w:firstLineChars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A79DE"/>
    <w:pPr>
      <w:keepNext/>
      <w:keepLines/>
      <w:numPr>
        <w:ilvl w:val="6"/>
        <w:numId w:val="4"/>
      </w:numPr>
      <w:spacing w:before="240" w:after="64" w:line="320" w:lineRule="auto"/>
      <w:ind w:firstLineChars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A79DE"/>
    <w:pPr>
      <w:keepNext/>
      <w:keepLines/>
      <w:numPr>
        <w:ilvl w:val="7"/>
        <w:numId w:val="4"/>
      </w:numPr>
      <w:spacing w:before="240" w:after="64" w:line="320" w:lineRule="auto"/>
      <w:ind w:firstLineChars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A79DE"/>
    <w:pPr>
      <w:keepNext/>
      <w:keepLines/>
      <w:numPr>
        <w:ilvl w:val="8"/>
        <w:numId w:val="4"/>
      </w:numPr>
      <w:spacing w:before="240" w:after="64" w:line="320" w:lineRule="auto"/>
      <w:ind w:firstLineChars="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  <w:rsid w:val="003A79DE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  <w:rsid w:val="003A79DE"/>
  </w:style>
  <w:style w:type="table" w:styleId="a3">
    <w:name w:val="Table Grid"/>
    <w:basedOn w:val="a1"/>
    <w:uiPriority w:val="39"/>
    <w:qFormat/>
    <w:rsid w:val="003A79DE"/>
    <w:pPr>
      <w:spacing w:after="0" w:line="240" w:lineRule="auto"/>
    </w:pPr>
    <w:rPr>
      <w:sz w:val="20"/>
      <w:szCs w:val="20"/>
      <w:lang w:val="en-US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A79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link w:val="a4"/>
    <w:uiPriority w:val="99"/>
    <w:rsid w:val="003A79DE"/>
    <w:rPr>
      <w:rFonts w:ascii="Times New Roman" w:eastAsia="Times New Roman" w:hAnsi="Times New Roman" w:cs="Times New Roman"/>
      <w:kern w:val="2"/>
      <w:sz w:val="18"/>
      <w:szCs w:val="18"/>
      <w:lang w:val="en-US" w:eastAsia="zh-CN"/>
    </w:rPr>
  </w:style>
  <w:style w:type="paragraph" w:styleId="a6">
    <w:name w:val="footer"/>
    <w:basedOn w:val="a"/>
    <w:link w:val="a7"/>
    <w:uiPriority w:val="99"/>
    <w:unhideWhenUsed/>
    <w:rsid w:val="003A79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link w:val="a6"/>
    <w:uiPriority w:val="99"/>
    <w:rsid w:val="003A79DE"/>
    <w:rPr>
      <w:rFonts w:ascii="Times New Roman" w:eastAsia="Times New Roman" w:hAnsi="Times New Roman" w:cs="Times New Roman"/>
      <w:kern w:val="2"/>
      <w:sz w:val="18"/>
      <w:szCs w:val="18"/>
      <w:lang w:val="en-US" w:eastAsia="zh-CN"/>
    </w:rPr>
  </w:style>
  <w:style w:type="character" w:styleId="a8">
    <w:name w:val="annotation reference"/>
    <w:basedOn w:val="a0"/>
    <w:uiPriority w:val="99"/>
    <w:semiHidden/>
    <w:unhideWhenUsed/>
    <w:qFormat/>
    <w:rsid w:val="003A79DE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qFormat/>
    <w:rsid w:val="003A79DE"/>
  </w:style>
  <w:style w:type="character" w:customStyle="1" w:styleId="aa">
    <w:name w:val="批注文字 字符"/>
    <w:basedOn w:val="a0"/>
    <w:link w:val="a9"/>
    <w:uiPriority w:val="99"/>
    <w:semiHidden/>
    <w:qFormat/>
    <w:rsid w:val="003A79DE"/>
    <w:rPr>
      <w:rFonts w:ascii="Times New Roman" w:eastAsia="Times New Roman" w:hAnsi="Times New Roman" w:cs="Times New Roman"/>
      <w:kern w:val="2"/>
      <w:sz w:val="21"/>
      <w:szCs w:val="21"/>
      <w:lang w:val="en-US" w:eastAsia="zh-CN"/>
    </w:rPr>
  </w:style>
  <w:style w:type="paragraph" w:styleId="ab">
    <w:name w:val="annotation subject"/>
    <w:basedOn w:val="a9"/>
    <w:next w:val="a9"/>
    <w:link w:val="ac"/>
    <w:uiPriority w:val="99"/>
    <w:semiHidden/>
    <w:unhideWhenUsed/>
    <w:qFormat/>
    <w:rsid w:val="003A79DE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qFormat/>
    <w:rsid w:val="003A79DE"/>
    <w:rPr>
      <w:rFonts w:ascii="Times New Roman" w:eastAsia="Times New Roman" w:hAnsi="Times New Roman" w:cs="Times New Roman"/>
      <w:b/>
      <w:bCs/>
      <w:kern w:val="2"/>
      <w:sz w:val="21"/>
      <w:szCs w:val="21"/>
      <w:lang w:val="en-US" w:eastAsia="zh-CN"/>
    </w:rPr>
  </w:style>
  <w:style w:type="paragraph" w:styleId="ad">
    <w:name w:val="Balloon Text"/>
    <w:basedOn w:val="a"/>
    <w:link w:val="ae"/>
    <w:uiPriority w:val="99"/>
    <w:semiHidden/>
    <w:unhideWhenUsed/>
    <w:rsid w:val="003A79DE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3A79DE"/>
    <w:rPr>
      <w:rFonts w:ascii="Times New Roman" w:eastAsia="Times New Roman" w:hAnsi="Times New Roman" w:cs="Times New Roman"/>
      <w:kern w:val="2"/>
      <w:sz w:val="18"/>
      <w:szCs w:val="18"/>
      <w:lang w:val="en-US" w:eastAsia="zh-CN"/>
    </w:rPr>
  </w:style>
  <w:style w:type="character" w:customStyle="1" w:styleId="viiyi">
    <w:name w:val="viiyi"/>
    <w:basedOn w:val="a0"/>
    <w:rsid w:val="00410F58"/>
  </w:style>
  <w:style w:type="character" w:customStyle="1" w:styleId="q4iawc">
    <w:name w:val="q4iawc"/>
    <w:basedOn w:val="a0"/>
    <w:rsid w:val="00410F58"/>
  </w:style>
  <w:style w:type="paragraph" w:customStyle="1" w:styleId="af">
    <w:name w:val="参考文献"/>
    <w:basedOn w:val="a"/>
    <w:autoRedefine/>
    <w:qFormat/>
    <w:rsid w:val="003A79DE"/>
    <w:pPr>
      <w:ind w:left="360" w:hangingChars="200" w:hanging="360"/>
    </w:pPr>
    <w:rPr>
      <w:rFonts w:eastAsiaTheme="minorEastAsia" w:cstheme="minorBidi"/>
      <w:sz w:val="18"/>
      <w:szCs w:val="24"/>
    </w:rPr>
  </w:style>
  <w:style w:type="paragraph" w:customStyle="1" w:styleId="Abstract">
    <w:name w:val="Abstract"/>
    <w:basedOn w:val="a"/>
    <w:autoRedefine/>
    <w:qFormat/>
    <w:rsid w:val="003A79DE"/>
    <w:pPr>
      <w:ind w:firstLineChars="0" w:firstLine="0"/>
    </w:pPr>
    <w:rPr>
      <w:b/>
      <w:noProof/>
      <w:sz w:val="24"/>
      <w:szCs w:val="24"/>
    </w:rPr>
  </w:style>
  <w:style w:type="paragraph" w:customStyle="1" w:styleId="Default">
    <w:name w:val="Default"/>
    <w:rsid w:val="003A79DE"/>
    <w:pPr>
      <w:widowControl w:val="0"/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  <w:lang w:val="en-US" w:eastAsia="en-US"/>
    </w:rPr>
  </w:style>
  <w:style w:type="paragraph" w:customStyle="1" w:styleId="Keywords">
    <w:name w:val="Keywords"/>
    <w:basedOn w:val="a"/>
    <w:autoRedefine/>
    <w:qFormat/>
    <w:rsid w:val="003A79DE"/>
    <w:pPr>
      <w:ind w:firstLineChars="0" w:firstLine="0"/>
    </w:pPr>
    <w:rPr>
      <w:rFonts w:eastAsia="宋体"/>
      <w:b/>
      <w:noProof/>
    </w:rPr>
  </w:style>
  <w:style w:type="paragraph" w:customStyle="1" w:styleId="References">
    <w:name w:val="References"/>
    <w:basedOn w:val="a"/>
    <w:link w:val="References0"/>
    <w:autoRedefine/>
    <w:qFormat/>
    <w:rsid w:val="003A79DE"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rsid w:val="003A79DE"/>
    <w:rPr>
      <w:rFonts w:ascii="Times New Roman" w:eastAsia="Times New Roman" w:hAnsi="Times New Roman" w:cs="Times New Roman"/>
      <w:b/>
      <w:sz w:val="24"/>
      <w:szCs w:val="24"/>
      <w:lang w:val="en-US" w:eastAsia="zh-CN"/>
    </w:rPr>
  </w:style>
  <w:style w:type="table" w:customStyle="1" w:styleId="TableNormal">
    <w:name w:val="Table Normal"/>
    <w:uiPriority w:val="2"/>
    <w:semiHidden/>
    <w:unhideWhenUsed/>
    <w:qFormat/>
    <w:rsid w:val="003A79DE"/>
    <w:pPr>
      <w:spacing w:after="0" w:line="240" w:lineRule="auto"/>
    </w:pPr>
    <w:rPr>
      <w:sz w:val="20"/>
      <w:szCs w:val="20"/>
      <w:lang w:val="en-US" w:eastAsia="zh-C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3A79DE"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paragraph" w:styleId="TOC1">
    <w:name w:val="toc 1"/>
    <w:basedOn w:val="a"/>
    <w:next w:val="a"/>
    <w:uiPriority w:val="39"/>
    <w:qFormat/>
    <w:rsid w:val="003A79DE"/>
    <w:pPr>
      <w:spacing w:before="42"/>
      <w:ind w:left="233"/>
    </w:pPr>
    <w:rPr>
      <w:b/>
      <w:bCs/>
      <w:sz w:val="20"/>
      <w:szCs w:val="20"/>
    </w:rPr>
  </w:style>
  <w:style w:type="paragraph" w:styleId="TOC2">
    <w:name w:val="toc 2"/>
    <w:basedOn w:val="a"/>
    <w:next w:val="a"/>
    <w:uiPriority w:val="39"/>
    <w:qFormat/>
    <w:rsid w:val="003A79DE"/>
    <w:pPr>
      <w:spacing w:before="42"/>
      <w:ind w:left="1073" w:hanging="421"/>
    </w:pPr>
    <w:rPr>
      <w:b/>
      <w:bCs/>
      <w:sz w:val="20"/>
      <w:szCs w:val="20"/>
    </w:rPr>
  </w:style>
  <w:style w:type="paragraph" w:styleId="TOC3">
    <w:name w:val="toc 3"/>
    <w:basedOn w:val="a"/>
    <w:next w:val="a"/>
    <w:uiPriority w:val="39"/>
    <w:qFormat/>
    <w:rsid w:val="003A79DE"/>
    <w:pPr>
      <w:spacing w:before="42"/>
      <w:ind w:left="1333" w:hanging="681"/>
    </w:pPr>
    <w:rPr>
      <w:i/>
      <w:sz w:val="20"/>
      <w:szCs w:val="20"/>
    </w:rPr>
  </w:style>
  <w:style w:type="paragraph" w:styleId="TOC4">
    <w:name w:val="toc 4"/>
    <w:basedOn w:val="a"/>
    <w:next w:val="a"/>
    <w:uiPriority w:val="1"/>
    <w:qFormat/>
    <w:rsid w:val="003A79DE"/>
    <w:pPr>
      <w:spacing w:before="41"/>
      <w:ind w:left="1333" w:hanging="681"/>
    </w:pPr>
    <w:rPr>
      <w:b/>
      <w:bCs/>
      <w:i/>
    </w:rPr>
  </w:style>
  <w:style w:type="paragraph" w:styleId="TOC5">
    <w:name w:val="toc 5"/>
    <w:basedOn w:val="a"/>
    <w:next w:val="a"/>
    <w:uiPriority w:val="1"/>
    <w:qFormat/>
    <w:rsid w:val="003A79DE"/>
    <w:pPr>
      <w:spacing w:before="42"/>
      <w:ind w:left="1073"/>
    </w:pPr>
    <w:rPr>
      <w:i/>
      <w:sz w:val="20"/>
      <w:szCs w:val="20"/>
    </w:rPr>
  </w:style>
  <w:style w:type="character" w:customStyle="1" w:styleId="10">
    <w:name w:val="标题 1 字符"/>
    <w:aliases w:val="一级标题 字符"/>
    <w:link w:val="1"/>
    <w:uiPriority w:val="1"/>
    <w:rsid w:val="003A79DE"/>
    <w:rPr>
      <w:rFonts w:ascii="Times New Roman" w:eastAsia="Times New Roman" w:hAnsi="Times New Roman" w:cs="Book Antiqua"/>
      <w:b/>
      <w:bCs/>
      <w:sz w:val="24"/>
      <w:szCs w:val="20"/>
      <w:lang w:val="en-US" w:eastAsia="zh-CN"/>
    </w:rPr>
  </w:style>
  <w:style w:type="paragraph" w:customStyle="1" w:styleId="TOC10">
    <w:name w:val="TOC 标题1"/>
    <w:basedOn w:val="1"/>
    <w:next w:val="a"/>
    <w:uiPriority w:val="39"/>
    <w:unhideWhenUsed/>
    <w:qFormat/>
    <w:rsid w:val="003A79DE"/>
    <w:pPr>
      <w:keepNext/>
      <w:keepLines/>
      <w:widowControl/>
      <w:autoSpaceDE/>
      <w:autoSpaceDN/>
      <w:spacing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szCs w:val="32"/>
    </w:rPr>
  </w:style>
  <w:style w:type="paragraph" w:customStyle="1" w:styleId="af0">
    <w:name w:val="版权信息"/>
    <w:basedOn w:val="a"/>
    <w:autoRedefine/>
    <w:qFormat/>
    <w:rsid w:val="003A79DE"/>
    <w:pPr>
      <w:ind w:firstLineChars="0" w:firstLine="0"/>
    </w:pPr>
  </w:style>
  <w:style w:type="character" w:customStyle="1" w:styleId="20">
    <w:name w:val="标题 2 字符"/>
    <w:aliases w:val="二级标题 字符"/>
    <w:link w:val="2"/>
    <w:uiPriority w:val="9"/>
    <w:rsid w:val="003A79DE"/>
    <w:rPr>
      <w:rFonts w:ascii="Times New Roman" w:eastAsia="Times New Roman" w:hAnsi="Times New Roman" w:cs="Times New Roman"/>
      <w:b/>
      <w:bCs/>
      <w:i/>
      <w:kern w:val="2"/>
      <w:szCs w:val="21"/>
      <w:lang w:val="en-US" w:eastAsia="zh-CN"/>
    </w:rPr>
  </w:style>
  <w:style w:type="character" w:customStyle="1" w:styleId="30">
    <w:name w:val="标题 3 字符"/>
    <w:aliases w:val="三级标题 字符"/>
    <w:link w:val="3"/>
    <w:uiPriority w:val="9"/>
    <w:rsid w:val="003A79DE"/>
    <w:rPr>
      <w:rFonts w:ascii="Times New Roman" w:eastAsia="Times New Roman" w:hAnsi="Times New Roman" w:cs="Times New Roman"/>
      <w:bCs/>
      <w:i/>
      <w:kern w:val="2"/>
      <w:szCs w:val="32"/>
      <w:lang w:val="en-US" w:eastAsia="zh-CN"/>
    </w:rPr>
  </w:style>
  <w:style w:type="character" w:customStyle="1" w:styleId="40">
    <w:name w:val="标题 4 字符"/>
    <w:link w:val="4"/>
    <w:uiPriority w:val="9"/>
    <w:rsid w:val="003A79DE"/>
    <w:rPr>
      <w:rFonts w:ascii="Calibri Light" w:eastAsia="NimbusRomNo9L" w:hAnsi="Calibri Light" w:cs="NimbusRomNo9L"/>
      <w:b/>
      <w:bCs/>
      <w:sz w:val="28"/>
      <w:szCs w:val="28"/>
      <w:lang w:val="en-US" w:eastAsia="zh-CN"/>
    </w:rPr>
  </w:style>
  <w:style w:type="character" w:customStyle="1" w:styleId="50">
    <w:name w:val="标题 5 字符"/>
    <w:basedOn w:val="a0"/>
    <w:link w:val="5"/>
    <w:uiPriority w:val="9"/>
    <w:semiHidden/>
    <w:rsid w:val="003A79DE"/>
    <w:rPr>
      <w:rFonts w:ascii="Times New Roman" w:eastAsia="Times New Roman" w:hAnsi="Times New Roman" w:cs="Times New Roman"/>
      <w:b/>
      <w:bCs/>
      <w:kern w:val="2"/>
      <w:sz w:val="28"/>
      <w:szCs w:val="28"/>
      <w:lang w:val="en-US" w:eastAsia="zh-CN"/>
    </w:rPr>
  </w:style>
  <w:style w:type="character" w:customStyle="1" w:styleId="60">
    <w:name w:val="标题 6 字符"/>
    <w:basedOn w:val="a0"/>
    <w:link w:val="6"/>
    <w:uiPriority w:val="9"/>
    <w:semiHidden/>
    <w:rsid w:val="003A79DE"/>
    <w:rPr>
      <w:rFonts w:asciiTheme="majorHAnsi" w:eastAsiaTheme="majorEastAsia" w:hAnsiTheme="majorHAnsi" w:cstheme="majorBidi"/>
      <w:b/>
      <w:bCs/>
      <w:kern w:val="2"/>
      <w:sz w:val="24"/>
      <w:szCs w:val="24"/>
      <w:lang w:val="en-US" w:eastAsia="zh-CN"/>
    </w:rPr>
  </w:style>
  <w:style w:type="character" w:customStyle="1" w:styleId="70">
    <w:name w:val="标题 7 字符"/>
    <w:basedOn w:val="a0"/>
    <w:link w:val="7"/>
    <w:uiPriority w:val="9"/>
    <w:semiHidden/>
    <w:rsid w:val="003A79DE"/>
    <w:rPr>
      <w:rFonts w:ascii="Times New Roman" w:eastAsia="Times New Roman" w:hAnsi="Times New Roman" w:cs="Times New Roman"/>
      <w:b/>
      <w:bCs/>
      <w:kern w:val="2"/>
      <w:sz w:val="24"/>
      <w:szCs w:val="24"/>
      <w:lang w:val="en-US" w:eastAsia="zh-CN"/>
    </w:rPr>
  </w:style>
  <w:style w:type="character" w:customStyle="1" w:styleId="80">
    <w:name w:val="标题 8 字符"/>
    <w:basedOn w:val="a0"/>
    <w:link w:val="8"/>
    <w:uiPriority w:val="9"/>
    <w:semiHidden/>
    <w:rsid w:val="003A79DE"/>
    <w:rPr>
      <w:rFonts w:asciiTheme="majorHAnsi" w:eastAsiaTheme="majorEastAsia" w:hAnsiTheme="majorHAnsi" w:cstheme="majorBidi"/>
      <w:kern w:val="2"/>
      <w:sz w:val="24"/>
      <w:szCs w:val="24"/>
      <w:lang w:val="en-US" w:eastAsia="zh-CN"/>
    </w:rPr>
  </w:style>
  <w:style w:type="character" w:customStyle="1" w:styleId="90">
    <w:name w:val="标题 9 字符"/>
    <w:basedOn w:val="a0"/>
    <w:link w:val="9"/>
    <w:uiPriority w:val="9"/>
    <w:semiHidden/>
    <w:rsid w:val="003A79DE"/>
    <w:rPr>
      <w:rFonts w:asciiTheme="majorHAnsi" w:eastAsiaTheme="majorEastAsia" w:hAnsiTheme="majorHAnsi" w:cstheme="majorBidi"/>
      <w:kern w:val="2"/>
      <w:sz w:val="21"/>
      <w:szCs w:val="21"/>
      <w:lang w:val="en-US" w:eastAsia="zh-CN"/>
    </w:rPr>
  </w:style>
  <w:style w:type="paragraph" w:customStyle="1" w:styleId="af1">
    <w:name w:val="表题"/>
    <w:basedOn w:val="a"/>
    <w:autoRedefine/>
    <w:qFormat/>
    <w:rsid w:val="003A79DE"/>
    <w:pPr>
      <w:spacing w:beforeLines="100" w:before="100" w:afterLines="100" w:after="100" w:line="360" w:lineRule="auto"/>
      <w:ind w:leftChars="200" w:left="200" w:firstLineChars="0" w:firstLine="0"/>
      <w:jc w:val="center"/>
    </w:pPr>
    <w:rPr>
      <w:b/>
    </w:rPr>
  </w:style>
  <w:style w:type="paragraph" w:customStyle="1" w:styleId="af2">
    <w:name w:val="表注"/>
    <w:basedOn w:val="a"/>
    <w:autoRedefine/>
    <w:qFormat/>
    <w:rsid w:val="003A79DE"/>
    <w:pPr>
      <w:snapToGrid w:val="0"/>
      <w:ind w:firstLineChars="0" w:firstLine="0"/>
    </w:pPr>
  </w:style>
  <w:style w:type="character" w:styleId="af3">
    <w:name w:val="Hyperlink"/>
    <w:uiPriority w:val="99"/>
    <w:unhideWhenUsed/>
    <w:rsid w:val="003A79DE"/>
    <w:rPr>
      <w:color w:val="0563C1"/>
      <w:u w:val="single"/>
    </w:rPr>
  </w:style>
  <w:style w:type="character" w:styleId="af4">
    <w:name w:val="FollowedHyperlink"/>
    <w:basedOn w:val="a0"/>
    <w:uiPriority w:val="99"/>
    <w:semiHidden/>
    <w:unhideWhenUsed/>
    <w:qFormat/>
    <w:rsid w:val="003A79DE"/>
    <w:rPr>
      <w:color w:val="800080" w:themeColor="followedHyperlink"/>
      <w:u w:val="single"/>
    </w:rPr>
  </w:style>
  <w:style w:type="paragraph" w:customStyle="1" w:styleId="af5">
    <w:name w:val="稿件类型"/>
    <w:basedOn w:val="a"/>
    <w:autoRedefine/>
    <w:qFormat/>
    <w:rsid w:val="003A79DE"/>
    <w:pPr>
      <w:ind w:firstLineChars="0" w:firstLine="0"/>
      <w:jc w:val="left"/>
    </w:pPr>
    <w:rPr>
      <w:rFonts w:eastAsia="宋体" w:cstheme="minorBidi"/>
      <w:sz w:val="20"/>
    </w:rPr>
  </w:style>
  <w:style w:type="paragraph" w:customStyle="1" w:styleId="af6">
    <w:name w:val="关键词"/>
    <w:basedOn w:val="Keywords"/>
    <w:autoRedefine/>
    <w:qFormat/>
    <w:rsid w:val="003A79DE"/>
    <w:rPr>
      <w:rFonts w:eastAsia="Times New Roman"/>
      <w:b w:val="0"/>
    </w:rPr>
  </w:style>
  <w:style w:type="paragraph" w:customStyle="1" w:styleId="af7">
    <w:name w:val="机构信息"/>
    <w:basedOn w:val="a"/>
    <w:link w:val="af8"/>
    <w:autoRedefine/>
    <w:qFormat/>
    <w:rsid w:val="003A79DE"/>
    <w:pPr>
      <w:adjustRightInd w:val="0"/>
      <w:snapToGrid w:val="0"/>
      <w:ind w:firstLineChars="0" w:firstLine="0"/>
    </w:pPr>
    <w:rPr>
      <w:rFonts w:cstheme="minorBidi"/>
    </w:rPr>
  </w:style>
  <w:style w:type="character" w:customStyle="1" w:styleId="af8">
    <w:name w:val="机构信息 字符"/>
    <w:link w:val="af7"/>
    <w:rsid w:val="003A79DE"/>
    <w:rPr>
      <w:rFonts w:ascii="Times New Roman" w:eastAsia="Times New Roman" w:hAnsi="Times New Roman"/>
      <w:kern w:val="2"/>
      <w:sz w:val="21"/>
      <w:szCs w:val="21"/>
      <w:lang w:val="en-US" w:eastAsia="zh-CN"/>
    </w:rPr>
  </w:style>
  <w:style w:type="paragraph" w:styleId="af9">
    <w:name w:val="footnote text"/>
    <w:basedOn w:val="a"/>
    <w:link w:val="afa"/>
    <w:uiPriority w:val="99"/>
    <w:semiHidden/>
    <w:unhideWhenUsed/>
    <w:rsid w:val="003A79DE"/>
    <w:pPr>
      <w:snapToGrid w:val="0"/>
      <w:jc w:val="left"/>
    </w:pPr>
    <w:rPr>
      <w:sz w:val="18"/>
      <w:szCs w:val="18"/>
    </w:rPr>
  </w:style>
  <w:style w:type="character" w:customStyle="1" w:styleId="afa">
    <w:name w:val="脚注文本 字符"/>
    <w:basedOn w:val="a0"/>
    <w:link w:val="af9"/>
    <w:uiPriority w:val="99"/>
    <w:semiHidden/>
    <w:rsid w:val="003A79DE"/>
    <w:rPr>
      <w:rFonts w:ascii="Times New Roman" w:eastAsia="Times New Roman" w:hAnsi="Times New Roman" w:cs="Times New Roman"/>
      <w:kern w:val="2"/>
      <w:sz w:val="18"/>
      <w:szCs w:val="18"/>
      <w:lang w:val="en-US" w:eastAsia="zh-CN"/>
    </w:rPr>
  </w:style>
  <w:style w:type="character" w:styleId="afb">
    <w:name w:val="footnote reference"/>
    <w:basedOn w:val="a0"/>
    <w:uiPriority w:val="99"/>
    <w:semiHidden/>
    <w:unhideWhenUsed/>
    <w:rsid w:val="003A79DE"/>
    <w:rPr>
      <w:vertAlign w:val="superscript"/>
    </w:rPr>
  </w:style>
  <w:style w:type="paragraph" w:customStyle="1" w:styleId="afc">
    <w:name w:val="接收日期"/>
    <w:basedOn w:val="a"/>
    <w:autoRedefine/>
    <w:qFormat/>
    <w:rsid w:val="003A79DE"/>
    <w:pPr>
      <w:ind w:firstLineChars="0" w:firstLine="0"/>
    </w:pPr>
  </w:style>
  <w:style w:type="paragraph" w:styleId="afd">
    <w:name w:val="List Paragraph"/>
    <w:basedOn w:val="a"/>
    <w:uiPriority w:val="1"/>
    <w:qFormat/>
    <w:rsid w:val="003A79DE"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character" w:styleId="afe">
    <w:name w:val="Emphasis"/>
    <w:basedOn w:val="a0"/>
    <w:uiPriority w:val="20"/>
    <w:qFormat/>
    <w:rsid w:val="003A79DE"/>
    <w:rPr>
      <w:i/>
      <w:iCs/>
    </w:rPr>
  </w:style>
  <w:style w:type="table" w:customStyle="1" w:styleId="3-51">
    <w:name w:val="清单表 3 - 着色 51"/>
    <w:basedOn w:val="a1"/>
    <w:uiPriority w:val="48"/>
    <w:rsid w:val="003A79DE"/>
    <w:pPr>
      <w:spacing w:after="0" w:line="240" w:lineRule="auto"/>
    </w:pPr>
    <w:rPr>
      <w:sz w:val="20"/>
      <w:szCs w:val="20"/>
      <w:lang w:val="en-US" w:eastAsia="zh-CN"/>
    </w:rPr>
    <w:tblPr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ACC6" w:themeColor="accent5"/>
          <w:right w:val="single" w:sz="4" w:space="0" w:color="4BACC6" w:themeColor="accent5"/>
        </w:tcBorders>
      </w:tcPr>
    </w:tblStylePr>
    <w:tblStylePr w:type="band1Horz">
      <w:tblPr/>
      <w:tcPr>
        <w:tcBorders>
          <w:top w:val="single" w:sz="4" w:space="0" w:color="4BACC6" w:themeColor="accent5"/>
          <w:bottom w:val="single" w:sz="4" w:space="0" w:color="4BACC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ACC6" w:themeColor="accent5"/>
          <w:left w:val="nil"/>
        </w:tcBorders>
      </w:tcPr>
    </w:tblStylePr>
    <w:tblStylePr w:type="swCell">
      <w:tblPr/>
      <w:tcPr>
        <w:tcBorders>
          <w:top w:val="double" w:sz="4" w:space="0" w:color="4BACC6" w:themeColor="accent5"/>
          <w:right w:val="nil"/>
        </w:tcBorders>
      </w:tcPr>
    </w:tblStylePr>
  </w:style>
  <w:style w:type="table" w:customStyle="1" w:styleId="4-11">
    <w:name w:val="清单表 4 - 着色 11"/>
    <w:basedOn w:val="a1"/>
    <w:uiPriority w:val="49"/>
    <w:rsid w:val="003A79DE"/>
    <w:pPr>
      <w:spacing w:after="0" w:line="240" w:lineRule="auto"/>
    </w:pPr>
    <w:rPr>
      <w:sz w:val="20"/>
      <w:szCs w:val="20"/>
      <w:lang w:val="en-US" w:eastAsia="zh-CN"/>
    </w:rPr>
    <w:tblPr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paragraph" w:styleId="aff">
    <w:name w:val="Date"/>
    <w:basedOn w:val="a"/>
    <w:next w:val="a"/>
    <w:link w:val="aff0"/>
    <w:uiPriority w:val="99"/>
    <w:semiHidden/>
    <w:unhideWhenUsed/>
    <w:qFormat/>
    <w:rsid w:val="003A79DE"/>
    <w:pPr>
      <w:ind w:leftChars="2500" w:left="100"/>
    </w:pPr>
  </w:style>
  <w:style w:type="character" w:customStyle="1" w:styleId="aff0">
    <w:name w:val="日期 字符"/>
    <w:basedOn w:val="a0"/>
    <w:link w:val="aff"/>
    <w:uiPriority w:val="99"/>
    <w:semiHidden/>
    <w:qFormat/>
    <w:rsid w:val="003A79DE"/>
    <w:rPr>
      <w:rFonts w:ascii="Times New Roman" w:eastAsia="Times New Roman" w:hAnsi="Times New Roman" w:cs="Times New Roman"/>
      <w:kern w:val="2"/>
      <w:sz w:val="21"/>
      <w:szCs w:val="21"/>
      <w:lang w:val="en-US" w:eastAsia="zh-CN"/>
    </w:rPr>
  </w:style>
  <w:style w:type="paragraph" w:styleId="aff1">
    <w:name w:val="caption"/>
    <w:basedOn w:val="a"/>
    <w:next w:val="a"/>
    <w:autoRedefine/>
    <w:uiPriority w:val="35"/>
    <w:unhideWhenUsed/>
    <w:qFormat/>
    <w:rsid w:val="003A79DE"/>
    <w:pPr>
      <w:ind w:firstLineChars="0" w:firstLine="0"/>
    </w:pPr>
  </w:style>
  <w:style w:type="paragraph" w:customStyle="1" w:styleId="aff2">
    <w:name w:val="通讯作者"/>
    <w:basedOn w:val="a"/>
    <w:autoRedefine/>
    <w:qFormat/>
    <w:rsid w:val="003A79DE"/>
    <w:pPr>
      <w:ind w:firstLineChars="0" w:firstLine="0"/>
    </w:pPr>
  </w:style>
  <w:style w:type="paragraph" w:customStyle="1" w:styleId="aff3">
    <w:name w:val="图注"/>
    <w:basedOn w:val="a"/>
    <w:autoRedefine/>
    <w:qFormat/>
    <w:rsid w:val="003A79DE"/>
    <w:pPr>
      <w:ind w:firstLineChars="0" w:firstLine="0"/>
    </w:pPr>
    <w:rPr>
      <w:b/>
    </w:rPr>
  </w:style>
  <w:style w:type="table" w:customStyle="1" w:styleId="5-11">
    <w:name w:val="网格表 5 深色 - 着色 11"/>
    <w:basedOn w:val="a1"/>
    <w:uiPriority w:val="50"/>
    <w:qFormat/>
    <w:rsid w:val="003A79DE"/>
    <w:pPr>
      <w:spacing w:after="0" w:line="240" w:lineRule="auto"/>
    </w:pPr>
    <w:rPr>
      <w:rFonts w:ascii="Times New Roman" w:eastAsia="宋体" w:hAnsi="Times New Roman" w:cs="Times New Roman"/>
      <w:sz w:val="20"/>
      <w:szCs w:val="20"/>
      <w:lang w:val="en-US" w:eastAsia="zh-C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sid w:val="003A79DE"/>
    <w:pPr>
      <w:spacing w:after="0" w:line="240" w:lineRule="auto"/>
    </w:pPr>
    <w:rPr>
      <w:rFonts w:ascii="Times New Roman" w:eastAsia="宋体" w:hAnsi="Times New Roman" w:cs="Times New Roman"/>
      <w:sz w:val="20"/>
      <w:szCs w:val="20"/>
      <w:lang w:val="en-US" w:eastAsia="zh-C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sid w:val="003A79DE"/>
    <w:pPr>
      <w:spacing w:after="0" w:line="240" w:lineRule="auto"/>
    </w:pPr>
    <w:rPr>
      <w:rFonts w:ascii="Times New Roman" w:eastAsia="宋体" w:hAnsi="Times New Roman" w:cs="Times New Roman"/>
      <w:sz w:val="20"/>
      <w:szCs w:val="20"/>
      <w:lang w:val="en-US" w:eastAsia="zh-C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paragraph" w:styleId="aff4">
    <w:name w:val="endnote text"/>
    <w:basedOn w:val="a"/>
    <w:link w:val="aff5"/>
    <w:uiPriority w:val="99"/>
    <w:semiHidden/>
    <w:unhideWhenUsed/>
    <w:rsid w:val="003A79DE"/>
    <w:pPr>
      <w:snapToGrid w:val="0"/>
      <w:jc w:val="left"/>
    </w:pPr>
  </w:style>
  <w:style w:type="character" w:customStyle="1" w:styleId="aff5">
    <w:name w:val="尾注文本 字符"/>
    <w:basedOn w:val="a0"/>
    <w:link w:val="aff4"/>
    <w:uiPriority w:val="99"/>
    <w:semiHidden/>
    <w:rsid w:val="003A79DE"/>
    <w:rPr>
      <w:rFonts w:ascii="Times New Roman" w:eastAsia="Times New Roman" w:hAnsi="Times New Roman" w:cs="Times New Roman"/>
      <w:kern w:val="2"/>
      <w:sz w:val="21"/>
      <w:szCs w:val="21"/>
      <w:lang w:val="en-US" w:eastAsia="zh-CN"/>
    </w:rPr>
  </w:style>
  <w:style w:type="character" w:styleId="aff6">
    <w:name w:val="endnote reference"/>
    <w:basedOn w:val="a0"/>
    <w:uiPriority w:val="99"/>
    <w:semiHidden/>
    <w:unhideWhenUsed/>
    <w:rsid w:val="003A79DE"/>
    <w:rPr>
      <w:vertAlign w:val="superscript"/>
    </w:rPr>
  </w:style>
  <w:style w:type="paragraph" w:customStyle="1" w:styleId="aff7">
    <w:name w:val="文章标题"/>
    <w:basedOn w:val="a"/>
    <w:link w:val="aff8"/>
    <w:autoRedefine/>
    <w:qFormat/>
    <w:rsid w:val="003A79DE"/>
    <w:pPr>
      <w:kinsoku w:val="0"/>
      <w:overflowPunct w:val="0"/>
      <w:autoSpaceDE w:val="0"/>
      <w:autoSpaceDN w:val="0"/>
      <w:adjustRightInd w:val="0"/>
      <w:ind w:firstLineChars="0" w:firstLine="0"/>
    </w:pPr>
    <w:rPr>
      <w:rFonts w:cstheme="minorBidi"/>
      <w:b/>
      <w:bCs/>
      <w:spacing w:val="-8"/>
      <w:sz w:val="36"/>
      <w:szCs w:val="36"/>
    </w:rPr>
  </w:style>
  <w:style w:type="character" w:customStyle="1" w:styleId="aff8">
    <w:name w:val="文章标题 字符"/>
    <w:link w:val="aff7"/>
    <w:rsid w:val="003A79DE"/>
    <w:rPr>
      <w:rFonts w:ascii="Times New Roman" w:eastAsia="Times New Roman" w:hAnsi="Times New Roman"/>
      <w:b/>
      <w:bCs/>
      <w:spacing w:val="-8"/>
      <w:kern w:val="2"/>
      <w:sz w:val="36"/>
      <w:szCs w:val="36"/>
      <w:lang w:val="en-US" w:eastAsia="zh-CN"/>
    </w:rPr>
  </w:style>
  <w:style w:type="paragraph" w:styleId="aff9">
    <w:name w:val="No Spacing"/>
    <w:link w:val="affa"/>
    <w:uiPriority w:val="1"/>
    <w:qFormat/>
    <w:rsid w:val="003A79DE"/>
    <w:pPr>
      <w:spacing w:after="0" w:line="240" w:lineRule="auto"/>
    </w:pPr>
    <w:rPr>
      <w:lang w:val="en-US" w:eastAsia="zh-CN"/>
    </w:rPr>
  </w:style>
  <w:style w:type="character" w:customStyle="1" w:styleId="affa">
    <w:name w:val="无间隔 字符"/>
    <w:basedOn w:val="a0"/>
    <w:link w:val="aff9"/>
    <w:uiPriority w:val="1"/>
    <w:qFormat/>
    <w:rsid w:val="003A79DE"/>
    <w:rPr>
      <w:lang w:val="en-US" w:eastAsia="zh-CN"/>
    </w:rPr>
  </w:style>
  <w:style w:type="numbering" w:customStyle="1" w:styleId="11">
    <w:name w:val="无列表1"/>
    <w:next w:val="a2"/>
    <w:uiPriority w:val="99"/>
    <w:semiHidden/>
    <w:unhideWhenUsed/>
    <w:rsid w:val="003A79DE"/>
  </w:style>
  <w:style w:type="character" w:styleId="affb">
    <w:name w:val="line number"/>
    <w:uiPriority w:val="99"/>
    <w:semiHidden/>
    <w:unhideWhenUsed/>
    <w:rsid w:val="003A79DE"/>
  </w:style>
  <w:style w:type="paragraph" w:customStyle="1" w:styleId="affc">
    <w:name w:val="摘要"/>
    <w:basedOn w:val="Abstract"/>
    <w:autoRedefine/>
    <w:qFormat/>
    <w:rsid w:val="003A79DE"/>
    <w:rPr>
      <w:b w:val="0"/>
      <w:sz w:val="21"/>
      <w:szCs w:val="21"/>
    </w:rPr>
  </w:style>
  <w:style w:type="paragraph" w:styleId="affd">
    <w:name w:val="Body Text"/>
    <w:basedOn w:val="a"/>
    <w:link w:val="affe"/>
    <w:autoRedefine/>
    <w:uiPriority w:val="1"/>
    <w:qFormat/>
    <w:rsid w:val="003A79DE"/>
    <w:pPr>
      <w:autoSpaceDE w:val="0"/>
      <w:autoSpaceDN w:val="0"/>
      <w:adjustRightInd w:val="0"/>
      <w:ind w:firstLine="420"/>
    </w:pPr>
    <w:rPr>
      <w:kern w:val="0"/>
    </w:rPr>
  </w:style>
  <w:style w:type="character" w:customStyle="1" w:styleId="affe">
    <w:name w:val="正文文本 字符"/>
    <w:link w:val="affd"/>
    <w:uiPriority w:val="1"/>
    <w:rsid w:val="003A79DE"/>
    <w:rPr>
      <w:rFonts w:ascii="Times New Roman" w:eastAsia="Times New Roman" w:hAnsi="Times New Roman" w:cs="Times New Roman"/>
      <w:sz w:val="21"/>
      <w:szCs w:val="21"/>
      <w:lang w:val="en-US" w:eastAsia="zh-CN"/>
    </w:rPr>
  </w:style>
  <w:style w:type="paragraph" w:customStyle="1" w:styleId="afff">
    <w:name w:val="致谢部分"/>
    <w:basedOn w:val="affd"/>
    <w:link w:val="afff0"/>
    <w:autoRedefine/>
    <w:qFormat/>
    <w:rsid w:val="003A79DE"/>
    <w:pPr>
      <w:ind w:firstLineChars="0" w:firstLine="0"/>
    </w:pPr>
    <w:rPr>
      <w:b/>
      <w:sz w:val="24"/>
      <w:szCs w:val="24"/>
    </w:rPr>
  </w:style>
  <w:style w:type="character" w:customStyle="1" w:styleId="afff0">
    <w:name w:val="致谢部分 字符"/>
    <w:basedOn w:val="affe"/>
    <w:link w:val="afff"/>
    <w:rsid w:val="003A79DE"/>
    <w:rPr>
      <w:rFonts w:ascii="Times New Roman" w:eastAsia="Times New Roman" w:hAnsi="Times New Roman" w:cs="Times New Roman"/>
      <w:b/>
      <w:sz w:val="24"/>
      <w:szCs w:val="24"/>
      <w:lang w:val="en-US" w:eastAsia="zh-CN"/>
    </w:rPr>
  </w:style>
  <w:style w:type="paragraph" w:customStyle="1" w:styleId="afff1">
    <w:name w:val="作者信息"/>
    <w:basedOn w:val="a"/>
    <w:autoRedefine/>
    <w:qFormat/>
    <w:rsid w:val="003A79DE"/>
    <w:pPr>
      <w:ind w:firstLineChars="0" w:firstLine="0"/>
    </w:pPr>
    <w:rPr>
      <w:rFonts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93F891-6EA5-4DD0-A711-385C1A4115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595</Words>
  <Characters>3398</Characters>
  <Application>Microsoft Office Word</Application>
  <DocSecurity>0</DocSecurity>
  <Lines>28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Eloise</dc:creator>
  <cp:lastModifiedBy>Joe Cheng</cp:lastModifiedBy>
  <cp:revision>6</cp:revision>
  <dcterms:created xsi:type="dcterms:W3CDTF">2022-10-10T09:26:00Z</dcterms:created>
  <dcterms:modified xsi:type="dcterms:W3CDTF">2022-10-11T07:48:00Z</dcterms:modified>
</cp:coreProperties>
</file>