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4F0F6" w14:textId="68E21676" w:rsidR="001B3F22" w:rsidRPr="006D6BDD" w:rsidRDefault="00BA63C3" w:rsidP="00B814BE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6D6BDD">
        <w:rPr>
          <w:rFonts w:ascii="Times New Roman" w:hAnsi="Times New Roman" w:cs="Times New Roman"/>
          <w:b/>
          <w:bCs/>
          <w:sz w:val="36"/>
          <w:szCs w:val="36"/>
          <w:lang w:val="en-US"/>
        </w:rPr>
        <w:t>Supplementary Material</w:t>
      </w:r>
    </w:p>
    <w:p w14:paraId="44848FEC" w14:textId="2C922F85" w:rsidR="00BA63C3" w:rsidRPr="006D6BDD" w:rsidRDefault="00BA63C3">
      <w:pPr>
        <w:rPr>
          <w:rFonts w:ascii="Times New Roman" w:hAnsi="Times New Roman" w:cs="Times New Roman"/>
          <w:lang w:val="en-US"/>
        </w:rPr>
      </w:pPr>
    </w:p>
    <w:p w14:paraId="2B8A69FF" w14:textId="3EC26345" w:rsidR="00BA63C3" w:rsidRPr="006D6BDD" w:rsidRDefault="00BA63C3" w:rsidP="00BA63C3">
      <w:pPr>
        <w:widowControl w:val="0"/>
        <w:kinsoku w:val="0"/>
        <w:adjustRightInd w:val="0"/>
        <w:snapToGrid w:val="0"/>
        <w:spacing w:after="240" w:line="288" w:lineRule="auto"/>
        <w:jc w:val="both"/>
        <w:rPr>
          <w:rFonts w:ascii="Times New Roman" w:eastAsia="DengXian" w:hAnsi="Times New Roman" w:cs="Times New Roman"/>
          <w:b/>
          <w:bCs/>
          <w:spacing w:val="-8"/>
          <w:kern w:val="2"/>
          <w:sz w:val="36"/>
          <w:szCs w:val="32"/>
          <w:lang w:val="en-US" w:eastAsia="zh-CN"/>
        </w:rPr>
      </w:pPr>
      <w:r w:rsidRPr="006D6BDD">
        <w:rPr>
          <w:rFonts w:ascii="Times New Roman" w:eastAsia="DengXian" w:hAnsi="Times New Roman" w:cs="Times New Roman"/>
          <w:b/>
          <w:bCs/>
          <w:spacing w:val="-8"/>
          <w:kern w:val="2"/>
          <w:sz w:val="36"/>
          <w:szCs w:val="32"/>
          <w:lang w:val="en-US" w:eastAsia="zh-CN"/>
        </w:rPr>
        <w:t xml:space="preserve">Proline </w:t>
      </w:r>
      <w:r w:rsidR="009C28F1" w:rsidRPr="009C28F1">
        <w:rPr>
          <w:rFonts w:ascii="Times New Roman" w:eastAsia="DengXian" w:hAnsi="Times New Roman" w:cs="Times New Roman"/>
          <w:b/>
          <w:bCs/>
          <w:i/>
          <w:iCs/>
          <w:spacing w:val="-8"/>
          <w:kern w:val="2"/>
          <w:sz w:val="36"/>
          <w:szCs w:val="32"/>
          <w:lang w:val="en-US" w:eastAsia="zh-CN"/>
        </w:rPr>
        <w:t>c</w:t>
      </w:r>
      <w:r w:rsidRPr="009C28F1">
        <w:rPr>
          <w:rFonts w:ascii="Times New Roman" w:eastAsia="DengXian" w:hAnsi="Times New Roman" w:cs="Times New Roman"/>
          <w:b/>
          <w:bCs/>
          <w:i/>
          <w:iCs/>
          <w:spacing w:val="-8"/>
          <w:kern w:val="2"/>
          <w:sz w:val="36"/>
          <w:szCs w:val="32"/>
          <w:lang w:val="en-US" w:eastAsia="zh-CN"/>
        </w:rPr>
        <w:t>is/trans</w:t>
      </w:r>
      <w:r w:rsidRPr="006D6BDD">
        <w:rPr>
          <w:rFonts w:ascii="Times New Roman" w:eastAsia="DengXian" w:hAnsi="Times New Roman" w:cs="Times New Roman"/>
          <w:b/>
          <w:bCs/>
          <w:spacing w:val="-8"/>
          <w:kern w:val="2"/>
          <w:sz w:val="36"/>
          <w:szCs w:val="32"/>
          <w:lang w:val="en-US" w:eastAsia="zh-CN"/>
        </w:rPr>
        <w:t xml:space="preserve"> Isomerization in Intrinsically Disordered Proteins and Peptides</w:t>
      </w:r>
    </w:p>
    <w:p w14:paraId="78112D28" w14:textId="77777777" w:rsidR="00BA63C3" w:rsidRPr="006D6BDD" w:rsidRDefault="00BA63C3" w:rsidP="00BA63C3">
      <w:pPr>
        <w:widowControl w:val="0"/>
        <w:adjustRightInd w:val="0"/>
        <w:snapToGrid w:val="0"/>
        <w:spacing w:after="240" w:line="288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</w:pP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Fanni Sebák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1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, János Szolomájer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2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, Nándor Papp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1,3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, Gábor K. Tóth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2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, Andrea Bodor</w:t>
      </w:r>
      <w:proofErr w:type="gramStart"/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1,</w:t>
      </w:r>
      <w:r w:rsidRPr="006D6BDD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*</w:t>
      </w:r>
      <w:proofErr w:type="gramEnd"/>
    </w:p>
    <w:p w14:paraId="45FE4959" w14:textId="77777777" w:rsidR="00BA63C3" w:rsidRPr="006D6BDD" w:rsidRDefault="00BA63C3" w:rsidP="00BA63C3">
      <w:pPr>
        <w:widowControl w:val="0"/>
        <w:snapToGrid w:val="0"/>
        <w:spacing w:after="0" w:line="288" w:lineRule="auto"/>
        <w:jc w:val="both"/>
        <w:rPr>
          <w:rFonts w:ascii="Times New Roman" w:eastAsia="SimSun" w:hAnsi="Times New Roman" w:cs="Times New Roman"/>
          <w:sz w:val="18"/>
          <w:szCs w:val="18"/>
          <w:lang w:val="en-US" w:eastAsia="zh-CN"/>
        </w:rPr>
      </w:pPr>
      <w:r w:rsidRPr="006D6BDD">
        <w:rPr>
          <w:rFonts w:ascii="Times New Roman" w:eastAsia="Times New Roman" w:hAnsi="Times New Roman" w:cs="Times New Roman"/>
          <w:kern w:val="2"/>
          <w:sz w:val="18"/>
          <w:szCs w:val="18"/>
          <w:vertAlign w:val="superscript"/>
          <w:lang w:val="en-US" w:eastAsia="zh-CN"/>
        </w:rPr>
        <w:t>1</w:t>
      </w:r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Analytical and </w:t>
      </w:r>
      <w:proofErr w:type="spellStart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>BioNMR</w:t>
      </w:r>
      <w:proofErr w:type="spellEnd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 Laboratory, </w:t>
      </w:r>
      <w:proofErr w:type="spellStart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>Eötvös</w:t>
      </w:r>
      <w:proofErr w:type="spellEnd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 </w:t>
      </w:r>
      <w:proofErr w:type="spellStart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>Loránd</w:t>
      </w:r>
      <w:proofErr w:type="spellEnd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 University, H-1117 Budapest</w:t>
      </w:r>
      <w:r w:rsidRPr="006D6BDD">
        <w:rPr>
          <w:rFonts w:ascii="Times New Roman" w:eastAsia="SimSun" w:hAnsi="Times New Roman" w:cs="Times New Roman"/>
          <w:kern w:val="2"/>
          <w:sz w:val="18"/>
          <w:szCs w:val="18"/>
          <w:lang w:val="en-US" w:eastAsia="zh-CN"/>
        </w:rPr>
        <w:t>, Hungary</w:t>
      </w:r>
    </w:p>
    <w:p w14:paraId="4750B1E0" w14:textId="77777777" w:rsidR="00BA63C3" w:rsidRPr="006D6BDD" w:rsidRDefault="00BA63C3" w:rsidP="00BA63C3">
      <w:pPr>
        <w:widowControl w:val="0"/>
        <w:snapToGrid w:val="0"/>
        <w:spacing w:after="0" w:line="288" w:lineRule="auto"/>
        <w:jc w:val="both"/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</w:pPr>
      <w:r w:rsidRPr="006D6BDD">
        <w:rPr>
          <w:rFonts w:ascii="Times New Roman" w:eastAsia="Times New Roman" w:hAnsi="Times New Roman" w:cs="Times New Roman"/>
          <w:kern w:val="2"/>
          <w:sz w:val="18"/>
          <w:szCs w:val="18"/>
          <w:vertAlign w:val="superscript"/>
          <w:lang w:val="en-US" w:eastAsia="zh-CN"/>
        </w:rPr>
        <w:t>2</w:t>
      </w:r>
      <w:r w:rsidRPr="006D6BDD"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  <w:t>Department of Medical Chemistry, University of Szeged, H-6720 Szeged, Hungary</w:t>
      </w:r>
    </w:p>
    <w:p w14:paraId="7DC4B058" w14:textId="77777777" w:rsidR="00BA63C3" w:rsidRPr="006D6BDD" w:rsidRDefault="00BA63C3" w:rsidP="00BA63C3">
      <w:pPr>
        <w:widowControl w:val="0"/>
        <w:snapToGrid w:val="0"/>
        <w:spacing w:after="0" w:line="288" w:lineRule="auto"/>
        <w:jc w:val="both"/>
        <w:rPr>
          <w:rFonts w:ascii="Times New Roman" w:eastAsia="SimSun" w:hAnsi="Times New Roman" w:cs="Times New Roman"/>
          <w:sz w:val="18"/>
          <w:szCs w:val="18"/>
          <w:lang w:val="en-US" w:eastAsia="zh-CN"/>
        </w:rPr>
      </w:pPr>
      <w:r w:rsidRPr="006D6BDD">
        <w:rPr>
          <w:rFonts w:ascii="Times New Roman" w:eastAsia="Times New Roman" w:hAnsi="Times New Roman" w:cs="Times New Roman"/>
          <w:kern w:val="2"/>
          <w:sz w:val="18"/>
          <w:szCs w:val="18"/>
          <w:vertAlign w:val="superscript"/>
          <w:lang w:val="en-US" w:eastAsia="zh-CN"/>
        </w:rPr>
        <w:t>3</w:t>
      </w:r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Hevesy </w:t>
      </w:r>
      <w:proofErr w:type="spellStart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>György</w:t>
      </w:r>
      <w:proofErr w:type="spellEnd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 PhD School of Chemistry, </w:t>
      </w:r>
      <w:proofErr w:type="spellStart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>Eötvös</w:t>
      </w:r>
      <w:proofErr w:type="spellEnd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 </w:t>
      </w:r>
      <w:proofErr w:type="spellStart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>Loránd</w:t>
      </w:r>
      <w:proofErr w:type="spellEnd"/>
      <w:r w:rsidRPr="006D6BDD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 University, H-1117 Budapest</w:t>
      </w:r>
      <w:r w:rsidRPr="006D6BDD">
        <w:rPr>
          <w:rFonts w:ascii="Times New Roman" w:eastAsia="SimSun" w:hAnsi="Times New Roman" w:cs="Times New Roman"/>
          <w:kern w:val="2"/>
          <w:sz w:val="18"/>
          <w:szCs w:val="18"/>
          <w:lang w:val="en-US" w:eastAsia="zh-CN"/>
        </w:rPr>
        <w:t>, Hungary</w:t>
      </w:r>
    </w:p>
    <w:p w14:paraId="7DAE153A" w14:textId="77777777" w:rsidR="00BA63C3" w:rsidRPr="006D6BDD" w:rsidRDefault="00BA63C3" w:rsidP="00BA63C3">
      <w:pPr>
        <w:widowControl w:val="0"/>
        <w:adjustRightInd w:val="0"/>
        <w:snapToGrid w:val="0"/>
        <w:spacing w:before="240" w:after="0" w:line="288" w:lineRule="auto"/>
        <w:jc w:val="both"/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</w:pPr>
      <w:r w:rsidRPr="006D6BDD"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  <w:t>*Correspondence: andrea.bodor@ttk.elte.hu (Andrea Bodor)</w:t>
      </w:r>
    </w:p>
    <w:p w14:paraId="7F35D289" w14:textId="1A715C9E" w:rsidR="00BA63C3" w:rsidRPr="006D6BDD" w:rsidRDefault="00BA63C3">
      <w:pPr>
        <w:rPr>
          <w:rFonts w:ascii="Times New Roman" w:hAnsi="Times New Roman" w:cs="Times New Roman"/>
          <w:lang w:val="en-US"/>
        </w:rPr>
      </w:pPr>
      <w:r w:rsidRPr="006D6BDD">
        <w:rPr>
          <w:rFonts w:ascii="Times New Roman" w:hAnsi="Times New Roman" w:cs="Times New Roman"/>
          <w:lang w:val="en-US"/>
        </w:rPr>
        <w:br w:type="page"/>
      </w:r>
    </w:p>
    <w:p w14:paraId="0FE4545D" w14:textId="77777777" w:rsidR="009667FF" w:rsidRPr="00A70932" w:rsidRDefault="009667FF" w:rsidP="00DB6C0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70932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Table of Contents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26731026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D6C4B36" w14:textId="7EA1A001" w:rsidR="00E86B58" w:rsidRDefault="00E86B58">
          <w:pPr>
            <w:pStyle w:val="Tartalomjegyzkcmsora"/>
          </w:pPr>
        </w:p>
        <w:p w14:paraId="44858043" w14:textId="0F93AA51" w:rsidR="00CE3D9A" w:rsidRPr="00CE3D9A" w:rsidRDefault="00E86B58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32638369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Fig. S1. Analytical characterization of the peptides I: HPLC analysis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_Toc132638369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09676AF" w14:textId="3E84108C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0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Fig. S2. Analytical characterization of the peptides II: MS analysis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_Toc132638370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7540A71" w14:textId="69A4EE36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1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 xml:space="preserve">Fig. S3. Pro Hδ-Cδ regions on the </w:t>
            </w:r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vertAlign w:val="superscript"/>
                <w:lang w:val="en-US"/>
              </w:rPr>
              <w:t>1</w:t>
            </w:r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H,</w:t>
            </w:r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vertAlign w:val="superscript"/>
                <w:lang w:val="en-US"/>
              </w:rPr>
              <w:t>13</w:t>
            </w:r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C-HSQC spectra of Peptide II.A-C and III.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_Toc132638371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E2155FC" w14:textId="368577A9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2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Table S1. Amino acid occurrence in DisProt (v_2022_12)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_Toc132638372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FEC8295" w14:textId="3C4EDCB3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3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 xml:space="preserve">Table S2. Literature data of IDPs with known </w:t>
            </w:r>
            <w:r w:rsidR="00CE3D9A" w:rsidRPr="00CE3D9A">
              <w:rPr>
                <w:rStyle w:val="Hiperhivatkozs"/>
                <w:rFonts w:ascii="Times New Roman" w:hAnsi="Times New Roman" w:cs="Times New Roman"/>
                <w:i/>
                <w:iCs/>
                <w:noProof/>
                <w:lang w:val="en-US"/>
              </w:rPr>
              <w:t>cis</w:t>
            </w:r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-Pro content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_Toc132638373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F5A6665" w14:textId="6F15EF12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4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Table S3. Amino acid composition of ±1 Pro in DisProt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_Toc132638374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A17097C" w14:textId="00E3D37A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5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Table S4. Amino acid composition of ±1 Pro-Pro neighbouring region in DisProt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_Toc132638375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0D396E4" w14:textId="297F5EEF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6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Table S5. Comparison of the amino acid type occurrences in ±1 region next to Pro-Pro motifs in DisProt (v2022_12)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_Toc132638376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0506F30" w14:textId="0C50E5E7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7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Table S6. Comparison of the amino acid type occurrences in the current dataset to DisProt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_Toc132638377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8C64D6A" w14:textId="1FA55633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8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 xml:space="preserve">Table S7. Comparison of the amino acid type occurrences depending on the </w:t>
            </w:r>
            <w:r w:rsidR="00CE3D9A" w:rsidRPr="00CE3D9A">
              <w:rPr>
                <w:rStyle w:val="Hiperhivatkozs"/>
                <w:rFonts w:ascii="Times New Roman" w:hAnsi="Times New Roman" w:cs="Times New Roman"/>
                <w:i/>
                <w:iCs/>
                <w:noProof/>
                <w:lang w:val="en-US"/>
              </w:rPr>
              <w:t>cis</w:t>
            </w:r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-Pro content to DisProt database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_Toc132638378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A94D891" w14:textId="0871AC34" w:rsidR="00CE3D9A" w:rsidRPr="00CE3D9A" w:rsidRDefault="00364434">
          <w:pPr>
            <w:pStyle w:val="TJ1"/>
            <w:tabs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lang w:eastAsia="hu-HU"/>
            </w:rPr>
          </w:pPr>
          <w:hyperlink w:anchor="_Toc132638379" w:history="1">
            <w:r w:rsidR="00CE3D9A" w:rsidRPr="00CE3D9A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References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instrText xml:space="preserve"> PAGEREF _Toc132638379 \h </w:instrTex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CE3D9A" w:rsidRPr="00CE3D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E8E291D" w14:textId="5B44EC38" w:rsidR="00E86B58" w:rsidRDefault="00E86B58">
          <w:r>
            <w:rPr>
              <w:b/>
              <w:bCs/>
            </w:rPr>
            <w:fldChar w:fldCharType="end"/>
          </w:r>
        </w:p>
      </w:sdtContent>
    </w:sdt>
    <w:p w14:paraId="1EDE76EC" w14:textId="688AB1A5" w:rsidR="009667FF" w:rsidRPr="006D6BDD" w:rsidRDefault="009667F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099A139A" w14:textId="7719B0AA" w:rsidR="00060899" w:rsidRPr="00EC2FB1" w:rsidRDefault="00C65FB9" w:rsidP="00C30041">
      <w:pPr>
        <w:pStyle w:val="Cmsor1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32638369"/>
      <w:r w:rsidRPr="00EC2FB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 xml:space="preserve">Fig. S1. </w:t>
      </w:r>
      <w:r w:rsidR="00B22A39" w:rsidRPr="00EC2FB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Analytical characterization of the peptides I: </w:t>
      </w:r>
      <w:r w:rsidR="00060899" w:rsidRPr="00EC2FB1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 xml:space="preserve">HPLC </w:t>
      </w:r>
      <w:r w:rsidR="00B22A39" w:rsidRPr="00EC2FB1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analysis</w:t>
      </w:r>
      <w:bookmarkEnd w:id="0"/>
    </w:p>
    <w:p w14:paraId="5D7CF036" w14:textId="75E611BC" w:rsidR="00B814BE" w:rsidRPr="006D6BDD" w:rsidRDefault="008A6424" w:rsidP="00196CD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643438C" wp14:editId="786A94B1">
            <wp:extent cx="5911042" cy="6613451"/>
            <wp:effectExtent l="0" t="0" r="0" b="0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Kép 1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077"/>
                    <a:stretch/>
                  </pic:blipFill>
                  <pic:spPr bwMode="auto">
                    <a:xfrm>
                      <a:off x="0" y="0"/>
                      <a:ext cx="5917016" cy="6620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E312A2" w14:textId="77777777" w:rsidR="00B814BE" w:rsidRPr="006D6BDD" w:rsidRDefault="00B814B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8A796AF" w14:textId="29CC5409" w:rsidR="00060899" w:rsidRPr="00EC2FB1" w:rsidRDefault="00516A67" w:rsidP="00EC2FB1">
      <w:pPr>
        <w:pStyle w:val="Cmsor1"/>
        <w:spacing w:after="240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bookmarkStart w:id="1" w:name="_Toc132638370"/>
      <w:r w:rsidRPr="00EC2FB1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lastRenderedPageBreak/>
        <w:t>Fig. S2.</w:t>
      </w:r>
      <w:r w:rsidRPr="00EC2FB1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="00B22A39" w:rsidRPr="00EC2FB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Analytical characterization of the peptides II: </w:t>
      </w:r>
      <w:r w:rsidR="00B22A39" w:rsidRPr="00EC2FB1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MS analysis</w:t>
      </w:r>
      <w:bookmarkEnd w:id="1"/>
    </w:p>
    <w:p w14:paraId="71F4BEFA" w14:textId="3917D267" w:rsidR="00961E40" w:rsidRPr="006D6BDD" w:rsidRDefault="00961E40" w:rsidP="00961E4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Peptide I.A</w:t>
      </w:r>
    </w:p>
    <w:p w14:paraId="66585F6E" w14:textId="77777777" w:rsidR="002A4EAE" w:rsidRDefault="00961E40" w:rsidP="00EC18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noProof/>
          <w:sz w:val="24"/>
          <w:szCs w:val="24"/>
          <w:lang w:val="en-US" w:eastAsia="hu-HU"/>
        </w:rPr>
        <w:drawing>
          <wp:inline distT="0" distB="0" distL="0" distR="0" wp14:anchorId="73A4B497" wp14:editId="3A89CFC2">
            <wp:extent cx="3960000" cy="2050439"/>
            <wp:effectExtent l="0" t="0" r="0" b="0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clrChange>
                        <a:clrFrom>
                          <a:srgbClr val="F0F0F0"/>
                        </a:clrFrom>
                        <a:clrTo>
                          <a:srgbClr val="F0F0F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80"/>
                    <a:stretch/>
                  </pic:blipFill>
                  <pic:spPr bwMode="auto">
                    <a:xfrm>
                      <a:off x="0" y="0"/>
                      <a:ext cx="3960000" cy="2050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7CA361" w14:textId="56BB311F" w:rsidR="00961E40" w:rsidRPr="006D6BDD" w:rsidRDefault="00961E40" w:rsidP="00961E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calc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(mono)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meas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. 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=1404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82/1404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57</w:t>
      </w:r>
    </w:p>
    <w:p w14:paraId="6A3E59F6" w14:textId="77777777" w:rsidR="002A4EAE" w:rsidRDefault="00961E40" w:rsidP="00961E40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Peptide I.B</w:t>
      </w:r>
    </w:p>
    <w:p w14:paraId="0B862B14" w14:textId="5C23F36C" w:rsidR="00961E40" w:rsidRPr="006D6BDD" w:rsidRDefault="00961E40" w:rsidP="00EC18D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noProof/>
          <w:sz w:val="24"/>
          <w:szCs w:val="24"/>
          <w:lang w:val="en-US" w:eastAsia="hu-HU"/>
        </w:rPr>
        <w:drawing>
          <wp:inline distT="0" distB="0" distL="0" distR="0" wp14:anchorId="6EB7C940" wp14:editId="0D953775">
            <wp:extent cx="3960000" cy="2237203"/>
            <wp:effectExtent l="0" t="0" r="2540" b="0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clrChange>
                        <a:clrFrom>
                          <a:srgbClr val="F0F0F0"/>
                        </a:clrFrom>
                        <a:clrTo>
                          <a:srgbClr val="F0F0F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" t="3688"/>
                    <a:stretch/>
                  </pic:blipFill>
                  <pic:spPr bwMode="auto">
                    <a:xfrm>
                      <a:off x="0" y="0"/>
                      <a:ext cx="3960000" cy="2237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2F538A" w14:textId="6057F39A" w:rsidR="00961E40" w:rsidRDefault="00961E40" w:rsidP="00EC18D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calc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(mono)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meas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. 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=1413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86/1414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01</w:t>
      </w:r>
    </w:p>
    <w:p w14:paraId="397FABF6" w14:textId="77777777" w:rsidR="00961E40" w:rsidRDefault="00961E40" w:rsidP="00196CD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57625C4" w14:textId="77777777" w:rsidR="002A4EAE" w:rsidRDefault="00961E40" w:rsidP="00196CD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1E40">
        <w:rPr>
          <w:rFonts w:ascii="Times New Roman" w:hAnsi="Times New Roman" w:cs="Times New Roman"/>
          <w:b/>
          <w:bCs/>
          <w:sz w:val="24"/>
          <w:szCs w:val="24"/>
          <w:lang w:val="en-US"/>
        </w:rPr>
        <w:t>Peptide II.A</w:t>
      </w:r>
    </w:p>
    <w:p w14:paraId="10BB4E9C" w14:textId="2BD214D6" w:rsidR="00196CDA" w:rsidRPr="006D6BDD" w:rsidRDefault="00196CDA" w:rsidP="00EC18D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noProof/>
          <w:lang w:val="en-US" w:eastAsia="hu-HU"/>
        </w:rPr>
        <w:drawing>
          <wp:inline distT="0" distB="0" distL="0" distR="0" wp14:anchorId="2B8E0DE4" wp14:editId="5233E481">
            <wp:extent cx="3960000" cy="2095926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clrChange>
                        <a:clrFrom>
                          <a:srgbClr val="F0F0F0"/>
                        </a:clrFrom>
                        <a:clrTo>
                          <a:srgbClr val="F0F0F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" t="3985"/>
                    <a:stretch/>
                  </pic:blipFill>
                  <pic:spPr bwMode="auto">
                    <a:xfrm>
                      <a:off x="0" y="0"/>
                      <a:ext cx="3960000" cy="2095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39408F" w14:textId="2D88D92E" w:rsidR="00196CDA" w:rsidRPr="006D6BDD" w:rsidRDefault="00196CDA" w:rsidP="00EC18D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calc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(mono)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meas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. 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=1622</w:t>
      </w:r>
      <w:r w:rsidR="00EC18D4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86/1623</w:t>
      </w:r>
      <w:r w:rsidR="00EC18D4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45</w:t>
      </w:r>
    </w:p>
    <w:p w14:paraId="5F6EAA8E" w14:textId="77777777" w:rsidR="00196CDA" w:rsidRPr="006D6BDD" w:rsidRDefault="00196CDA" w:rsidP="00196CD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391E620" w14:textId="13076488" w:rsidR="00196CDA" w:rsidRPr="006D6BDD" w:rsidRDefault="00A8720A" w:rsidP="00196CD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Peptide II.B</w:t>
      </w:r>
    </w:p>
    <w:p w14:paraId="59817A85" w14:textId="77777777" w:rsidR="00196CDA" w:rsidRPr="006D6BDD" w:rsidRDefault="00196CDA" w:rsidP="00EC18D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noProof/>
          <w:sz w:val="24"/>
          <w:szCs w:val="24"/>
          <w:lang w:val="en-US" w:eastAsia="hu-HU"/>
        </w:rPr>
        <w:drawing>
          <wp:inline distT="0" distB="0" distL="0" distR="0" wp14:anchorId="1C607E23" wp14:editId="36C722CA">
            <wp:extent cx="3960000" cy="2048223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clrChange>
                        <a:clrFrom>
                          <a:srgbClr val="F0F0F0"/>
                        </a:clrFrom>
                        <a:clrTo>
                          <a:srgbClr val="F0F0F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83"/>
                    <a:stretch/>
                  </pic:blipFill>
                  <pic:spPr bwMode="auto">
                    <a:xfrm>
                      <a:off x="0" y="0"/>
                      <a:ext cx="3960000" cy="2048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61C1A" w14:textId="0D96B160" w:rsidR="00196CDA" w:rsidRPr="006D6BDD" w:rsidRDefault="00196CDA" w:rsidP="00EC18D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calc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(mono)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meas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. 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=1596.84/1597.09</w:t>
      </w:r>
    </w:p>
    <w:p w14:paraId="37B0FED7" w14:textId="5813D72C" w:rsidR="00196CDA" w:rsidRPr="006D6BDD" w:rsidRDefault="00196CDA" w:rsidP="00196CD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C32A21B" w14:textId="7406FF96" w:rsidR="00060899" w:rsidRDefault="00A8720A" w:rsidP="00196CD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A438B">
        <w:rPr>
          <w:rFonts w:ascii="Times New Roman" w:hAnsi="Times New Roman" w:cs="Times New Roman"/>
          <w:b/>
          <w:bCs/>
          <w:sz w:val="24"/>
          <w:szCs w:val="24"/>
          <w:lang w:val="en-US"/>
        </w:rPr>
        <w:t>Peptide II.C</w:t>
      </w:r>
    </w:p>
    <w:p w14:paraId="0065CFC0" w14:textId="77777777" w:rsidR="00501AFD" w:rsidRPr="006D6BDD" w:rsidRDefault="00501AFD" w:rsidP="00EC18D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noProof/>
          <w:sz w:val="24"/>
          <w:szCs w:val="24"/>
          <w:lang w:val="en-US" w:eastAsia="hu-HU"/>
        </w:rPr>
        <w:drawing>
          <wp:inline distT="0" distB="0" distL="0" distR="0" wp14:anchorId="0B6C03EC" wp14:editId="4BBED2C0">
            <wp:extent cx="3960000" cy="2045203"/>
            <wp:effectExtent l="0" t="0" r="0" b="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clrChange>
                        <a:clrFrom>
                          <a:srgbClr val="F0F0F0"/>
                        </a:clrFrom>
                        <a:clrTo>
                          <a:srgbClr val="F0F0F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22"/>
                    <a:stretch/>
                  </pic:blipFill>
                  <pic:spPr bwMode="auto">
                    <a:xfrm>
                      <a:off x="0" y="0"/>
                      <a:ext cx="3960000" cy="204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DFA93A" w14:textId="409B3E64" w:rsidR="00501AFD" w:rsidRPr="006D6BDD" w:rsidRDefault="00501AFD" w:rsidP="00EC18D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calc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(mono)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meas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. 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=1596.84/1596</w:t>
      </w:r>
      <w:r w:rsidR="00EC18D4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96</w:t>
      </w:r>
    </w:p>
    <w:p w14:paraId="13B323A8" w14:textId="306D3A57" w:rsidR="00196CDA" w:rsidRPr="006D6BDD" w:rsidRDefault="007A438B" w:rsidP="00196CD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Peptide II.D</w:t>
      </w:r>
    </w:p>
    <w:p w14:paraId="6E0A579A" w14:textId="77777777" w:rsidR="00196CDA" w:rsidRPr="006D6BDD" w:rsidRDefault="00196CDA" w:rsidP="00EC18D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noProof/>
          <w:sz w:val="24"/>
          <w:szCs w:val="24"/>
          <w:lang w:val="en-US" w:eastAsia="hu-HU"/>
        </w:rPr>
        <w:drawing>
          <wp:inline distT="0" distB="0" distL="0" distR="0" wp14:anchorId="59C0A16C" wp14:editId="07AB35A2">
            <wp:extent cx="3960000" cy="2045921"/>
            <wp:effectExtent l="0" t="0" r="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clrChange>
                        <a:clrFrom>
                          <a:srgbClr val="F0F0F0"/>
                        </a:clrFrom>
                        <a:clrTo>
                          <a:srgbClr val="F0F0F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89"/>
                    <a:stretch/>
                  </pic:blipFill>
                  <pic:spPr bwMode="auto">
                    <a:xfrm>
                      <a:off x="0" y="0"/>
                      <a:ext cx="3960000" cy="2045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CF9A2C" w14:textId="2AAFA854" w:rsidR="00196CDA" w:rsidRDefault="00196CDA" w:rsidP="00EC18D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calc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(mono)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meas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. 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=1570.83/1570</w:t>
      </w:r>
      <w:r w:rsidR="00EC18D4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78</w:t>
      </w:r>
    </w:p>
    <w:p w14:paraId="108C4B93" w14:textId="77777777" w:rsidR="00AC37C2" w:rsidRPr="006D6BDD" w:rsidRDefault="00AC37C2" w:rsidP="00EC18D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ED4FE04" w14:textId="65A36DA5" w:rsidR="00196CDA" w:rsidRPr="006D6BDD" w:rsidRDefault="00196CDA" w:rsidP="00196CD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P</w:t>
      </w:r>
      <w:r w:rsidR="007A438B">
        <w:rPr>
          <w:rFonts w:ascii="Times New Roman" w:hAnsi="Times New Roman" w:cs="Times New Roman"/>
          <w:b/>
          <w:sz w:val="24"/>
          <w:szCs w:val="24"/>
          <w:lang w:val="en-US"/>
        </w:rPr>
        <w:t>eptide III.</w:t>
      </w:r>
    </w:p>
    <w:p w14:paraId="023641CC" w14:textId="2AA16811" w:rsidR="00196CDA" w:rsidRPr="006D6BDD" w:rsidRDefault="00EC18D4" w:rsidP="00EC18D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D221B49" wp14:editId="38D64EC2">
            <wp:extent cx="3960000" cy="2251870"/>
            <wp:effectExtent l="0" t="0" r="2540" b="0"/>
            <wp:docPr id="18" name="Kép 18" descr="A képen diagra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Kép 18" descr="A képen diagram látható&#10;&#10;Automatikusan generált leírás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6" t="3371" r="6419" b="3943"/>
                    <a:stretch/>
                  </pic:blipFill>
                  <pic:spPr bwMode="auto">
                    <a:xfrm>
                      <a:off x="0" y="0"/>
                      <a:ext cx="3960000" cy="2251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6DB04" w14:textId="3D995F10" w:rsidR="00196CDA" w:rsidRPr="006D6BDD" w:rsidRDefault="00196CDA" w:rsidP="00196CDA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calc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(mono)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proofErr w:type="spellStart"/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meas</w:t>
      </w:r>
      <w:proofErr w:type="spellEnd"/>
      <w:r w:rsidRPr="006D6BDD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. 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=1727.00/1727</w:t>
      </w:r>
      <w:r w:rsidR="00EC18D4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t>04</w:t>
      </w:r>
    </w:p>
    <w:p w14:paraId="199AC3F3" w14:textId="77777777" w:rsidR="00F80EAE" w:rsidRDefault="00F80EA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76C5B0F2" w14:textId="4C9ADF51" w:rsidR="00E57D2A" w:rsidRPr="00AC37C2" w:rsidRDefault="00F80EAE" w:rsidP="00E57D2A">
      <w:pPr>
        <w:pStyle w:val="Cmsor1"/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2" w:name="_Toc132638371"/>
      <w:r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Fig</w:t>
      </w:r>
      <w:r w:rsidR="00A7093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  <w:r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S3. </w:t>
      </w:r>
      <w:r w:rsidR="00E463DF"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Pro </w:t>
      </w:r>
      <w:proofErr w:type="spellStart"/>
      <w:r w:rsidR="00E463DF"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Hδ-Cδ</w:t>
      </w:r>
      <w:proofErr w:type="spellEnd"/>
      <w:r w:rsidR="00E463DF"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regions </w:t>
      </w:r>
      <w:r w:rsidR="00E57D2A"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on the </w:t>
      </w:r>
      <w:r w:rsidR="00E57D2A" w:rsidRPr="00AC37C2">
        <w:rPr>
          <w:rFonts w:ascii="Times New Roman" w:hAnsi="Times New Roman" w:cs="Times New Roman"/>
          <w:b/>
          <w:color w:val="auto"/>
          <w:sz w:val="24"/>
          <w:szCs w:val="24"/>
          <w:vertAlign w:val="superscript"/>
          <w:lang w:val="en-US"/>
        </w:rPr>
        <w:t>1</w:t>
      </w:r>
      <w:r w:rsidR="00E57D2A"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H,</w:t>
      </w:r>
      <w:r w:rsidR="00E57D2A" w:rsidRPr="00AC37C2">
        <w:rPr>
          <w:rFonts w:ascii="Times New Roman" w:hAnsi="Times New Roman" w:cs="Times New Roman"/>
          <w:b/>
          <w:color w:val="auto"/>
          <w:sz w:val="24"/>
          <w:szCs w:val="24"/>
          <w:vertAlign w:val="superscript"/>
          <w:lang w:val="en-US"/>
        </w:rPr>
        <w:t>13</w:t>
      </w:r>
      <w:r w:rsidR="00E57D2A"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C-HSQC spectra of </w:t>
      </w:r>
      <w:r w:rsidR="00E463DF"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Peptide II.A-C and III.</w:t>
      </w:r>
      <w:bookmarkEnd w:id="2"/>
      <w:r w:rsidR="00E463DF" w:rsidRPr="00AC37C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</w:p>
    <w:p w14:paraId="1F14DA09" w14:textId="77777777" w:rsidR="00AF1937" w:rsidRDefault="00E463DF" w:rsidP="008A6061">
      <w:pPr>
        <w:spacing w:after="36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6EB2D7E9" wp14:editId="70E9E0A8">
            <wp:extent cx="6024733" cy="2041451"/>
            <wp:effectExtent l="0" t="0" r="0" b="0"/>
            <wp:docPr id="19" name="Kép 19" descr="A képen diagram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Kép 19" descr="A képen diagram látható&#10;&#10;Automatikusan generált leírás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03" b="47172"/>
                    <a:stretch/>
                  </pic:blipFill>
                  <pic:spPr bwMode="auto">
                    <a:xfrm>
                      <a:off x="0" y="0"/>
                      <a:ext cx="6045046" cy="2048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2109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238"/>
        <w:gridCol w:w="2589"/>
      </w:tblGrid>
      <w:tr w:rsidR="008A6061" w:rsidRPr="008A6061" w14:paraId="0DDE4FB4" w14:textId="77777777" w:rsidTr="008A6061">
        <w:trPr>
          <w:jc w:val="center"/>
        </w:trPr>
        <w:tc>
          <w:tcPr>
            <w:tcW w:w="1617" w:type="pct"/>
            <w:shd w:val="clear" w:color="auto" w:fill="auto"/>
          </w:tcPr>
          <w:p w14:paraId="55025E49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rPr>
                <w:rFonts w:ascii="Times New Roman" w:eastAsia="SimSun" w:hAnsi="Times New Roman" w:cs="Times New Roman"/>
                <w:bCs/>
              </w:rPr>
            </w:pPr>
            <w:proofErr w:type="spellStart"/>
            <w:r w:rsidRPr="008A6061">
              <w:rPr>
                <w:rFonts w:ascii="Times New Roman" w:eastAsia="SimSun" w:hAnsi="Times New Roman" w:cs="Times New Roman"/>
                <w:bCs/>
              </w:rPr>
              <w:t>Peptide</w:t>
            </w:r>
            <w:proofErr w:type="spellEnd"/>
          </w:p>
        </w:tc>
        <w:tc>
          <w:tcPr>
            <w:tcW w:w="3383" w:type="pct"/>
            <w:shd w:val="clear" w:color="auto" w:fill="auto"/>
          </w:tcPr>
          <w:p w14:paraId="56E7F8C0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Cs/>
              </w:rPr>
            </w:pPr>
            <w:r w:rsidRPr="008A6061">
              <w:rPr>
                <w:rFonts w:ascii="Times New Roman" w:eastAsia="SimSun" w:hAnsi="Times New Roman" w:cs="Times New Roman"/>
                <w:bCs/>
              </w:rPr>
              <w:t>Sequence</w:t>
            </w:r>
          </w:p>
        </w:tc>
      </w:tr>
      <w:tr w:rsidR="008A6061" w:rsidRPr="008A6061" w14:paraId="586A4B03" w14:textId="77777777" w:rsidTr="008A6061">
        <w:trPr>
          <w:jc w:val="center"/>
        </w:trPr>
        <w:tc>
          <w:tcPr>
            <w:tcW w:w="1617" w:type="pct"/>
            <w:shd w:val="clear" w:color="auto" w:fill="auto"/>
            <w:vAlign w:val="bottom"/>
          </w:tcPr>
          <w:p w14:paraId="1DCF4F34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rPr>
                <w:rFonts w:ascii="Times New Roman" w:eastAsia="SimSu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II.A</w:t>
            </w:r>
          </w:p>
        </w:tc>
        <w:tc>
          <w:tcPr>
            <w:tcW w:w="3383" w:type="pct"/>
            <w:shd w:val="clear" w:color="auto" w:fill="auto"/>
            <w:vAlign w:val="center"/>
          </w:tcPr>
          <w:p w14:paraId="351E36FD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FFEGF</w:t>
            </w:r>
            <w:r w:rsidRPr="008A6061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8A6061">
              <w:rPr>
                <w:rFonts w:ascii="Times New Roman" w:hAnsi="Times New Roman" w:cs="Times New Roman"/>
                <w:color w:val="000000"/>
              </w:rPr>
              <w:t>DKQ</w:t>
            </w:r>
            <w:r w:rsidRPr="008A6061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8A6061">
              <w:rPr>
                <w:rFonts w:ascii="Times New Roman" w:hAnsi="Times New Roman" w:cs="Times New Roman"/>
                <w:color w:val="000000"/>
              </w:rPr>
              <w:t>RKK</w:t>
            </w:r>
          </w:p>
        </w:tc>
      </w:tr>
      <w:tr w:rsidR="008A6061" w:rsidRPr="008A6061" w14:paraId="25E58918" w14:textId="77777777" w:rsidTr="008A6061">
        <w:trPr>
          <w:jc w:val="center"/>
        </w:trPr>
        <w:tc>
          <w:tcPr>
            <w:tcW w:w="1617" w:type="pct"/>
            <w:shd w:val="clear" w:color="auto" w:fill="auto"/>
            <w:vAlign w:val="bottom"/>
          </w:tcPr>
          <w:p w14:paraId="00CC8604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rPr>
                <w:rFonts w:ascii="Times New Roman" w:eastAsia="SimSu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II.B</w:t>
            </w:r>
          </w:p>
        </w:tc>
        <w:tc>
          <w:tcPr>
            <w:tcW w:w="3383" w:type="pct"/>
            <w:shd w:val="clear" w:color="auto" w:fill="auto"/>
            <w:vAlign w:val="center"/>
          </w:tcPr>
          <w:p w14:paraId="413DE55A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FFEGF</w:t>
            </w:r>
            <w:r w:rsidRPr="008A6061">
              <w:rPr>
                <w:rFonts w:ascii="Times New Roman" w:hAnsi="Times New Roman" w:cs="Times New Roman"/>
                <w:color w:val="0070C0"/>
              </w:rPr>
              <w:t>A</w:t>
            </w:r>
            <w:r w:rsidRPr="008A6061">
              <w:rPr>
                <w:rFonts w:ascii="Times New Roman" w:hAnsi="Times New Roman" w:cs="Times New Roman"/>
                <w:color w:val="000000"/>
              </w:rPr>
              <w:t>DKQ</w:t>
            </w:r>
            <w:r w:rsidRPr="008A6061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8A6061">
              <w:rPr>
                <w:rFonts w:ascii="Times New Roman" w:hAnsi="Times New Roman" w:cs="Times New Roman"/>
                <w:color w:val="000000"/>
              </w:rPr>
              <w:t>RKK</w:t>
            </w:r>
          </w:p>
        </w:tc>
      </w:tr>
      <w:tr w:rsidR="008A6061" w:rsidRPr="008A6061" w14:paraId="5402B1A2" w14:textId="77777777" w:rsidTr="008A6061">
        <w:trPr>
          <w:jc w:val="center"/>
        </w:trPr>
        <w:tc>
          <w:tcPr>
            <w:tcW w:w="1617" w:type="pct"/>
            <w:shd w:val="clear" w:color="auto" w:fill="auto"/>
            <w:vAlign w:val="bottom"/>
          </w:tcPr>
          <w:p w14:paraId="71C914F0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rPr>
                <w:rFonts w:ascii="Times New Roman" w:eastAsia="SimSu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II.C</w:t>
            </w:r>
          </w:p>
        </w:tc>
        <w:tc>
          <w:tcPr>
            <w:tcW w:w="3383" w:type="pct"/>
            <w:shd w:val="clear" w:color="auto" w:fill="auto"/>
            <w:vAlign w:val="center"/>
          </w:tcPr>
          <w:p w14:paraId="4A35365F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FFEGF</w:t>
            </w:r>
            <w:r w:rsidRPr="008A6061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8A6061">
              <w:rPr>
                <w:rFonts w:ascii="Times New Roman" w:hAnsi="Times New Roman" w:cs="Times New Roman"/>
                <w:color w:val="000000"/>
              </w:rPr>
              <w:t>DKQ</w:t>
            </w:r>
            <w:r w:rsidRPr="008A6061">
              <w:rPr>
                <w:rFonts w:ascii="Times New Roman" w:hAnsi="Times New Roman" w:cs="Times New Roman"/>
                <w:color w:val="0070C0"/>
              </w:rPr>
              <w:t>A</w:t>
            </w:r>
            <w:r w:rsidRPr="008A6061">
              <w:rPr>
                <w:rFonts w:ascii="Times New Roman" w:hAnsi="Times New Roman" w:cs="Times New Roman"/>
                <w:color w:val="000000"/>
              </w:rPr>
              <w:t>RKK</w:t>
            </w:r>
          </w:p>
        </w:tc>
      </w:tr>
      <w:tr w:rsidR="008A6061" w:rsidRPr="008A6061" w14:paraId="5EDB334A" w14:textId="77777777" w:rsidTr="008A6061">
        <w:trPr>
          <w:jc w:val="center"/>
        </w:trPr>
        <w:tc>
          <w:tcPr>
            <w:tcW w:w="1617" w:type="pct"/>
            <w:shd w:val="clear" w:color="auto" w:fill="auto"/>
            <w:vAlign w:val="bottom"/>
          </w:tcPr>
          <w:p w14:paraId="06656B12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rPr>
                <w:rFonts w:ascii="Times New Roma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II.D</w:t>
            </w:r>
          </w:p>
        </w:tc>
        <w:tc>
          <w:tcPr>
            <w:tcW w:w="3383" w:type="pct"/>
            <w:shd w:val="clear" w:color="auto" w:fill="auto"/>
            <w:vAlign w:val="center"/>
          </w:tcPr>
          <w:p w14:paraId="7BC9557F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FFEGF</w:t>
            </w:r>
            <w:r w:rsidRPr="008A6061">
              <w:rPr>
                <w:rFonts w:ascii="Times New Roman" w:hAnsi="Times New Roman" w:cs="Times New Roman"/>
                <w:color w:val="0070C0"/>
              </w:rPr>
              <w:t>A</w:t>
            </w:r>
            <w:r w:rsidRPr="008A6061">
              <w:rPr>
                <w:rFonts w:ascii="Times New Roman" w:hAnsi="Times New Roman" w:cs="Times New Roman"/>
                <w:color w:val="000000"/>
              </w:rPr>
              <w:t>DKQ</w:t>
            </w:r>
            <w:r w:rsidRPr="008A6061">
              <w:rPr>
                <w:rFonts w:ascii="Times New Roman" w:hAnsi="Times New Roman" w:cs="Times New Roman"/>
                <w:color w:val="0070C0"/>
              </w:rPr>
              <w:t>A</w:t>
            </w:r>
            <w:r w:rsidRPr="008A6061">
              <w:rPr>
                <w:rFonts w:ascii="Times New Roman" w:hAnsi="Times New Roman" w:cs="Times New Roman"/>
                <w:color w:val="000000"/>
              </w:rPr>
              <w:t>RKK</w:t>
            </w:r>
          </w:p>
        </w:tc>
      </w:tr>
      <w:tr w:rsidR="008A6061" w:rsidRPr="008A6061" w14:paraId="5654BC48" w14:textId="77777777" w:rsidTr="008A6061">
        <w:trPr>
          <w:jc w:val="center"/>
        </w:trPr>
        <w:tc>
          <w:tcPr>
            <w:tcW w:w="1617" w:type="pct"/>
            <w:shd w:val="clear" w:color="auto" w:fill="auto"/>
            <w:vAlign w:val="bottom"/>
          </w:tcPr>
          <w:p w14:paraId="1A4B9073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rPr>
                <w:rFonts w:ascii="Times New Roma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III.</w:t>
            </w:r>
          </w:p>
        </w:tc>
        <w:tc>
          <w:tcPr>
            <w:tcW w:w="3383" w:type="pct"/>
            <w:shd w:val="clear" w:color="auto" w:fill="auto"/>
            <w:vAlign w:val="center"/>
          </w:tcPr>
          <w:p w14:paraId="5FF15B33" w14:textId="77777777" w:rsidR="008A6061" w:rsidRPr="008A6061" w:rsidRDefault="008A6061" w:rsidP="00B46385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</w:rPr>
            </w:pPr>
            <w:r w:rsidRPr="008A6061">
              <w:rPr>
                <w:rFonts w:ascii="Times New Roman" w:hAnsi="Times New Roman" w:cs="Times New Roman"/>
                <w:color w:val="000000"/>
              </w:rPr>
              <w:t>EKKGF</w:t>
            </w:r>
            <w:r w:rsidRPr="008A6061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8A6061">
              <w:rPr>
                <w:rFonts w:ascii="Times New Roman" w:hAnsi="Times New Roman" w:cs="Times New Roman"/>
                <w:color w:val="000000"/>
              </w:rPr>
              <w:t>EKLKEKL</w:t>
            </w:r>
            <w:r w:rsidRPr="008A6061">
              <w:rPr>
                <w:rFonts w:ascii="Times New Roman" w:hAnsi="Times New Roman" w:cs="Times New Roman"/>
                <w:b/>
                <w:bCs/>
                <w:color w:val="000000"/>
              </w:rPr>
              <w:t>P</w:t>
            </w:r>
            <w:r w:rsidRPr="008A6061">
              <w:rPr>
                <w:rFonts w:ascii="Times New Roman" w:hAnsi="Times New Roman" w:cs="Times New Roman"/>
                <w:color w:val="000000"/>
              </w:rPr>
              <w:t>G</w:t>
            </w:r>
          </w:p>
        </w:tc>
      </w:tr>
    </w:tbl>
    <w:p w14:paraId="4B4ABFF3" w14:textId="6EE695FC" w:rsidR="00501AFD" w:rsidRPr="006D6BDD" w:rsidRDefault="00501AFD" w:rsidP="00D6567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7A532B48" w14:textId="66D1580F" w:rsidR="00F20202" w:rsidRPr="00EC2FB1" w:rsidRDefault="00F20202" w:rsidP="00EC2FB1">
      <w:pPr>
        <w:pStyle w:val="Cmsor1"/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3" w:name="_Toc132638372"/>
      <w:r w:rsidRPr="00EC2FB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Table S</w:t>
      </w:r>
      <w:r w:rsidR="00C02B49" w:rsidRPr="00EC2FB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1.</w:t>
      </w:r>
      <w:r w:rsidRPr="00EC2FB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Amino acid occurrence in </w:t>
      </w:r>
      <w:proofErr w:type="spellStart"/>
      <w:r w:rsidRPr="00EC2FB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DisProt</w:t>
      </w:r>
      <w:proofErr w:type="spellEnd"/>
      <w:r w:rsidRPr="00EC2FB1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(v_2022_12)</w:t>
      </w:r>
      <w:bookmarkEnd w:id="3"/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846"/>
        <w:gridCol w:w="992"/>
        <w:gridCol w:w="1560"/>
        <w:gridCol w:w="1417"/>
        <w:gridCol w:w="1843"/>
        <w:gridCol w:w="1979"/>
      </w:tblGrid>
      <w:tr w:rsidR="00113028" w:rsidRPr="006D6BDD" w14:paraId="38A45EB5" w14:textId="77777777" w:rsidTr="00113028">
        <w:tc>
          <w:tcPr>
            <w:tcW w:w="1838" w:type="dxa"/>
            <w:gridSpan w:val="2"/>
            <w:vMerge w:val="restart"/>
          </w:tcPr>
          <w:p w14:paraId="22779FE0" w14:textId="00110B6C" w:rsidR="00113028" w:rsidRPr="006D6BDD" w:rsidRDefault="00113028" w:rsidP="0031682B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Amino acid</w:t>
            </w:r>
          </w:p>
        </w:tc>
        <w:tc>
          <w:tcPr>
            <w:tcW w:w="2977" w:type="dxa"/>
            <w:gridSpan w:val="2"/>
            <w:vAlign w:val="center"/>
          </w:tcPr>
          <w:p w14:paraId="5E11DD72" w14:textId="77CC583A" w:rsidR="00113028" w:rsidRPr="006D6BDD" w:rsidRDefault="00B07C20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complete</w:t>
            </w:r>
            <w:r w:rsidR="00113028"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dataset</w:t>
            </w:r>
          </w:p>
        </w:tc>
        <w:tc>
          <w:tcPr>
            <w:tcW w:w="3822" w:type="dxa"/>
            <w:gridSpan w:val="2"/>
            <w:vAlign w:val="center"/>
          </w:tcPr>
          <w:p w14:paraId="59F5755D" w14:textId="22420FCC" w:rsidR="00113028" w:rsidRPr="006D6BDD" w:rsidRDefault="00113028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filtered dataset*</w:t>
            </w:r>
          </w:p>
        </w:tc>
      </w:tr>
      <w:tr w:rsidR="00113028" w:rsidRPr="006D6BDD" w14:paraId="36DAB3EC" w14:textId="77777777" w:rsidTr="00113028">
        <w:tc>
          <w:tcPr>
            <w:tcW w:w="1838" w:type="dxa"/>
            <w:gridSpan w:val="2"/>
            <w:vMerge/>
          </w:tcPr>
          <w:p w14:paraId="59021F32" w14:textId="77777777" w:rsidR="00113028" w:rsidRPr="006D6BDD" w:rsidRDefault="00113028" w:rsidP="00E920ED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4173A711" w14:textId="3A6413AE" w:rsidR="00113028" w:rsidRPr="006D6BDD" w:rsidRDefault="00113028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</w:t>
            </w:r>
          </w:p>
        </w:tc>
        <w:tc>
          <w:tcPr>
            <w:tcW w:w="1417" w:type="dxa"/>
            <w:vAlign w:val="center"/>
          </w:tcPr>
          <w:p w14:paraId="0CDD1238" w14:textId="3FF7AE91" w:rsidR="00113028" w:rsidRPr="006D6BDD" w:rsidRDefault="00113028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ratio</w:t>
            </w:r>
          </w:p>
        </w:tc>
        <w:tc>
          <w:tcPr>
            <w:tcW w:w="1843" w:type="dxa"/>
            <w:vAlign w:val="center"/>
          </w:tcPr>
          <w:p w14:paraId="1810960F" w14:textId="7F6830A7" w:rsidR="00113028" w:rsidRPr="006D6BDD" w:rsidRDefault="00113028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</w:t>
            </w:r>
          </w:p>
        </w:tc>
        <w:tc>
          <w:tcPr>
            <w:tcW w:w="1979" w:type="dxa"/>
            <w:vAlign w:val="center"/>
          </w:tcPr>
          <w:p w14:paraId="4F597B44" w14:textId="663D8846" w:rsidR="00113028" w:rsidRPr="006D6BDD" w:rsidRDefault="00113028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ratio</w:t>
            </w:r>
          </w:p>
        </w:tc>
      </w:tr>
      <w:tr w:rsidR="00E77D8E" w:rsidRPr="006D6BDD" w14:paraId="7150302E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7F3544DD" w14:textId="7195C900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A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399FD436" w14:textId="427EFB92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Ala</w:t>
            </w:r>
          </w:p>
        </w:tc>
        <w:tc>
          <w:tcPr>
            <w:tcW w:w="1560" w:type="dxa"/>
            <w:vAlign w:val="center"/>
          </w:tcPr>
          <w:p w14:paraId="439CF442" w14:textId="6B6E098D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66600</w:t>
            </w:r>
          </w:p>
        </w:tc>
        <w:tc>
          <w:tcPr>
            <w:tcW w:w="1417" w:type="dxa"/>
            <w:vAlign w:val="center"/>
          </w:tcPr>
          <w:p w14:paraId="77535D3E" w14:textId="77714E72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7.93%</w:t>
            </w:r>
          </w:p>
        </w:tc>
        <w:tc>
          <w:tcPr>
            <w:tcW w:w="1843" w:type="dxa"/>
            <w:vAlign w:val="center"/>
          </w:tcPr>
          <w:p w14:paraId="542D087C" w14:textId="76DC88DB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21182</w:t>
            </w:r>
          </w:p>
        </w:tc>
        <w:tc>
          <w:tcPr>
            <w:tcW w:w="1979" w:type="dxa"/>
            <w:vAlign w:val="center"/>
          </w:tcPr>
          <w:p w14:paraId="5EAB6BB7" w14:textId="057B3B6A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7.99%</w:t>
            </w:r>
          </w:p>
        </w:tc>
      </w:tr>
      <w:tr w:rsidR="00E77D8E" w:rsidRPr="006D6BDD" w14:paraId="784EBFE3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2C5559B6" w14:textId="15F3230E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C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15F5E7A" w14:textId="1C85D9EC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proofErr w:type="spellStart"/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Cys</w:t>
            </w:r>
            <w:proofErr w:type="spellEnd"/>
          </w:p>
        </w:tc>
        <w:tc>
          <w:tcPr>
            <w:tcW w:w="1560" w:type="dxa"/>
            <w:vAlign w:val="center"/>
          </w:tcPr>
          <w:p w14:paraId="22B8537A" w14:textId="50DB5EBA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6716</w:t>
            </w:r>
          </w:p>
        </w:tc>
        <w:tc>
          <w:tcPr>
            <w:tcW w:w="1417" w:type="dxa"/>
            <w:vAlign w:val="center"/>
          </w:tcPr>
          <w:p w14:paraId="14672B0B" w14:textId="0ACDF465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0.80%</w:t>
            </w:r>
          </w:p>
        </w:tc>
        <w:tc>
          <w:tcPr>
            <w:tcW w:w="1843" w:type="dxa"/>
            <w:vAlign w:val="center"/>
          </w:tcPr>
          <w:p w14:paraId="54EAEF8E" w14:textId="63A2FCBD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2222</w:t>
            </w:r>
          </w:p>
        </w:tc>
        <w:tc>
          <w:tcPr>
            <w:tcW w:w="1979" w:type="dxa"/>
            <w:vAlign w:val="center"/>
          </w:tcPr>
          <w:p w14:paraId="53F4FB05" w14:textId="7EC6D771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0.84%</w:t>
            </w:r>
          </w:p>
        </w:tc>
      </w:tr>
      <w:tr w:rsidR="00E77D8E" w:rsidRPr="006D6BDD" w14:paraId="2C4D552E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002455D7" w14:textId="7BF817F0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D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CFDBBA7" w14:textId="5605E9F5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Asp</w:t>
            </w:r>
          </w:p>
        </w:tc>
        <w:tc>
          <w:tcPr>
            <w:tcW w:w="1560" w:type="dxa"/>
            <w:vAlign w:val="center"/>
          </w:tcPr>
          <w:p w14:paraId="7D149F07" w14:textId="1A256C9C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54896</w:t>
            </w:r>
          </w:p>
        </w:tc>
        <w:tc>
          <w:tcPr>
            <w:tcW w:w="1417" w:type="dxa"/>
            <w:vAlign w:val="center"/>
          </w:tcPr>
          <w:p w14:paraId="1B25C1F4" w14:textId="28C44CB4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6.54%</w:t>
            </w:r>
          </w:p>
        </w:tc>
        <w:tc>
          <w:tcPr>
            <w:tcW w:w="1843" w:type="dxa"/>
            <w:vAlign w:val="center"/>
          </w:tcPr>
          <w:p w14:paraId="128E5FEC" w14:textId="2D4402C3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16738</w:t>
            </w:r>
          </w:p>
        </w:tc>
        <w:tc>
          <w:tcPr>
            <w:tcW w:w="1979" w:type="dxa"/>
            <w:vAlign w:val="center"/>
          </w:tcPr>
          <w:p w14:paraId="7B028FA3" w14:textId="252ABE4B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6.31%</w:t>
            </w:r>
          </w:p>
        </w:tc>
      </w:tr>
      <w:tr w:rsidR="00E77D8E" w:rsidRPr="006D6BDD" w14:paraId="356F88E0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2DC98E05" w14:textId="672C8552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E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85A1429" w14:textId="3BED30D3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Glu</w:t>
            </w:r>
          </w:p>
        </w:tc>
        <w:tc>
          <w:tcPr>
            <w:tcW w:w="1560" w:type="dxa"/>
            <w:vAlign w:val="center"/>
          </w:tcPr>
          <w:p w14:paraId="22C4212B" w14:textId="0DBF596E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74762</w:t>
            </w:r>
          </w:p>
        </w:tc>
        <w:tc>
          <w:tcPr>
            <w:tcW w:w="1417" w:type="dxa"/>
            <w:vAlign w:val="center"/>
          </w:tcPr>
          <w:p w14:paraId="593931E8" w14:textId="00D681BE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8.90%</w:t>
            </w:r>
          </w:p>
        </w:tc>
        <w:tc>
          <w:tcPr>
            <w:tcW w:w="1843" w:type="dxa"/>
            <w:vAlign w:val="center"/>
          </w:tcPr>
          <w:p w14:paraId="023C6F78" w14:textId="73D319B6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23719</w:t>
            </w:r>
          </w:p>
        </w:tc>
        <w:tc>
          <w:tcPr>
            <w:tcW w:w="1979" w:type="dxa"/>
            <w:vAlign w:val="center"/>
          </w:tcPr>
          <w:p w14:paraId="638D0E6E" w14:textId="048E4C7D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8.95%</w:t>
            </w:r>
          </w:p>
        </w:tc>
      </w:tr>
      <w:tr w:rsidR="00E77D8E" w:rsidRPr="006D6BDD" w14:paraId="377CCDCE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12E2CDF9" w14:textId="49EE928A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F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2047FB5" w14:textId="1576D9CF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proofErr w:type="spellStart"/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Phe</w:t>
            </w:r>
            <w:proofErr w:type="spellEnd"/>
          </w:p>
        </w:tc>
        <w:tc>
          <w:tcPr>
            <w:tcW w:w="1560" w:type="dxa"/>
            <w:vAlign w:val="center"/>
          </w:tcPr>
          <w:p w14:paraId="21A409B7" w14:textId="403C1304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22245</w:t>
            </w:r>
          </w:p>
        </w:tc>
        <w:tc>
          <w:tcPr>
            <w:tcW w:w="1417" w:type="dxa"/>
            <w:vAlign w:val="center"/>
          </w:tcPr>
          <w:p w14:paraId="2D15657B" w14:textId="5BB254BF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2.65%</w:t>
            </w:r>
          </w:p>
        </w:tc>
        <w:tc>
          <w:tcPr>
            <w:tcW w:w="1843" w:type="dxa"/>
            <w:vAlign w:val="center"/>
          </w:tcPr>
          <w:p w14:paraId="28E2FBC6" w14:textId="62190424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6612</w:t>
            </w:r>
          </w:p>
        </w:tc>
        <w:tc>
          <w:tcPr>
            <w:tcW w:w="1979" w:type="dxa"/>
            <w:vAlign w:val="center"/>
          </w:tcPr>
          <w:p w14:paraId="26E19779" w14:textId="74C0C3C6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2.49%</w:t>
            </w:r>
          </w:p>
        </w:tc>
      </w:tr>
      <w:tr w:rsidR="00E77D8E" w:rsidRPr="006D6BDD" w14:paraId="53930989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49F0314D" w14:textId="0C68106D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G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EA02C2B" w14:textId="0B8E94CC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proofErr w:type="spellStart"/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Gly</w:t>
            </w:r>
            <w:proofErr w:type="spellEnd"/>
          </w:p>
        </w:tc>
        <w:tc>
          <w:tcPr>
            <w:tcW w:w="1560" w:type="dxa"/>
            <w:vAlign w:val="center"/>
          </w:tcPr>
          <w:p w14:paraId="01CB3542" w14:textId="636A15F3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66771</w:t>
            </w:r>
          </w:p>
        </w:tc>
        <w:tc>
          <w:tcPr>
            <w:tcW w:w="1417" w:type="dxa"/>
            <w:vAlign w:val="center"/>
          </w:tcPr>
          <w:p w14:paraId="6BC6CAF6" w14:textId="77D90110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7.95%</w:t>
            </w:r>
          </w:p>
        </w:tc>
        <w:tc>
          <w:tcPr>
            <w:tcW w:w="1843" w:type="dxa"/>
            <w:vAlign w:val="center"/>
          </w:tcPr>
          <w:p w14:paraId="44654318" w14:textId="222375F2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19900</w:t>
            </w:r>
          </w:p>
        </w:tc>
        <w:tc>
          <w:tcPr>
            <w:tcW w:w="1979" w:type="dxa"/>
            <w:vAlign w:val="center"/>
          </w:tcPr>
          <w:p w14:paraId="7BCBC6B5" w14:textId="457097DC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7.51%</w:t>
            </w:r>
          </w:p>
        </w:tc>
      </w:tr>
      <w:tr w:rsidR="00E77D8E" w:rsidRPr="006D6BDD" w14:paraId="0132130B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4AE1A94E" w14:textId="45D27B70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H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E28FBB0" w14:textId="77EF0B3B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His</w:t>
            </w:r>
          </w:p>
        </w:tc>
        <w:tc>
          <w:tcPr>
            <w:tcW w:w="1560" w:type="dxa"/>
            <w:vAlign w:val="center"/>
          </w:tcPr>
          <w:p w14:paraId="154C6D6D" w14:textId="5B0AB155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16427</w:t>
            </w:r>
          </w:p>
        </w:tc>
        <w:tc>
          <w:tcPr>
            <w:tcW w:w="1417" w:type="dxa"/>
            <w:vAlign w:val="center"/>
          </w:tcPr>
          <w:p w14:paraId="300EA3F3" w14:textId="4441E0B9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1.96%</w:t>
            </w:r>
          </w:p>
        </w:tc>
        <w:tc>
          <w:tcPr>
            <w:tcW w:w="1843" w:type="dxa"/>
            <w:vAlign w:val="center"/>
          </w:tcPr>
          <w:p w14:paraId="3CB46157" w14:textId="0B7EAFB0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5044</w:t>
            </w:r>
          </w:p>
        </w:tc>
        <w:tc>
          <w:tcPr>
            <w:tcW w:w="1979" w:type="dxa"/>
            <w:vAlign w:val="center"/>
          </w:tcPr>
          <w:p w14:paraId="6F072C0E" w14:textId="1626A179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1.90%</w:t>
            </w:r>
          </w:p>
        </w:tc>
      </w:tr>
      <w:tr w:rsidR="00E77D8E" w:rsidRPr="006D6BDD" w14:paraId="129DCDC4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79114D82" w14:textId="546D5775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I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7D75D21" w14:textId="288ECE52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Ile</w:t>
            </w:r>
          </w:p>
        </w:tc>
        <w:tc>
          <w:tcPr>
            <w:tcW w:w="1560" w:type="dxa"/>
            <w:vAlign w:val="center"/>
          </w:tcPr>
          <w:p w14:paraId="0C1C8565" w14:textId="2E56E0B1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27450</w:t>
            </w:r>
          </w:p>
        </w:tc>
        <w:tc>
          <w:tcPr>
            <w:tcW w:w="1417" w:type="dxa"/>
            <w:vAlign w:val="center"/>
          </w:tcPr>
          <w:p w14:paraId="3D363554" w14:textId="55F6A4B7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3.27%</w:t>
            </w:r>
          </w:p>
        </w:tc>
        <w:tc>
          <w:tcPr>
            <w:tcW w:w="1843" w:type="dxa"/>
            <w:vAlign w:val="center"/>
          </w:tcPr>
          <w:p w14:paraId="63A8B5D9" w14:textId="630D4AB7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8878</w:t>
            </w:r>
          </w:p>
        </w:tc>
        <w:tc>
          <w:tcPr>
            <w:tcW w:w="1979" w:type="dxa"/>
            <w:vAlign w:val="center"/>
          </w:tcPr>
          <w:p w14:paraId="5A5539F8" w14:textId="0FF82B52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3.35%</w:t>
            </w:r>
          </w:p>
        </w:tc>
      </w:tr>
      <w:tr w:rsidR="00E77D8E" w:rsidRPr="006D6BDD" w14:paraId="4E77E2B5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4AEB968B" w14:textId="67C33C99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K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AFB3121" w14:textId="098DEB3F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Lys</w:t>
            </w:r>
          </w:p>
        </w:tc>
        <w:tc>
          <w:tcPr>
            <w:tcW w:w="1560" w:type="dxa"/>
            <w:vAlign w:val="center"/>
          </w:tcPr>
          <w:p w14:paraId="2198A8A4" w14:textId="7219E615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59672</w:t>
            </w:r>
          </w:p>
        </w:tc>
        <w:tc>
          <w:tcPr>
            <w:tcW w:w="1417" w:type="dxa"/>
            <w:vAlign w:val="center"/>
          </w:tcPr>
          <w:p w14:paraId="788A5366" w14:textId="669C9928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7.10%</w:t>
            </w:r>
          </w:p>
        </w:tc>
        <w:tc>
          <w:tcPr>
            <w:tcW w:w="1843" w:type="dxa"/>
            <w:vAlign w:val="center"/>
          </w:tcPr>
          <w:p w14:paraId="6DAE5641" w14:textId="3EA29E4A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18966</w:t>
            </w:r>
          </w:p>
        </w:tc>
        <w:tc>
          <w:tcPr>
            <w:tcW w:w="1979" w:type="dxa"/>
            <w:vAlign w:val="center"/>
          </w:tcPr>
          <w:p w14:paraId="542FF286" w14:textId="7F9F4AE1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7.15%</w:t>
            </w:r>
          </w:p>
        </w:tc>
      </w:tr>
      <w:tr w:rsidR="00E77D8E" w:rsidRPr="006D6BDD" w14:paraId="23B042E7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68412666" w14:textId="2A868D82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L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66AFF6F" w14:textId="24867FFE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Leu</w:t>
            </w:r>
          </w:p>
        </w:tc>
        <w:tc>
          <w:tcPr>
            <w:tcW w:w="1560" w:type="dxa"/>
            <w:vAlign w:val="center"/>
          </w:tcPr>
          <w:p w14:paraId="71D5F9C5" w14:textId="20AC722B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55210</w:t>
            </w:r>
          </w:p>
        </w:tc>
        <w:tc>
          <w:tcPr>
            <w:tcW w:w="1417" w:type="dxa"/>
            <w:vAlign w:val="center"/>
          </w:tcPr>
          <w:p w14:paraId="38DC0077" w14:textId="12A49EE9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6.57%</w:t>
            </w:r>
          </w:p>
        </w:tc>
        <w:tc>
          <w:tcPr>
            <w:tcW w:w="1843" w:type="dxa"/>
            <w:vAlign w:val="center"/>
          </w:tcPr>
          <w:p w14:paraId="6B0A9F7B" w14:textId="1D089D51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17475</w:t>
            </w:r>
          </w:p>
        </w:tc>
        <w:tc>
          <w:tcPr>
            <w:tcW w:w="1979" w:type="dxa"/>
            <w:vAlign w:val="center"/>
          </w:tcPr>
          <w:p w14:paraId="1195321D" w14:textId="6E87DE67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6.59%</w:t>
            </w:r>
          </w:p>
        </w:tc>
      </w:tr>
      <w:tr w:rsidR="00E77D8E" w:rsidRPr="006D6BDD" w14:paraId="1317B781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3C034C85" w14:textId="2D89269A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M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59B516C" w14:textId="56E8FE47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Met</w:t>
            </w:r>
          </w:p>
        </w:tc>
        <w:tc>
          <w:tcPr>
            <w:tcW w:w="1560" w:type="dxa"/>
            <w:vAlign w:val="center"/>
          </w:tcPr>
          <w:p w14:paraId="128F848A" w14:textId="50710877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15798</w:t>
            </w:r>
          </w:p>
        </w:tc>
        <w:tc>
          <w:tcPr>
            <w:tcW w:w="1417" w:type="dxa"/>
            <w:vAlign w:val="center"/>
          </w:tcPr>
          <w:p w14:paraId="26DC4F9E" w14:textId="1B5EA36F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1.88%</w:t>
            </w:r>
          </w:p>
        </w:tc>
        <w:tc>
          <w:tcPr>
            <w:tcW w:w="1843" w:type="dxa"/>
            <w:vAlign w:val="center"/>
          </w:tcPr>
          <w:p w14:paraId="6CE71DB0" w14:textId="6D6BF52D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5251</w:t>
            </w:r>
          </w:p>
        </w:tc>
        <w:tc>
          <w:tcPr>
            <w:tcW w:w="1979" w:type="dxa"/>
            <w:vAlign w:val="center"/>
          </w:tcPr>
          <w:p w14:paraId="796AD91A" w14:textId="61A99E94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1.98%</w:t>
            </w:r>
          </w:p>
        </w:tc>
      </w:tr>
      <w:tr w:rsidR="00E77D8E" w:rsidRPr="006D6BDD" w14:paraId="50FE1868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0FE7897D" w14:textId="25A1DC88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N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09227AC" w14:textId="436FBCD0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proofErr w:type="spellStart"/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Asn</w:t>
            </w:r>
            <w:proofErr w:type="spellEnd"/>
          </w:p>
        </w:tc>
        <w:tc>
          <w:tcPr>
            <w:tcW w:w="1560" w:type="dxa"/>
            <w:vAlign w:val="center"/>
          </w:tcPr>
          <w:p w14:paraId="4208D238" w14:textId="18B0A9E0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36463</w:t>
            </w:r>
          </w:p>
        </w:tc>
        <w:tc>
          <w:tcPr>
            <w:tcW w:w="1417" w:type="dxa"/>
            <w:vAlign w:val="center"/>
          </w:tcPr>
          <w:p w14:paraId="677574ED" w14:textId="4C71B3F7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4.34%</w:t>
            </w:r>
          </w:p>
        </w:tc>
        <w:tc>
          <w:tcPr>
            <w:tcW w:w="1843" w:type="dxa"/>
            <w:vAlign w:val="center"/>
          </w:tcPr>
          <w:p w14:paraId="201385FC" w14:textId="43358EDF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11529</w:t>
            </w:r>
          </w:p>
        </w:tc>
        <w:tc>
          <w:tcPr>
            <w:tcW w:w="1979" w:type="dxa"/>
            <w:vAlign w:val="center"/>
          </w:tcPr>
          <w:p w14:paraId="2807DEE1" w14:textId="78B6EB8E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4.35%</w:t>
            </w:r>
          </w:p>
        </w:tc>
      </w:tr>
      <w:tr w:rsidR="00E77D8E" w:rsidRPr="006D6BDD" w14:paraId="76786888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3EFB303D" w14:textId="14191CD0" w:rsidR="00E77D8E" w:rsidRPr="006F46AB" w:rsidRDefault="00E77D8E" w:rsidP="00E77D8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6F46AB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en-US"/>
              </w:rPr>
              <w:t>P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5766190" w14:textId="30AB5B4B" w:rsidR="00E77D8E" w:rsidRPr="006F46AB" w:rsidRDefault="00E77D8E" w:rsidP="00E77D8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6F46AB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Pro</w:t>
            </w:r>
          </w:p>
        </w:tc>
        <w:tc>
          <w:tcPr>
            <w:tcW w:w="1560" w:type="dxa"/>
            <w:vAlign w:val="center"/>
          </w:tcPr>
          <w:p w14:paraId="69899D23" w14:textId="4111F069" w:rsidR="00E77D8E" w:rsidRPr="006F46AB" w:rsidRDefault="00E77D8E" w:rsidP="00113028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6F46AB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en-US"/>
              </w:rPr>
              <w:t>60649</w:t>
            </w:r>
          </w:p>
        </w:tc>
        <w:tc>
          <w:tcPr>
            <w:tcW w:w="1417" w:type="dxa"/>
            <w:vAlign w:val="center"/>
          </w:tcPr>
          <w:p w14:paraId="5F5E4106" w14:textId="6840B246" w:rsidR="00E77D8E" w:rsidRPr="006F46AB" w:rsidRDefault="00E77D8E" w:rsidP="00113028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6F46AB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en-US"/>
              </w:rPr>
              <w:t>7.22%</w:t>
            </w:r>
          </w:p>
        </w:tc>
        <w:tc>
          <w:tcPr>
            <w:tcW w:w="1843" w:type="dxa"/>
            <w:vAlign w:val="center"/>
          </w:tcPr>
          <w:p w14:paraId="3DF15FF1" w14:textId="1C77B208" w:rsidR="00E77D8E" w:rsidRPr="006F46AB" w:rsidRDefault="00E77D8E" w:rsidP="00113028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6F46AB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en-US"/>
              </w:rPr>
              <w:t>19654</w:t>
            </w:r>
          </w:p>
        </w:tc>
        <w:tc>
          <w:tcPr>
            <w:tcW w:w="1979" w:type="dxa"/>
            <w:vAlign w:val="center"/>
          </w:tcPr>
          <w:p w14:paraId="6FFA7571" w14:textId="36F591BB" w:rsidR="00E77D8E" w:rsidRPr="006F46AB" w:rsidRDefault="00E77D8E" w:rsidP="00113028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6F46AB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en-US"/>
              </w:rPr>
              <w:t>7.41%</w:t>
            </w:r>
          </w:p>
        </w:tc>
      </w:tr>
      <w:tr w:rsidR="00E77D8E" w:rsidRPr="006D6BDD" w14:paraId="4FEC2BDC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044F2C9C" w14:textId="3547101A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Q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C6F123E" w14:textId="38DA1D05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Gln</w:t>
            </w:r>
          </w:p>
        </w:tc>
        <w:tc>
          <w:tcPr>
            <w:tcW w:w="1560" w:type="dxa"/>
            <w:vAlign w:val="center"/>
          </w:tcPr>
          <w:p w14:paraId="7C1BCFDA" w14:textId="1504283C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41345</w:t>
            </w:r>
          </w:p>
        </w:tc>
        <w:tc>
          <w:tcPr>
            <w:tcW w:w="1417" w:type="dxa"/>
            <w:vAlign w:val="center"/>
          </w:tcPr>
          <w:p w14:paraId="5201DDCC" w14:textId="5B88427D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4.92%</w:t>
            </w:r>
          </w:p>
        </w:tc>
        <w:tc>
          <w:tcPr>
            <w:tcW w:w="1843" w:type="dxa"/>
            <w:vAlign w:val="center"/>
          </w:tcPr>
          <w:p w14:paraId="2CA6C1D6" w14:textId="05E48EF3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13235</w:t>
            </w:r>
          </w:p>
        </w:tc>
        <w:tc>
          <w:tcPr>
            <w:tcW w:w="1979" w:type="dxa"/>
            <w:vAlign w:val="center"/>
          </w:tcPr>
          <w:p w14:paraId="146709B5" w14:textId="2C4CB5DA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4.99%</w:t>
            </w:r>
          </w:p>
        </w:tc>
      </w:tr>
      <w:tr w:rsidR="00E77D8E" w:rsidRPr="006D6BDD" w14:paraId="1B326366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325B7F39" w14:textId="29844549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R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B2C818C" w14:textId="22981B51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Arg</w:t>
            </w:r>
          </w:p>
        </w:tc>
        <w:tc>
          <w:tcPr>
            <w:tcW w:w="1560" w:type="dxa"/>
            <w:vAlign w:val="center"/>
          </w:tcPr>
          <w:p w14:paraId="7572E1E0" w14:textId="156B9433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42688</w:t>
            </w:r>
          </w:p>
        </w:tc>
        <w:tc>
          <w:tcPr>
            <w:tcW w:w="1417" w:type="dxa"/>
            <w:vAlign w:val="center"/>
          </w:tcPr>
          <w:p w14:paraId="53503EB1" w14:textId="5B211363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5.08%</w:t>
            </w:r>
          </w:p>
        </w:tc>
        <w:tc>
          <w:tcPr>
            <w:tcW w:w="1843" w:type="dxa"/>
            <w:vAlign w:val="center"/>
          </w:tcPr>
          <w:p w14:paraId="4881F0EE" w14:textId="15E9412B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13879</w:t>
            </w:r>
          </w:p>
        </w:tc>
        <w:tc>
          <w:tcPr>
            <w:tcW w:w="1979" w:type="dxa"/>
            <w:vAlign w:val="center"/>
          </w:tcPr>
          <w:p w14:paraId="3C04B221" w14:textId="3075C159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5.24%</w:t>
            </w:r>
          </w:p>
        </w:tc>
      </w:tr>
      <w:tr w:rsidR="00E77D8E" w:rsidRPr="006D6BDD" w14:paraId="6B00F014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771BF780" w14:textId="343BAFF8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S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6F2D33A" w14:textId="405CA561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Ser</w:t>
            </w:r>
          </w:p>
        </w:tc>
        <w:tc>
          <w:tcPr>
            <w:tcW w:w="1560" w:type="dxa"/>
            <w:vAlign w:val="center"/>
          </w:tcPr>
          <w:p w14:paraId="2C9E16F0" w14:textId="1EF192E9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80302</w:t>
            </w:r>
          </w:p>
        </w:tc>
        <w:tc>
          <w:tcPr>
            <w:tcW w:w="1417" w:type="dxa"/>
            <w:vAlign w:val="center"/>
          </w:tcPr>
          <w:p w14:paraId="47E2B7E0" w14:textId="349DB53C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9.56%</w:t>
            </w:r>
          </w:p>
        </w:tc>
        <w:tc>
          <w:tcPr>
            <w:tcW w:w="1843" w:type="dxa"/>
            <w:vAlign w:val="center"/>
          </w:tcPr>
          <w:p w14:paraId="5FB4D92D" w14:textId="30874C0C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25478</w:t>
            </w:r>
          </w:p>
        </w:tc>
        <w:tc>
          <w:tcPr>
            <w:tcW w:w="1979" w:type="dxa"/>
            <w:vAlign w:val="center"/>
          </w:tcPr>
          <w:p w14:paraId="37FC7428" w14:textId="517D4498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9.61%</w:t>
            </w:r>
          </w:p>
        </w:tc>
      </w:tr>
      <w:tr w:rsidR="00E77D8E" w:rsidRPr="006D6BDD" w14:paraId="5027F0B2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1E072F65" w14:textId="0D785984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T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4B2008C" w14:textId="3D41417F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proofErr w:type="spellStart"/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Thr</w:t>
            </w:r>
            <w:proofErr w:type="spellEnd"/>
          </w:p>
        </w:tc>
        <w:tc>
          <w:tcPr>
            <w:tcW w:w="1560" w:type="dxa"/>
            <w:vAlign w:val="center"/>
          </w:tcPr>
          <w:p w14:paraId="0BCBBFF2" w14:textId="213E884E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47939</w:t>
            </w:r>
          </w:p>
        </w:tc>
        <w:tc>
          <w:tcPr>
            <w:tcW w:w="1417" w:type="dxa"/>
            <w:vAlign w:val="center"/>
          </w:tcPr>
          <w:p w14:paraId="228F6C86" w14:textId="76FFD314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5.71%</w:t>
            </w:r>
          </w:p>
        </w:tc>
        <w:tc>
          <w:tcPr>
            <w:tcW w:w="1843" w:type="dxa"/>
            <w:vAlign w:val="center"/>
          </w:tcPr>
          <w:p w14:paraId="734320B3" w14:textId="4DBD6C0F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15142</w:t>
            </w:r>
          </w:p>
        </w:tc>
        <w:tc>
          <w:tcPr>
            <w:tcW w:w="1979" w:type="dxa"/>
            <w:vAlign w:val="center"/>
          </w:tcPr>
          <w:p w14:paraId="714A72ED" w14:textId="76E76A6A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5.71%</w:t>
            </w:r>
          </w:p>
        </w:tc>
      </w:tr>
      <w:tr w:rsidR="00E77D8E" w:rsidRPr="006D6BDD" w14:paraId="184ADA92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2749CD95" w14:textId="1D72D138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V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55609CB4" w14:textId="0B7A7504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Val</w:t>
            </w:r>
          </w:p>
        </w:tc>
        <w:tc>
          <w:tcPr>
            <w:tcW w:w="1560" w:type="dxa"/>
            <w:vAlign w:val="center"/>
          </w:tcPr>
          <w:p w14:paraId="76687B7B" w14:textId="4F518FB0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41390</w:t>
            </w:r>
          </w:p>
        </w:tc>
        <w:tc>
          <w:tcPr>
            <w:tcW w:w="1417" w:type="dxa"/>
            <w:vAlign w:val="center"/>
          </w:tcPr>
          <w:p w14:paraId="21561293" w14:textId="070242A9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4.93%</w:t>
            </w:r>
          </w:p>
        </w:tc>
        <w:tc>
          <w:tcPr>
            <w:tcW w:w="1843" w:type="dxa"/>
            <w:vAlign w:val="center"/>
          </w:tcPr>
          <w:p w14:paraId="7E1352A9" w14:textId="26EA6516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13087</w:t>
            </w:r>
          </w:p>
        </w:tc>
        <w:tc>
          <w:tcPr>
            <w:tcW w:w="1979" w:type="dxa"/>
            <w:vAlign w:val="center"/>
          </w:tcPr>
          <w:p w14:paraId="4657259D" w14:textId="0934CB25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4.94%</w:t>
            </w:r>
          </w:p>
        </w:tc>
      </w:tr>
      <w:tr w:rsidR="00E77D8E" w:rsidRPr="006D6BDD" w14:paraId="41F1DFDC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0AAFC10C" w14:textId="69955136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W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38DB112" w14:textId="73E7BFB1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proofErr w:type="spellStart"/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Trp</w:t>
            </w:r>
            <w:proofErr w:type="spellEnd"/>
          </w:p>
        </w:tc>
        <w:tc>
          <w:tcPr>
            <w:tcW w:w="1560" w:type="dxa"/>
            <w:vAlign w:val="center"/>
          </w:tcPr>
          <w:p w14:paraId="3DCEAC7F" w14:textId="7CC3FA33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5642</w:t>
            </w:r>
          </w:p>
        </w:tc>
        <w:tc>
          <w:tcPr>
            <w:tcW w:w="1417" w:type="dxa"/>
            <w:vAlign w:val="center"/>
          </w:tcPr>
          <w:p w14:paraId="3CBC5D60" w14:textId="05626833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0.67%</w:t>
            </w:r>
          </w:p>
        </w:tc>
        <w:tc>
          <w:tcPr>
            <w:tcW w:w="1843" w:type="dxa"/>
            <w:vAlign w:val="center"/>
          </w:tcPr>
          <w:p w14:paraId="21571287" w14:textId="49620F3A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1667</w:t>
            </w:r>
          </w:p>
        </w:tc>
        <w:tc>
          <w:tcPr>
            <w:tcW w:w="1979" w:type="dxa"/>
            <w:vAlign w:val="center"/>
          </w:tcPr>
          <w:p w14:paraId="246E990A" w14:textId="51EEF42B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0.63%</w:t>
            </w:r>
          </w:p>
        </w:tc>
      </w:tr>
      <w:tr w:rsidR="00E77D8E" w:rsidRPr="006D6BDD" w14:paraId="69310B10" w14:textId="77777777" w:rsidTr="00113028">
        <w:tc>
          <w:tcPr>
            <w:tcW w:w="846" w:type="dxa"/>
            <w:tcBorders>
              <w:right w:val="nil"/>
            </w:tcBorders>
            <w:vAlign w:val="bottom"/>
          </w:tcPr>
          <w:p w14:paraId="7725E2D8" w14:textId="2440C9DC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Y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37C7634" w14:textId="1CB1CDB5" w:rsidR="00E77D8E" w:rsidRPr="006D6BDD" w:rsidRDefault="00E77D8E" w:rsidP="00E77D8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Tyr</w:t>
            </w:r>
          </w:p>
        </w:tc>
        <w:tc>
          <w:tcPr>
            <w:tcW w:w="1560" w:type="dxa"/>
            <w:vAlign w:val="center"/>
          </w:tcPr>
          <w:p w14:paraId="58CF5493" w14:textId="2B440EC5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16943</w:t>
            </w:r>
          </w:p>
        </w:tc>
        <w:tc>
          <w:tcPr>
            <w:tcW w:w="1417" w:type="dxa"/>
            <w:vAlign w:val="center"/>
          </w:tcPr>
          <w:p w14:paraId="24EC6146" w14:textId="6CF775C7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2.02%</w:t>
            </w:r>
          </w:p>
        </w:tc>
        <w:tc>
          <w:tcPr>
            <w:tcW w:w="1843" w:type="dxa"/>
            <w:vAlign w:val="center"/>
          </w:tcPr>
          <w:p w14:paraId="1B5C740D" w14:textId="5719F621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5424</w:t>
            </w:r>
          </w:p>
        </w:tc>
        <w:tc>
          <w:tcPr>
            <w:tcW w:w="1979" w:type="dxa"/>
            <w:vAlign w:val="center"/>
          </w:tcPr>
          <w:p w14:paraId="44DCE459" w14:textId="1A042808" w:rsidR="00E77D8E" w:rsidRPr="006D6BDD" w:rsidRDefault="00E77D8E" w:rsidP="0011302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2.05%</w:t>
            </w:r>
          </w:p>
        </w:tc>
      </w:tr>
    </w:tbl>
    <w:p w14:paraId="3294BE4A" w14:textId="2E099455" w:rsidR="006B7976" w:rsidRDefault="004E41AD" w:rsidP="0014707A">
      <w:pPr>
        <w:spacing w:before="240"/>
        <w:jc w:val="both"/>
        <w:rPr>
          <w:rFonts w:ascii="Times New Roman" w:eastAsia="SimSun" w:hAnsi="Times New Roman" w:cs="Times New Roman"/>
          <w:sz w:val="21"/>
          <w:szCs w:val="21"/>
          <w:lang w:val="en-US"/>
        </w:rPr>
      </w:pPr>
      <w:r w:rsidRPr="006D6BDD">
        <w:rPr>
          <w:rFonts w:ascii="Times New Roman" w:hAnsi="Times New Roman" w:cs="Times New Roman"/>
          <w:bCs/>
          <w:sz w:val="21"/>
          <w:szCs w:val="21"/>
          <w:lang w:val="en-US"/>
        </w:rPr>
        <w:t>*</w:t>
      </w:r>
      <w:r w:rsidR="0014707A" w:rsidRPr="006D6BDD">
        <w:rPr>
          <w:rFonts w:ascii="Times New Roman" w:eastAsia="SimSun" w:hAnsi="Times New Roman" w:cs="Times New Roman"/>
          <w:sz w:val="21"/>
          <w:szCs w:val="21"/>
          <w:lang w:val="en-US"/>
        </w:rPr>
        <w:t xml:space="preserve">The amino acid occurrence in </w:t>
      </w:r>
      <w:proofErr w:type="spellStart"/>
      <w:r w:rsidR="0014707A" w:rsidRPr="006D6BDD">
        <w:rPr>
          <w:rFonts w:ascii="Times New Roman" w:eastAsia="SimSun" w:hAnsi="Times New Roman" w:cs="Times New Roman"/>
          <w:sz w:val="21"/>
          <w:szCs w:val="21"/>
          <w:lang w:val="en-US"/>
        </w:rPr>
        <w:t>DisProt</w:t>
      </w:r>
      <w:proofErr w:type="spellEnd"/>
      <w:r w:rsidR="0014707A" w:rsidRPr="006D6BDD">
        <w:rPr>
          <w:rFonts w:ascii="Times New Roman" w:eastAsia="SimSun" w:hAnsi="Times New Roman" w:cs="Times New Roman"/>
          <w:sz w:val="21"/>
          <w:szCs w:val="21"/>
          <w:lang w:val="en-US"/>
        </w:rPr>
        <w:t xml:space="preserve"> was determined from release version 2022_12, which contains 10544 records. Duplicates based on the sequence and region ID were removed, and the disordered sequences were collected, which resulted in 4158 records</w:t>
      </w:r>
    </w:p>
    <w:p w14:paraId="408C4CEE" w14:textId="77777777" w:rsidR="006B7976" w:rsidRDefault="006B7976">
      <w:pPr>
        <w:rPr>
          <w:rFonts w:ascii="Times New Roman" w:eastAsia="SimSun" w:hAnsi="Times New Roman" w:cs="Times New Roman"/>
          <w:sz w:val="21"/>
          <w:szCs w:val="21"/>
          <w:lang w:val="en-US"/>
        </w:rPr>
      </w:pPr>
      <w:r>
        <w:rPr>
          <w:rFonts w:ascii="Times New Roman" w:eastAsia="SimSun" w:hAnsi="Times New Roman" w:cs="Times New Roman"/>
          <w:sz w:val="21"/>
          <w:szCs w:val="21"/>
          <w:lang w:val="en-US"/>
        </w:rPr>
        <w:br w:type="page"/>
      </w:r>
    </w:p>
    <w:p w14:paraId="361C6694" w14:textId="27AD8376" w:rsidR="006B7976" w:rsidRPr="00031BD3" w:rsidRDefault="006B7976" w:rsidP="00031BD3">
      <w:pPr>
        <w:pStyle w:val="Cmsor1"/>
        <w:spacing w:after="240"/>
        <w:rPr>
          <w:color w:val="auto"/>
        </w:rPr>
      </w:pPr>
      <w:bookmarkStart w:id="4" w:name="_Toc132638373"/>
      <w:r w:rsidRPr="00031BD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 xml:space="preserve">Table S2. Literature data of IDPs with known </w:t>
      </w:r>
      <w:r w:rsidRPr="00031BD3">
        <w:rPr>
          <w:rFonts w:ascii="Times New Roman" w:hAnsi="Times New Roman" w:cs="Times New Roman"/>
          <w:b/>
          <w:i/>
          <w:iCs/>
          <w:color w:val="auto"/>
          <w:sz w:val="24"/>
          <w:szCs w:val="24"/>
          <w:lang w:val="en-US"/>
        </w:rPr>
        <w:t>cis</w:t>
      </w:r>
      <w:r w:rsidRPr="00031BD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-Pro content</w:t>
      </w:r>
      <w:bookmarkEnd w:id="4"/>
    </w:p>
    <w:tbl>
      <w:tblPr>
        <w:tblW w:w="949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92"/>
        <w:gridCol w:w="4678"/>
        <w:gridCol w:w="1417"/>
        <w:gridCol w:w="1276"/>
      </w:tblGrid>
      <w:tr w:rsidR="000D4928" w:rsidRPr="006D6BDD" w14:paraId="3A58DAD3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7A981959" w14:textId="2D56A2E3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Cs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IDP name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116684" w14:textId="6FB3B6BA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Cs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Length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0E96A11C" w14:textId="5C75FCB9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Cs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Sequence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AF69C4" w14:textId="356D287D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Cs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Number of Pro</w:t>
            </w:r>
          </w:p>
        </w:tc>
        <w:tc>
          <w:tcPr>
            <w:tcW w:w="1276" w:type="dxa"/>
            <w:vAlign w:val="center"/>
          </w:tcPr>
          <w:p w14:paraId="3B795FB1" w14:textId="37B710BD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Cs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Reference</w:t>
            </w:r>
          </w:p>
        </w:tc>
      </w:tr>
      <w:tr w:rsidR="000D4928" w:rsidRPr="006D6BDD" w14:paraId="715BC618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7DCF9C1A" w14:textId="0509E786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RSK1 CTT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A48E47" w14:textId="6803B062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63F304F2" w14:textId="70927BFC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GAMAATYSALNSSKPTPQLKPIESSILAQRRVRKLPSTTL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D1198DE" w14:textId="3EAB7153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76" w:type="dxa"/>
            <w:vAlign w:val="center"/>
          </w:tcPr>
          <w:p w14:paraId="27227E80" w14:textId="6059F3C2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&lt;EndNote&gt;&lt;Cite&gt;&lt;Author&gt;Gógl&lt;/Author&gt;&lt;Year&gt;2018&lt;/Year&gt;&lt;IDText&gt;Dynamic control of RSK complexes by phosphoswitch-based regulation&lt;/IDText&gt;&lt;DisplayText&gt;&lt;style face="superscript"&gt;1&lt;/style&gt;&lt;/DisplayText&gt;&lt;record&gt;&lt;dates&gt;&lt;pub-dates&gt;&lt;date&gt;Jan&lt;/date&gt;&lt;/pub-dates&gt;&lt;year&gt;2018&lt;/year&gt;&lt;/dates&gt;&lt;urls&gt;&lt;related-urls&gt;&lt;url&gt;&lt;style face="underline" font="default" size="100%"&gt;&amp;lt;Go to ISI&amp;gt;://WOS:000419508700005&lt;/style&gt;&lt;/url&gt;&lt;/related-urls&gt;&lt;/urls&gt;&lt;isbn&gt;1742-464X&lt;/isbn&gt;&lt;titles&gt;&lt;title&gt;Dynamic control of RSK complexes by phosphoswitch-based regulation&lt;/title&gt;&lt;secondary-title&gt;FEBS J&lt;/secondary-title&gt;&lt;/titles&gt;&lt;pages&gt;46-71&lt;/pages&gt;&lt;number&gt;1&lt;/number&gt;&lt;contributors&gt;&lt;authors&gt;&lt;author&gt;Gógl, G.&lt;/author&gt;&lt;author&gt;Biri-Kovacs, B.&lt;/author&gt;&lt;author&gt;Poti, A. L.&lt;/author&gt;&lt;author&gt;Vadaszi, H.&lt;/author&gt;&lt;author&gt;Szeder, B.&lt;/author&gt;&lt;author&gt;Bodor, A.&lt;/author&gt;&lt;author&gt;Schlosser, G.&lt;/author&gt;&lt;author&gt;Acs, A.&lt;/author&gt;&lt;author&gt;Turiak, L.&lt;/author&gt;&lt;author&gt;Buday, L.&lt;/author&gt;&lt;author&gt;Alexa, A.&lt;/author&gt;&lt;author&gt;Nyitray, L.&lt;/author&gt;&lt;author&gt;Remenyi, A.&lt;/author&gt;&lt;/authors&gt;&lt;/contributors&gt;&lt;added-date format="utc"&gt;1524566642&lt;/added-date&gt;&lt;ref-type name="Journal Article"&gt;17&lt;/ref-type&gt;&lt;rec-number&gt;478&lt;/rec-number&gt;&lt;last-updated-date format="utc"&gt;1654773675&lt;/last-updated-date&gt;&lt;accession-num&gt;WOS:000419508700005&lt;/accession-num&gt;&lt;electronic-resource-num&gt;10.1111/febs.14311&lt;/electronic-resource-num&gt;&lt;volume&gt;285&lt;/volume&gt;&lt;/record&gt;&lt;/Cite&gt;&lt;/EndNote&gt;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0D492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79B95936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68CB7F80" w14:textId="4C2F89B3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EspFU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14:paraId="61E74A35" w14:textId="56C2857F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0116C500" w14:textId="7F88416F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LPDVAQRLMQHLAEHGIQPARNMAEHIPPAPNWPAPTPPVQNEQSRP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1903A22" w14:textId="29433989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276" w:type="dxa"/>
            <w:vAlign w:val="center"/>
          </w:tcPr>
          <w:p w14:paraId="75131FD6" w14:textId="172C5CC9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PEVuZE5vdGU+PENpdGU+PEF1dGhvcj5BaXRpbzwvQXV0aG9yPjxZZWFyPjIwMTI8L1llYXI+PElE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PEVuZE5vdGU+PENpdGU+PEF1dGhvcj5BaXRpbzwvQXV0aG9yPjxZZWFyPjIwMTI8L1llYXI+PElE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0D492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0BEA940E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56A07237" w14:textId="7442E17C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BMAL1 TAD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4A7CB9" w14:textId="44D14AE8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54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89FAFC2" w14:textId="2F53B96B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AMDPEFIGID MIDNDQGSSS PSNDEAAMAV IMSLLEADAG LGGPVDFSDLPWPL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1266431" w14:textId="4EB5B7B5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276" w:type="dxa"/>
            <w:vAlign w:val="center"/>
          </w:tcPr>
          <w:p w14:paraId="78DE86E9" w14:textId="642B25CA" w:rsidR="000D4928" w:rsidRPr="000D4928" w:rsidRDefault="00B34AAA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PEVuZE5vdGU+PENpdGU+PEF1dGhvcj5HdXN0YWZzb248L0F1dGhvcj48WWVhcj4yMDE3PC9ZZWFy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PEVuZE5vdGU+PENpdGU+PEF1dGhvcj5HdXN0YWZzb248L0F1dGhvcj48WWVhcj4yMDE3PC9ZZWFy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B34AA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49DF7E88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413E96DB" w14:textId="690A12FD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p53 TAD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2E2B20" w14:textId="428754CB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B391CC1" w14:textId="5CCCC444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MEEPQSDPSVEPPLSQETFSDLWKLLPENNVLSPLPSQAMDDLMLSPDDIEQWFTEDPGP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910DF71" w14:textId="36923A59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276" w:type="dxa"/>
            <w:vAlign w:val="center"/>
          </w:tcPr>
          <w:p w14:paraId="1758EF42" w14:textId="4E792C72" w:rsidR="000D4928" w:rsidRPr="000D4928" w:rsidRDefault="00FD137A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PEVuZE5vdGU+PENpdGU+PEF1dGhvcj5TZWLDoWs8L0F1dGhvcj48WWVhcj4yMDIyPC9ZZWFyPjxJ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PEVuZE5vdGU+PENpdGU+PEF1dGhvcj5TZWLDoWs8L0F1dGhvcj48WWVhcj4yMDIyPC9ZZWFyPjxJ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FD137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0122B6D8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E061328" w14:textId="68221D22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huntingtin exon 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19A0A6" w14:textId="7FC480F5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83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434E634" w14:textId="30942E84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MATLEKLMKAFESLKSF(Q)</w:t>
            </w: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  <w:lang w:val="en-US"/>
              </w:rPr>
              <w:t>16</w:t>
            </w: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(P)</w:t>
            </w: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  <w:lang w:val="en-US"/>
              </w:rPr>
              <w:t>11</w:t>
            </w: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QLPQPPPQAQPLLPQPQ(P)</w:t>
            </w: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  <w:lang w:val="en-US"/>
              </w:rPr>
              <w:t>10</w:t>
            </w: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GPAVAEEPLHRP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C705A4B" w14:textId="3FC94D01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31*</w:t>
            </w:r>
          </w:p>
        </w:tc>
        <w:tc>
          <w:tcPr>
            <w:tcW w:w="1276" w:type="dxa"/>
            <w:vAlign w:val="center"/>
          </w:tcPr>
          <w:p w14:paraId="6D44BD65" w14:textId="5887D1B6" w:rsidR="000D4928" w:rsidRPr="000D4928" w:rsidRDefault="00FD137A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&lt;EndNote&gt;&lt;Cite&gt;&lt;Author&gt;Urbanek&lt;/Author&gt;&lt;Year&gt;2020&lt;/Year&gt;&lt;IDText&gt;Evidence of the Reduced Abundance of Proline cis Conformation in Protein Poly Proline Tracts&lt;/IDText&gt;&lt;DisplayText&gt;&lt;style face="superscript"&gt;5&lt;/style&gt;&lt;/DisplayText&gt;&lt;record&gt;&lt;dates&gt;&lt;pub-dates&gt;&lt;date&gt;Apr&lt;/date&gt;&lt;/pub-dates&gt;&lt;year&gt;2020&lt;/year&gt;&lt;/dates&gt;&lt;urls&gt;&lt;related-urls&gt;&lt;url&gt;&lt;style face="underline" font="default" size="100%"&gt;&amp;lt;Go to ISI&amp;gt;://WOS:000529959000031&lt;/style&gt;&lt;/url&gt;&lt;/related-urls&gt;&lt;/urls&gt;&lt;isbn&gt;0002-7863&lt;/isbn&gt;&lt;titles&gt;&lt;title&gt;Evidence of the Reduced Abundance of Proline cis Conformation in Protein Poly Proline Tracts&lt;/title&gt;&lt;secondary-title&gt;J Am Chem Soc&lt;/secondary-title&gt;&lt;/titles&gt;&lt;pages&gt;7976-7986&lt;/pages&gt;&lt;number&gt;17&lt;/number&gt;&lt;contributors&gt;&lt;authors&gt;&lt;author&gt;Urbanek, A.&lt;/author&gt;&lt;author&gt;Popovic, M.&lt;/author&gt;&lt;author&gt;Elena-Real, C. A.&lt;/author&gt;&lt;author&gt;Morato, A.&lt;/author&gt;&lt;author&gt;Estana, A.&lt;/author&gt;&lt;author&gt;Fournet, A.&lt;/author&gt;&lt;author&gt;Allemand, F.&lt;/author&gt;&lt;author&gt;Gil, A. M.&lt;/author&gt;&lt;author&gt;Cativiela, C.&lt;/author&gt;&lt;author&gt;Cortes, J.&lt;/author&gt;&lt;author&gt;Jimenez, A. I.&lt;/author&gt;&lt;author&gt;Sibille, N.&lt;/author&gt;&lt;author&gt;Bernado, P.&lt;/author&gt;&lt;/authors&gt;&lt;/contributors&gt;&lt;added-date format="utc"&gt;1592293595&lt;/added-date&gt;&lt;ref-type name="Journal Article"&gt;17&lt;/ref-type&gt;&lt;rec-number&gt;900&lt;/rec-number&gt;&lt;last-updated-date format="utc"&gt;1654773566&lt;/last-updated-date&gt;&lt;accession-num&gt;WOS:000529959000031&lt;/accession-num&gt;&lt;electronic-resource-num&gt;10.1021/jacs.0c02263&lt;/electronic-resource-num&gt;&lt;volume&gt;142&lt;/volume&gt;&lt;/record&gt;&lt;/Cite&gt;&lt;/EndNote&gt;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FD137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4E8D51FB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2BCD265B" w14:textId="0094CA02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Olduvai domain CON-1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453923" w14:textId="67166D5D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91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2ADF562" w14:textId="626E834B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SAAAASSASVQVEVAEKVQKSSAPREMQKAEEKEVPEDSLEECAITCSNSHGPYDSNQPHKKTKITFEEDKVDSTLIGSSSHVLEHHHHHH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AB5DA2" w14:textId="44AFB8E0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76" w:type="dxa"/>
            <w:vAlign w:val="center"/>
          </w:tcPr>
          <w:p w14:paraId="6733F00F" w14:textId="4CAD2968" w:rsidR="000D4928" w:rsidRPr="000D4928" w:rsidRDefault="00CB37E1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PEVuZE5vdGU+PENpdGU+PEF1dGhvcj5QYXVrb3ZpY2g8L0F1dGhvcj48WWVhcj4yMDIyPC9ZZWFy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PEVuZE5vdGU+PENpdGU+PEF1dGhvcj5QYXVrb3ZpY2g8L0F1dGhvcj48WWVhcj4yMDIyPC9ZZWFy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CB37E1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74046263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E8EDE8E" w14:textId="4F500A67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NS5A-D2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FCB54A" w14:textId="4CABEF3A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95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EC3D192" w14:textId="7B056DCA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NTYDVDMVDANLLMEGGVAQTEPESRVPVLDFLEPMAEEESDLEPSIPSECMLPRSGFPRALPAWARPDYNPPLVESWRRPDYQPPTVAGCALPP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94B80EA" w14:textId="1A51E9E7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276" w:type="dxa"/>
            <w:vAlign w:val="center"/>
          </w:tcPr>
          <w:p w14:paraId="409D77A9" w14:textId="5D6E8490" w:rsidR="000D4928" w:rsidRPr="000D4928" w:rsidRDefault="00CB37E1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PEVuZE5vdGU+PENpdGU+PEF1dGhvcj5EdWphcmRpbjwvQXV0aG9yPjxZZWFyPjIwMTk8L1llYXI+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PEVuZE5vdGU+PENpdGU+PEF1dGhvcj5EdWphcmRpbjwvQXV0aG9yPjxZZWFyPjIwMTk8L1llYXI+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CB37E1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0BCB6A10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673F618E" w14:textId="7CE943E0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histone H1.0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8E6C84" w14:textId="1BDDE6EE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97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3E5B4F5" w14:textId="2AF10A5C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MDEPKRSVAFKKTKKEVKKVATPKKAAKPKKAASKAPSKKPKATPVKKAKKKPAATPKKAKKPKVVKVKPVKASKPKKAKTVKPKAKSSAKRASKKK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5BECE6" w14:textId="7C27335A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276" w:type="dxa"/>
            <w:vAlign w:val="center"/>
          </w:tcPr>
          <w:p w14:paraId="079C21DA" w14:textId="6CDDBB67" w:rsidR="000D4928" w:rsidRPr="000D4928" w:rsidRDefault="00CB37E1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&lt;EndNote&gt;&lt;Cite&gt;&lt;Author&gt;Chaves-Arquero&lt;/Author&gt;&lt;Year&gt;2020&lt;/Year&gt;&lt;IDText&gt;Effect of Phosphorylation on the Structural Behaviour of Peptides Derived from the Intrinsically Disordered C-Terminal Domain of Histone H1.0&lt;/IDText&gt;&lt;DisplayText&gt;&lt;style face="superscript"&gt;8&lt;/style&gt;&lt;/DisplayText&gt;&lt;record&gt;&lt;dates&gt;&lt;pub-dates&gt;&lt;date&gt;May 12&lt;/date&gt;&lt;/pub-dates&gt;&lt;year&gt;2020&lt;/year&gt;&lt;/dates&gt;&lt;keywords&gt;&lt;keyword&gt;Histones/*chemistry/metabolism&lt;/keyword&gt;&lt;keyword&gt;Humans&lt;/keyword&gt;&lt;keyword&gt;Intrinsically Disordered Proteins/*chemistry&lt;/keyword&gt;&lt;keyword&gt;Magnetic Resonance Spectroscopy&lt;/keyword&gt;&lt;keyword&gt;Peptides/*chemistry&lt;/keyword&gt;&lt;keyword&gt;Phosphorylation&lt;/keyword&gt;&lt;keyword&gt;Trifluoroethanol/*chemistry&lt;/keyword&gt;&lt;keyword&gt;NMR spectroscopy&lt;/keyword&gt;&lt;keyword&gt;peptides&lt;/keyword&gt;&lt;keyword&gt;protein models&lt;/keyword&gt;&lt;keyword&gt;protein structures&lt;/keyword&gt;&lt;keyword&gt;structure elucidation&lt;/keyword&gt;&lt;/keywords&gt;&lt;isbn&gt;0947-6539&lt;/isbn&gt;&lt;titles&gt;&lt;title&gt;Effect of Phosphorylation on the Structural Behaviour of Peptides Derived from the Intrinsically Disordered C-Terminal Domain of Histone H1.0&lt;/title&gt;&lt;secondary-title&gt;Chemistry&lt;/secondary-title&gt;&lt;/titles&gt;&lt;pages&gt;5970-5981&lt;/pages&gt;&lt;number&gt;27&lt;/number&gt;&lt;contributors&gt;&lt;authors&gt;&lt;author&gt;Chaves-Arquero, B.&lt;/author&gt;&lt;author&gt;Pérez-Cañadillas, J. M.&lt;/author&gt;&lt;author&gt;Jiménez, M. A.&lt;/author&gt;&lt;/authors&gt;&lt;/contributors&gt;&lt;edition&gt;2020/02/20&lt;/edition&gt;&lt;language&gt;eng&lt;/language&gt;&lt;added-date format="utc"&gt;1614539566&lt;/added-date&gt;&lt;ref-type name="Journal Article"&gt;17&lt;/ref-type&gt;&lt;auth-address&gt;Departamento de Química-Física Biológica, Instituto de Química Física Rocasolano (IQFR-CSIC), Serrano 119, 28006, Madrid, Spain.&lt;/auth-address&gt;&lt;remote-database-provider&gt;NLM&lt;/remote-database-provider&gt;&lt;rec-number&gt;968&lt;/rec-number&gt;&lt;last-updated-date format="utc"&gt;1654773518&lt;/last-updated-date&gt;&lt;accession-num&gt;32073728&lt;/accession-num&gt;&lt;electronic-resource-num&gt;10.1002/chem.201905496&lt;/electronic-resource-num&gt;&lt;volume&gt;26&lt;/volume&gt;&lt;/record&gt;&lt;/Cite&gt;&lt;/EndNote&gt;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CB37E1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0D16D9DA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5B08E54" w14:textId="570C89AF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EZH2 loop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50EDEE" w14:textId="170AED52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106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08C48CE5" w14:textId="193F281A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MDAERIKTPPKRPGGRRRGRLPNNSSRPSTPTINVLESKDTDSDREAGTETGGENNDKEEEEKKDETSSSSEANSRCQTPIKMKPNIEPPENVEWSGALEHHHHHH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5DE0F7" w14:textId="26F22199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276" w:type="dxa"/>
            <w:vAlign w:val="center"/>
          </w:tcPr>
          <w:p w14:paraId="678C5146" w14:textId="5DC650CF" w:rsidR="000D4928" w:rsidRPr="000D4928" w:rsidRDefault="00CB37E1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&lt;EndNote&gt;&lt;Cite&gt;&lt;Author&gt;Szabó&lt;/Author&gt;&lt;Year&gt;2022&lt;/Year&gt;&lt;IDText&gt;The Disordered EZH2 Loop: Atomic Level Characterization by 1HN- and 1Hα-Detected NMR Approaches, Interaction with the Long Noncoding HOTAIR RNA&lt;/IDText&gt;&lt;DisplayText&gt;&lt;style face="superscript"&gt;9&lt;/style&gt;&lt;/DisplayText&gt;&lt;record&gt;&lt;keywords&gt;&lt;keyword&gt;EZH2&lt;/keyword&gt;&lt;keyword&gt;intrinsically disordered proteins&lt;/keyword&gt;&lt;keyword&gt;IDP–RNA interaction&lt;/keyword&gt;&lt;keyword&gt;HOTAIR&lt;/keyword&gt;&lt;keyword&gt;fuzzy complex&lt;/keyword&gt;&lt;keyword&gt;1Hα detected NMR&lt;/keyword&gt;&lt;/keywords&gt;&lt;isbn&gt;1422-0067&lt;/isbn&gt;&lt;titles&gt;&lt;title&gt;The Disordered EZH2 Loop: Atomic Level Characterization by 1HN- and 1Hα-Detected NMR Approaches, Interaction with the Long Noncoding HOTAIR RNA&lt;/title&gt;&lt;secondary-title&gt;International Journal of Molecular Sciences&lt;/secondary-title&gt;&lt;/titles&gt;&lt;number&gt;11&lt;/number&gt;&lt;contributors&gt;&lt;authors&gt;&lt;author&gt;Szabó, Csenge L.&lt;/author&gt;&lt;author&gt;Szabó, Beáta&lt;/author&gt;&lt;author&gt;Sebák, Fanni&lt;/author&gt;&lt;author&gt;Bermel, Wolfgang&lt;/author&gt;&lt;author&gt;Tantos, Agnes&lt;/author&gt;&lt;author&gt;Bodor, Andrea&lt;/author&gt;&lt;/authors&gt;&lt;/contributors&gt;&lt;added-date format="utc"&gt;1654092426&lt;/added-date&gt;&lt;ref-type name="Journal Article"&gt;17&lt;/ref-type&gt;&lt;dates&gt;&lt;year&gt;2022&lt;/year&gt;&lt;/dates&gt;&lt;rec-number&gt;1393&lt;/rec-number&gt;&lt;last-updated-date format="utc"&gt;1654092426&lt;/last-updated-date&gt;&lt;electronic-resource-num&gt;10.3390/ijms23116150&lt;/electronic-resource-num&gt;&lt;volume&gt;23&lt;/volume&gt;&lt;/record&gt;&lt;/Cite&gt;&lt;/EndNote&gt;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CB37E1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5DB56F77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40B0377E" w14:textId="38CC5B30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KKT4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4DB890" w14:textId="12D3120A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110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7AE3359" w14:textId="4667B5B1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TAVCANNVGGGNSVSTTSGQPLSNTVNHTRGLTTTSSGSGPNQPYTLPHPDGNAWMSATTSDDRSAPVTTKNSHSVKREREGTVSTTPTRPLKKRNPRT PSYTVADRISE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0F4984E" w14:textId="13B219A6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276" w:type="dxa"/>
            <w:vAlign w:val="center"/>
          </w:tcPr>
          <w:p w14:paraId="128399F1" w14:textId="4451466E" w:rsidR="000D4928" w:rsidRPr="000D4928" w:rsidRDefault="00CB37E1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&lt;EndNote&gt;&lt;Cite&gt;&lt;Author&gt;Ludzia&lt;/Author&gt;&lt;Year&gt;2020&lt;/Year&gt;&lt;IDText&gt;(1)H, (13)C and (15)N resonance assignments for the microtubule-binding domain of the kinetoplastid kinetochore protein KKT4 from Trypanosoma brucei&lt;/IDText&gt;&lt;DisplayText&gt;&lt;style face="superscript"&gt;10&lt;/style&gt;&lt;/DisplayText&gt;&lt;record&gt;&lt;dates&gt;&lt;pub-dates&gt;&lt;date&gt;Oct&lt;/date&gt;&lt;/pub-dates&gt;&lt;year&gt;2020&lt;/year&gt;&lt;/dates&gt;&lt;keywords&gt;&lt;keyword&gt;*kkt4&lt;/keyword&gt;&lt;keyword&gt;*Kinetochore&lt;/keyword&gt;&lt;keyword&gt;*Kinetoplastid&lt;/keyword&gt;&lt;keyword&gt;*NMR resonance assignments&lt;/keyword&gt;&lt;keyword&gt;*Trypanosomes&lt;/keyword&gt;&lt;/keywords&gt;&lt;isbn&gt;1874-2718 (Print)&amp;#xD;1874-270x&lt;/isbn&gt;&lt;custom2&gt;PMC7462909&lt;/custom2&gt;&lt;titles&gt;&lt;title&gt;(1)H, (13)C and (15)N resonance assignments for the microtubule-binding domain of the kinetoplastid kinetochore protein KKT4 from Trypanosoma brucei&lt;/title&gt;&lt;secondary-title&gt;Biomol NMR Assign&lt;/secondary-title&gt;&lt;/titles&gt;&lt;pages&gt;309-315&lt;/pages&gt;&lt;number&gt;2&lt;/number&gt;&lt;contributors&gt;&lt;authors&gt;&lt;author&gt;Ludzia, P.&lt;/author&gt;&lt;author&gt;Akiyoshi, B.&lt;/author&gt;&lt;author&gt;Redfield, C.&lt;/author&gt;&lt;/authors&gt;&lt;/contributors&gt;&lt;edition&gt;2020/07/23&lt;/edition&gt;&lt;language&gt;eng&lt;/language&gt;&lt;added-date format="utc"&gt;1614548110&lt;/added-date&gt;&lt;ref-type name="Journal Article"&gt;17&lt;/ref-type&gt;&lt;auth-address&gt;Department of Biochemistry, University of Oxford, South Parks Road, Oxford, OX1 3QU, UK.&amp;#xD;Department of Biochemistry, University of Oxford, South Parks Road, Oxford, OX1 3QU, UK. bungo.akiyoshi@bioch.ox.ac.uk.&amp;#xD;Department of Biochemistry, University of Oxford, South Parks Road, Oxford, OX1 3QU, UK. christina.redfield@bioch.ox.ac.uk.&lt;/auth-address&gt;&lt;remote-database-provider&gt;NLM&lt;/remote-database-provider&gt;&lt;rec-number&gt;980&lt;/rec-number&gt;&lt;last-updated-date format="utc"&gt;1654773518&lt;/last-updated-date&gt;&lt;accession-num&gt;32696260&lt;/accession-num&gt;&lt;electronic-resource-num&gt;10.1007/s12104-020-09968-1&lt;/electronic-resource-num&gt;&lt;volume&gt;14&lt;/volume&gt;&lt;/record&gt;&lt;/Cite&gt;&lt;/EndNote&gt;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CB37E1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5F4C2243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4821BEC" w14:textId="2982C913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Tau F4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75F198" w14:textId="1968AD08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117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6DC22B48" w14:textId="5FC2B830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SRSRTPSLPTPPTREPKKVAVVRTPPKSPSSAKSRLQTAPVPMPDLKNVKSKIGSTENLKHQPGGGKVQIINKKLDLSNVQSKCGSKDNIKHVPGGGSVQIVYKPVDLSKVTSKSGS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D036BE8" w14:textId="4C20F0B0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276" w:type="dxa"/>
            <w:vAlign w:val="center"/>
          </w:tcPr>
          <w:p w14:paraId="174F7BC6" w14:textId="36D899F1" w:rsidR="000D4928" w:rsidRPr="000D4928" w:rsidRDefault="00CB37E1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&lt;EndNote&gt;&lt;Cite&gt;&lt;Author&gt;Ahuja&lt;/Author&gt;&lt;Year&gt;2016&lt;/Year&gt;&lt;IDText&gt;Proline Conformation in a Functional Tau Fragment&lt;/IDText&gt;&lt;DisplayText&gt;&lt;style face="superscript"&gt;11&lt;/style&gt;&lt;/DisplayText&gt;&lt;record&gt;&lt;dates&gt;&lt;pub-dates&gt;&lt;date&gt;Jan&lt;/date&gt;&lt;/pub-dates&gt;&lt;year&gt;2016&lt;/year&gt;&lt;/dates&gt;&lt;urls&gt;&lt;related-urls&gt;&lt;url&gt;&lt;style face="underline" font="default" size="100%"&gt;&amp;lt;Go to ISI&amp;gt;://WOS:000370676700008&lt;/style&gt;&lt;/url&gt;&lt;/related-urls&gt;&lt;/urls&gt;&lt;isbn&gt;0022-2836&lt;/isbn&gt;&lt;titles&gt;&lt;title&gt;Proline Conformation in a Functional Tau Fragment&lt;/title&gt;&lt;secondary-title&gt;J Mol Biol&lt;/secondary-title&gt;&lt;/titles&gt;&lt;pages&gt;79-91&lt;/pages&gt;&lt;number&gt;1&lt;/number&gt;&lt;contributors&gt;&lt;authors&gt;&lt;author&gt;Ahuja, P.&lt;/author&gt;&lt;author&gt;Cantrelle, F. X.&lt;/author&gt;&lt;author&gt;Huvent, I.&lt;/author&gt;&lt;author&gt;Hanoulle, X.&lt;/author&gt;&lt;author&gt;Lopez, J.&lt;/author&gt;&lt;author&gt;Smet, C.&lt;/author&gt;&lt;author&gt;Wieruszeski, J. M.&lt;/author&gt;&lt;author&gt;Landrieu, I.&lt;/author&gt;&lt;author&gt;Lippens, G.&lt;/author&gt;&lt;/authors&gt;&lt;/contributors&gt;&lt;added-date format="utc"&gt;1531225532&lt;/added-date&gt;&lt;ref-type name="Journal Article"&gt;17&lt;/ref-type&gt;&lt;rec-number&gt;487&lt;/rec-number&gt;&lt;last-updated-date format="utc"&gt;1654773632&lt;/last-updated-date&gt;&lt;accession-num&gt;WOS:000370676700008&lt;/accession-num&gt;&lt;electronic-resource-num&gt;10.1016/j.jmb.2015.11.023&lt;/electronic-resource-num&gt;&lt;volume&gt;428&lt;/volume&gt;&lt;/record&gt;&lt;/Cite&gt;&lt;/EndNote&gt;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CB37E1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0A77D956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06CB3B30" w14:textId="73A7750C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α-synuclein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AA418E" w14:textId="7A423847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140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7A1C95D" w14:textId="597603C9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MDVFMKGLSKAKEGVVAAAEKTKQGVAEAAGKTKEGVLYVGSKTKEGVVHGVATVAEKTKEQVTNVGGAVVTGVTAVAQKTVEGAGSIAAATGFVKKDQLGKNEEGAPQEGILEDMPVDPDNEAYEMPSEEGYQDYEPEA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4B6DA64" w14:textId="1F7C29F0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276" w:type="dxa"/>
            <w:vAlign w:val="center"/>
          </w:tcPr>
          <w:p w14:paraId="15E4ED7F" w14:textId="6E8C06F0" w:rsidR="000D4928" w:rsidRPr="000D4928" w:rsidRDefault="00CB37E1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&lt;EndNote&gt;&lt;Cite&gt;&lt;Author&gt;Alderson&lt;/Author&gt;&lt;Year&gt;2018&lt;/Year&gt;&lt;IDText&gt;Propensity for cis-Proline Formation in Unfolded Proteins&lt;/IDText&gt;&lt;DisplayText&gt;&lt;style face="superscript"&gt;12&lt;/style&gt;&lt;/DisplayText&gt;&lt;record&gt;&lt;dates&gt;&lt;pub-dates&gt;&lt;date&gt;Jan&lt;/date&gt;&lt;/pub-dates&gt;&lt;year&gt;2018&lt;/year&gt;&lt;/dates&gt;&lt;urls&gt;&lt;related-urls&gt;&lt;url&gt;&lt;style face="underline" font="default" size="100%"&gt;&amp;lt;Go to ISI&amp;gt;://WOS:000419236800006&lt;/style&gt;&lt;/url&gt;&lt;/related-urls&gt;&lt;/urls&gt;&lt;isbn&gt;1439-4227&lt;/isbn&gt;&lt;titles&gt;&lt;title&gt;Propensity for cis-Proline Formation in Unfolded Proteins&lt;/title&gt;&lt;secondary-title&gt;Chembiochem&lt;/secondary-title&gt;&lt;/titles&gt;&lt;pages&gt;37-42&lt;/pages&gt;&lt;number&gt;1&lt;/number&gt;&lt;contributors&gt;&lt;authors&gt;&lt;author&gt;Alderson, T. R.&lt;/author&gt;&lt;author&gt;Lee, J. H.&lt;/author&gt;&lt;author&gt;Charlier, C.&lt;/author&gt;&lt;author&gt;Ying, J. F.&lt;/author&gt;&lt;author&gt;Bax, A.&lt;/author&gt;&lt;/authors&gt;&lt;/contributors&gt;&lt;added-date format="utc"&gt;1554281665&lt;/added-date&gt;&lt;ref-type name="Journal Article"&gt;17&lt;/ref-type&gt;&lt;rec-number&gt;532&lt;/rec-number&gt;&lt;last-updated-date format="utc"&gt;1654773675&lt;/last-updated-date&gt;&lt;accession-num&gt;WOS:000419236800006&lt;/accession-num&gt;&lt;electronic-resource-num&gt;10.1002/cbic.201700548&lt;/electronic-resource-num&gt;&lt;volume&gt;19&lt;/volume&gt;&lt;/record&gt;&lt;/Cite&gt;&lt;/EndNote&gt;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CB37E1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69F2A54E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32D97490" w14:textId="2ECE5E8F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DBNDD1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597441" w14:textId="3E0E7189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178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1CDC772" w14:textId="4B266997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MGSSHHHHHHSSGLVPRGSHMEPPEGAGTGEIVKEAEVPQAALGVPAQGTGDNGHTPVEEEVGGIPVPAPGLLQVTERRQPLSSVSSLEVHFDLLDLTELTDMSDQELAEVFADSDDENLNTESPAGLHPLPRAGYLRSPSWTRTRAEQSHEKQPLGDPERQATVLDTFLTVERPQED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690E1F" w14:textId="1BAD9103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276" w:type="dxa"/>
            <w:vAlign w:val="center"/>
          </w:tcPr>
          <w:p w14:paraId="3F4F8D75" w14:textId="1E6744D0" w:rsidR="000D4928" w:rsidRPr="000D4928" w:rsidRDefault="002B60F9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PEVuZE5vdGU+PENpdGU+PEF1dGhvcj5XaWVkZW1hbm48L0F1dGhvcj48WWVhcj4yMDIyPC9ZZWFy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=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PEVuZE5vdGU+PENpdGU+PEF1dGhvcj5XaWVkZW1hbm48L0F1dGhvcj48WWVhcj4yMDIyPC9ZZWFy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=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2B60F9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693B8861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CBC9F71" w14:textId="71F2470F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Osteopontin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14:paraId="0B3D806E" w14:textId="769D0268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220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5174AF49" w14:textId="007248A5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MHQDHVDSQSQEHLQQTQNDLASLQQTHYSSEENADVPEQPDFPDVPSKSQETVDDDDDDDNDSNDTDESDEVFTDFPTEAPVAPFNRGDNAGRGDSVAYGFRAKAHVVKASKIRKAARKLIEDDATTEDGDSQPAGLWWPKESRE</w:t>
            </w: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>QNSRELPQHQSVENDSRPKFDSREVDGGDSKASAGVDSRESQGSVPAVDASNQTLESAEDAEDRHSIENNEVTR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756D9F" w14:textId="3B5994F8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>12</w:t>
            </w:r>
          </w:p>
        </w:tc>
        <w:tc>
          <w:tcPr>
            <w:tcW w:w="1276" w:type="dxa"/>
            <w:vAlign w:val="center"/>
          </w:tcPr>
          <w:p w14:paraId="27FB2808" w14:textId="15854D07" w:rsidR="000D4928" w:rsidRPr="000D4928" w:rsidRDefault="002B60F9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&lt;EndNote&gt;&lt;Cite&gt;&lt;Author&gt;Mateos&lt;/Author&gt;&lt;Year&gt;2020&lt;/Year&gt;&lt;IDText&gt;The Ambivalent Role of Proline Residues in an Intrinsically Disordered Protein: From Disorder Promoters to Compaction Facilitators&lt;/IDText&gt;&lt;DisplayText&gt;&lt;style face="superscript"&gt;14&lt;/style&gt;&lt;/DisplayText&gt;&lt;record&gt;&lt;dates&gt;&lt;pub-dates&gt;&lt;date&gt;Apr&lt;/date&gt;&lt;/pub-dates&gt;&lt;year&gt;2020&lt;/year&gt;&lt;/dates&gt;&lt;urls&gt;&lt;related-urls&gt;&lt;url&gt;&lt;style face="underline" font="default" size="100%"&gt;&amp;lt;Go to ISI&amp;gt;://WOS:000534598900017&lt;/style&gt;&lt;/url&gt;&lt;/related-urls&gt;&lt;/urls&gt;&lt;isbn&gt;0022-2836&lt;/isbn&gt;&lt;titles&gt;&lt;title&gt;The Ambivalent Role of Proline Residues in an Intrinsically Disordered Protein: From Disorder Promoters to Compaction Facilitators&lt;/title&gt;&lt;secondary-title&gt;J Mol Biol&lt;/secondary-title&gt;&lt;/titles&gt;&lt;pages&gt;3093-3111&lt;/pages&gt;&lt;number&gt;9&lt;/number&gt;&lt;contributors&gt;&lt;authors&gt;&lt;author&gt;Mateos, B.&lt;/author&gt;&lt;author&gt;Conrad-Billroth, C.&lt;/author&gt;&lt;author&gt;Schiavina, M.&lt;/author&gt;&lt;author&gt;Beier, A.&lt;/author&gt;&lt;author&gt;Kontaxis, G.&lt;/author&gt;&lt;author&gt;Konrat, R.&lt;/author&gt;&lt;author&gt;Felli, I. C.&lt;/author&gt;&lt;author&gt;Pierattelli, R.&lt;/author&gt;&lt;/authors&gt;&lt;/contributors&gt;&lt;added-date format="utc"&gt;1592293643&lt;/added-date&gt;&lt;ref-type name="Journal Article"&gt;17&lt;/ref-type&gt;&lt;rec-number&gt;901&lt;/rec-number&gt;&lt;last-updated-date format="utc"&gt;1654773566&lt;/last-updated-date&gt;&lt;accession-num&gt;WOS:000534598900017&lt;/accession-num&gt;&lt;electronic-resource-num&gt;10.1016/j.jmb.2019.11.015&lt;/electronic-resource-num&gt;&lt;volume&gt;432&lt;/volume&gt;&lt;/record&gt;&lt;/Cite&gt;&lt;/EndNote&gt;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2B60F9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0D4928" w:rsidRPr="006D6BDD" w14:paraId="025AE56B" w14:textId="77777777" w:rsidTr="000D4928">
        <w:trPr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2BEBEA66" w14:textId="0EA96D02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ErbB2 C terminus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8C19E2" w14:textId="14C7A9B1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272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5DC9A9DF" w14:textId="4AC5951C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GSHMVIQNEDLGPASPLDSTFYRSLLEDDDMGDLVDAEEYLVPQQGFFCPDPAPGAGGMVHHRHRSSSTRSGGGDLTLGLEPSEEEAPRSPLAPSEGAGSDVFDGDLGMGAAKGLQSLPTHDPSPLQRYSEDPTVPLPSETDGYVAPLTCSPQPEYVNQPDVRPQPPSPREGPLPAARPAGATLERPKTLSPGKNGVVKDVFAFGGAVENPEYLTPQGGAAPQPHPPPAFSPAFDNLYYWDQDPPERGAPPSTFKGTPTAENPEYLGLDVPV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C86C7C0" w14:textId="18F63AA7" w:rsidR="000D4928" w:rsidRPr="000D4928" w:rsidRDefault="000D4928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 w:rsidRPr="000D492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44</w:t>
            </w:r>
          </w:p>
        </w:tc>
        <w:tc>
          <w:tcPr>
            <w:tcW w:w="1276" w:type="dxa"/>
            <w:vAlign w:val="center"/>
          </w:tcPr>
          <w:p w14:paraId="79A9CE43" w14:textId="0CFAFD7C" w:rsidR="000D4928" w:rsidRPr="000D4928" w:rsidRDefault="003574BC" w:rsidP="000D492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PEVuZE5vdGU+PENpdGU+PEF1dGhvcj5XYW5nPC9BdXRob3I+PFllYXI+MjAxODwvWWVhcj48SURU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PEVuZE5vdGU+PENpdGU+PEF1dGhvcj5XYW5nPC9BdXRob3I+PFllYXI+MjAxODwvWWVhcj48SURU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</w:fldData>
              </w:fldCha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Pr="003574BC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  <w:vertAlign w:val="superscript"/>
                <w:lang w:val="en-US"/>
              </w:rPr>
              <w:t>15, 16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</w:tbl>
    <w:p w14:paraId="7F608D5F" w14:textId="69E5D8C3" w:rsidR="006B7976" w:rsidRPr="006D6BDD" w:rsidRDefault="00031BD3" w:rsidP="0014707A">
      <w:pPr>
        <w:spacing w:before="240"/>
        <w:jc w:val="both"/>
        <w:rPr>
          <w:rFonts w:ascii="Times New Roman" w:hAnsi="Times New Roman" w:cs="Times New Roman"/>
          <w:bCs/>
          <w:sz w:val="21"/>
          <w:szCs w:val="21"/>
          <w:lang w:val="en-US"/>
        </w:rPr>
      </w:pPr>
      <w:r>
        <w:rPr>
          <w:rFonts w:ascii="Times New Roman" w:eastAsia="SimSun" w:hAnsi="Times New Roman" w:cs="Times New Roman"/>
          <w:szCs w:val="20"/>
          <w:lang w:val="en-US"/>
        </w:rPr>
        <w:t>*</w:t>
      </w:r>
      <w:proofErr w:type="gramStart"/>
      <w:r>
        <w:rPr>
          <w:rFonts w:ascii="Times New Roman" w:eastAsia="SimSun" w:hAnsi="Times New Roman" w:cs="Times New Roman"/>
          <w:szCs w:val="20"/>
          <w:lang w:val="en-US"/>
        </w:rPr>
        <w:t>the</w:t>
      </w:r>
      <w:proofErr w:type="gramEnd"/>
      <w:r>
        <w:rPr>
          <w:rFonts w:ascii="Times New Roman" w:eastAsia="SimSun" w:hAnsi="Times New Roman" w:cs="Times New Roman"/>
          <w:szCs w:val="20"/>
          <w:lang w:val="en-US"/>
        </w:rPr>
        <w:t xml:space="preserve"> polyproline region was</w:t>
      </w:r>
      <w:r w:rsidR="00EE792F">
        <w:rPr>
          <w:rFonts w:ascii="Times New Roman" w:eastAsia="SimSun" w:hAnsi="Times New Roman" w:cs="Times New Roman"/>
          <w:szCs w:val="20"/>
          <w:lang w:val="en-US"/>
        </w:rPr>
        <w:t xml:space="preserve"> not included to the statistical analysis</w:t>
      </w:r>
    </w:p>
    <w:p w14:paraId="515D07B7" w14:textId="34D0352D" w:rsidR="00033762" w:rsidRPr="006D6BDD" w:rsidRDefault="0003376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D6BDD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2FE5993C" w14:textId="61EB3AAF" w:rsidR="00C02CF4" w:rsidRPr="00F21F13" w:rsidRDefault="00C02CF4" w:rsidP="00F21F13">
      <w:pPr>
        <w:pStyle w:val="Cmsor1"/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5" w:name="_Toc132638374"/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Table S</w:t>
      </w:r>
      <w:r w:rsidR="006B7976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3</w:t>
      </w:r>
      <w:r w:rsidR="00C02B49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Amino acid composition of ±1 </w:t>
      </w:r>
      <w:r w:rsidR="002A61C1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Pro in </w:t>
      </w:r>
      <w:proofErr w:type="spellStart"/>
      <w:r w:rsidR="002A61C1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DisProt</w:t>
      </w:r>
      <w:bookmarkEnd w:id="5"/>
      <w:proofErr w:type="spellEnd"/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</w:tblGrid>
      <w:tr w:rsidR="005265F6" w:rsidRPr="005265F6" w14:paraId="6334E0FE" w14:textId="77777777" w:rsidTr="00AC37C2">
        <w:trPr>
          <w:jc w:val="center"/>
        </w:trPr>
        <w:tc>
          <w:tcPr>
            <w:tcW w:w="1294" w:type="dxa"/>
            <w:vMerge w:val="restart"/>
            <w:vAlign w:val="center"/>
          </w:tcPr>
          <w:p w14:paraId="66C17FE7" w14:textId="1FD04247" w:rsidR="005265F6" w:rsidRPr="00AF76B3" w:rsidRDefault="005265F6" w:rsidP="005265F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Amino acid</w:t>
            </w:r>
          </w:p>
        </w:tc>
        <w:tc>
          <w:tcPr>
            <w:tcW w:w="2588" w:type="dxa"/>
            <w:gridSpan w:val="2"/>
            <w:vAlign w:val="center"/>
          </w:tcPr>
          <w:p w14:paraId="52C73EDE" w14:textId="0CEB87A6" w:rsidR="005265F6" w:rsidRPr="00AF76B3" w:rsidRDefault="005265F6" w:rsidP="005265F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X-P</w:t>
            </w:r>
          </w:p>
        </w:tc>
        <w:tc>
          <w:tcPr>
            <w:tcW w:w="2590" w:type="dxa"/>
            <w:gridSpan w:val="2"/>
            <w:vAlign w:val="center"/>
          </w:tcPr>
          <w:p w14:paraId="304A35E3" w14:textId="0C867AE4" w:rsidR="005265F6" w:rsidRPr="00AF76B3" w:rsidRDefault="005265F6" w:rsidP="005265F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P-X</w:t>
            </w:r>
          </w:p>
        </w:tc>
      </w:tr>
      <w:tr w:rsidR="005265F6" w:rsidRPr="005265F6" w14:paraId="4F2AE714" w14:textId="77777777" w:rsidTr="00AC37C2">
        <w:trPr>
          <w:jc w:val="center"/>
        </w:trPr>
        <w:tc>
          <w:tcPr>
            <w:tcW w:w="1294" w:type="dxa"/>
            <w:vMerge/>
            <w:vAlign w:val="center"/>
          </w:tcPr>
          <w:p w14:paraId="7EA8537A" w14:textId="77777777" w:rsidR="005265F6" w:rsidRPr="00AF76B3" w:rsidRDefault="005265F6" w:rsidP="005265F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94" w:type="dxa"/>
            <w:vAlign w:val="center"/>
          </w:tcPr>
          <w:p w14:paraId="1A975C0B" w14:textId="180469D9" w:rsidR="005265F6" w:rsidRPr="00AF76B3" w:rsidRDefault="005265F6" w:rsidP="005265F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total number</w:t>
            </w:r>
          </w:p>
        </w:tc>
        <w:tc>
          <w:tcPr>
            <w:tcW w:w="1294" w:type="dxa"/>
            <w:vAlign w:val="center"/>
          </w:tcPr>
          <w:p w14:paraId="3BB2DB0D" w14:textId="72AA1D35" w:rsidR="005265F6" w:rsidRPr="00AF76B3" w:rsidRDefault="005265F6" w:rsidP="005265F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ratio</w:t>
            </w:r>
          </w:p>
        </w:tc>
        <w:tc>
          <w:tcPr>
            <w:tcW w:w="1295" w:type="dxa"/>
            <w:vAlign w:val="center"/>
          </w:tcPr>
          <w:p w14:paraId="578A5F62" w14:textId="6EEBC60A" w:rsidR="005265F6" w:rsidRPr="00AF76B3" w:rsidRDefault="005265F6" w:rsidP="005265F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total number</w:t>
            </w:r>
          </w:p>
        </w:tc>
        <w:tc>
          <w:tcPr>
            <w:tcW w:w="1295" w:type="dxa"/>
            <w:vAlign w:val="center"/>
          </w:tcPr>
          <w:p w14:paraId="727A0E63" w14:textId="45FF6E20" w:rsidR="005265F6" w:rsidRPr="00AF76B3" w:rsidRDefault="005265F6" w:rsidP="005265F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ratio</w:t>
            </w:r>
          </w:p>
        </w:tc>
      </w:tr>
      <w:tr w:rsidR="006D6C97" w:rsidRPr="005265F6" w14:paraId="3B7AD317" w14:textId="77777777" w:rsidTr="00AC37C2">
        <w:trPr>
          <w:jc w:val="center"/>
        </w:trPr>
        <w:tc>
          <w:tcPr>
            <w:tcW w:w="1294" w:type="dxa"/>
            <w:vAlign w:val="bottom"/>
          </w:tcPr>
          <w:p w14:paraId="3BEFCD8C" w14:textId="0532593B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1294" w:type="dxa"/>
            <w:vAlign w:val="bottom"/>
          </w:tcPr>
          <w:p w14:paraId="79AD582F" w14:textId="25C7E541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1490</w:t>
            </w:r>
          </w:p>
        </w:tc>
        <w:tc>
          <w:tcPr>
            <w:tcW w:w="1294" w:type="dxa"/>
            <w:vAlign w:val="bottom"/>
          </w:tcPr>
          <w:p w14:paraId="0A1D0B99" w14:textId="56DE8CE7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9.2%</w:t>
            </w:r>
          </w:p>
        </w:tc>
        <w:tc>
          <w:tcPr>
            <w:tcW w:w="1295" w:type="dxa"/>
            <w:vAlign w:val="bottom"/>
          </w:tcPr>
          <w:p w14:paraId="17529E43" w14:textId="3F444E3C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1583</w:t>
            </w:r>
          </w:p>
        </w:tc>
        <w:tc>
          <w:tcPr>
            <w:tcW w:w="1295" w:type="dxa"/>
            <w:vAlign w:val="bottom"/>
          </w:tcPr>
          <w:p w14:paraId="578E3439" w14:textId="2B95D27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9.8%</w:t>
            </w:r>
          </w:p>
        </w:tc>
      </w:tr>
      <w:tr w:rsidR="006D6C97" w:rsidRPr="005265F6" w14:paraId="26FE50C9" w14:textId="77777777" w:rsidTr="00AC37C2">
        <w:trPr>
          <w:jc w:val="center"/>
        </w:trPr>
        <w:tc>
          <w:tcPr>
            <w:tcW w:w="1294" w:type="dxa"/>
            <w:vAlign w:val="bottom"/>
          </w:tcPr>
          <w:p w14:paraId="7200E122" w14:textId="55091439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C</w:t>
            </w:r>
          </w:p>
        </w:tc>
        <w:tc>
          <w:tcPr>
            <w:tcW w:w="1294" w:type="dxa"/>
            <w:vAlign w:val="bottom"/>
          </w:tcPr>
          <w:p w14:paraId="26C9D601" w14:textId="00B2C48F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147</w:t>
            </w:r>
          </w:p>
        </w:tc>
        <w:tc>
          <w:tcPr>
            <w:tcW w:w="1294" w:type="dxa"/>
            <w:vAlign w:val="bottom"/>
          </w:tcPr>
          <w:p w14:paraId="2823B98F" w14:textId="32D0539C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0.9%</w:t>
            </w:r>
          </w:p>
        </w:tc>
        <w:tc>
          <w:tcPr>
            <w:tcW w:w="1295" w:type="dxa"/>
            <w:vAlign w:val="bottom"/>
          </w:tcPr>
          <w:p w14:paraId="7D926A94" w14:textId="3A7A31E8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123</w:t>
            </w:r>
          </w:p>
        </w:tc>
        <w:tc>
          <w:tcPr>
            <w:tcW w:w="1295" w:type="dxa"/>
            <w:vAlign w:val="bottom"/>
          </w:tcPr>
          <w:p w14:paraId="750FA27A" w14:textId="2DB74398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0.8%</w:t>
            </w:r>
          </w:p>
        </w:tc>
      </w:tr>
      <w:tr w:rsidR="006D6C97" w:rsidRPr="005265F6" w14:paraId="26F67508" w14:textId="77777777" w:rsidTr="00AC37C2">
        <w:trPr>
          <w:jc w:val="center"/>
        </w:trPr>
        <w:tc>
          <w:tcPr>
            <w:tcW w:w="1294" w:type="dxa"/>
            <w:vAlign w:val="bottom"/>
          </w:tcPr>
          <w:p w14:paraId="056DEBCA" w14:textId="5A245738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94" w:type="dxa"/>
            <w:vAlign w:val="bottom"/>
          </w:tcPr>
          <w:p w14:paraId="64FB63C5" w14:textId="652B628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701</w:t>
            </w:r>
          </w:p>
        </w:tc>
        <w:tc>
          <w:tcPr>
            <w:tcW w:w="1294" w:type="dxa"/>
            <w:vAlign w:val="bottom"/>
          </w:tcPr>
          <w:p w14:paraId="1B2F7009" w14:textId="7D244B67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4.3%</w:t>
            </w:r>
          </w:p>
        </w:tc>
        <w:tc>
          <w:tcPr>
            <w:tcW w:w="1295" w:type="dxa"/>
            <w:vAlign w:val="bottom"/>
          </w:tcPr>
          <w:p w14:paraId="05E9B93A" w14:textId="7CD9708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680</w:t>
            </w:r>
          </w:p>
        </w:tc>
        <w:tc>
          <w:tcPr>
            <w:tcW w:w="1295" w:type="dxa"/>
            <w:vAlign w:val="bottom"/>
          </w:tcPr>
          <w:p w14:paraId="7273A322" w14:textId="6AA8F270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4.2%</w:t>
            </w:r>
          </w:p>
        </w:tc>
      </w:tr>
      <w:tr w:rsidR="006D6C97" w:rsidRPr="005265F6" w14:paraId="3CFA03BC" w14:textId="77777777" w:rsidTr="00AC37C2">
        <w:trPr>
          <w:jc w:val="center"/>
        </w:trPr>
        <w:tc>
          <w:tcPr>
            <w:tcW w:w="1294" w:type="dxa"/>
            <w:vAlign w:val="bottom"/>
          </w:tcPr>
          <w:p w14:paraId="57F48128" w14:textId="0B1D9B25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E</w:t>
            </w:r>
          </w:p>
        </w:tc>
        <w:tc>
          <w:tcPr>
            <w:tcW w:w="1294" w:type="dxa"/>
            <w:vAlign w:val="bottom"/>
          </w:tcPr>
          <w:p w14:paraId="5A0BBFC9" w14:textId="4C7011A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1071</w:t>
            </w:r>
          </w:p>
        </w:tc>
        <w:tc>
          <w:tcPr>
            <w:tcW w:w="1294" w:type="dxa"/>
            <w:vAlign w:val="bottom"/>
          </w:tcPr>
          <w:p w14:paraId="0FC95D36" w14:textId="746DB66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6.6%</w:t>
            </w:r>
          </w:p>
        </w:tc>
        <w:tc>
          <w:tcPr>
            <w:tcW w:w="1295" w:type="dxa"/>
            <w:vAlign w:val="bottom"/>
          </w:tcPr>
          <w:p w14:paraId="3B099644" w14:textId="3CBE4C9F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1294</w:t>
            </w:r>
          </w:p>
        </w:tc>
        <w:tc>
          <w:tcPr>
            <w:tcW w:w="1295" w:type="dxa"/>
            <w:vAlign w:val="bottom"/>
          </w:tcPr>
          <w:p w14:paraId="79D68AA3" w14:textId="6E6992D1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8.0%</w:t>
            </w:r>
          </w:p>
        </w:tc>
      </w:tr>
      <w:tr w:rsidR="006D6C97" w:rsidRPr="005265F6" w14:paraId="61AFAE46" w14:textId="77777777" w:rsidTr="00AC37C2">
        <w:trPr>
          <w:jc w:val="center"/>
        </w:trPr>
        <w:tc>
          <w:tcPr>
            <w:tcW w:w="1294" w:type="dxa"/>
            <w:vAlign w:val="bottom"/>
          </w:tcPr>
          <w:p w14:paraId="5E6E174A" w14:textId="7EB3F270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1294" w:type="dxa"/>
            <w:vAlign w:val="bottom"/>
          </w:tcPr>
          <w:p w14:paraId="40806379" w14:textId="026186CA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351</w:t>
            </w:r>
          </w:p>
        </w:tc>
        <w:tc>
          <w:tcPr>
            <w:tcW w:w="1294" w:type="dxa"/>
            <w:vAlign w:val="bottom"/>
          </w:tcPr>
          <w:p w14:paraId="187500E3" w14:textId="2FFBCE0F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2.2%</w:t>
            </w:r>
          </w:p>
        </w:tc>
        <w:tc>
          <w:tcPr>
            <w:tcW w:w="1295" w:type="dxa"/>
            <w:vAlign w:val="bottom"/>
          </w:tcPr>
          <w:p w14:paraId="5BAFB577" w14:textId="6B8E537D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365</w:t>
            </w:r>
          </w:p>
        </w:tc>
        <w:tc>
          <w:tcPr>
            <w:tcW w:w="1295" w:type="dxa"/>
            <w:vAlign w:val="bottom"/>
          </w:tcPr>
          <w:p w14:paraId="7ED18E7D" w14:textId="63325DDA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2.3%</w:t>
            </w:r>
          </w:p>
        </w:tc>
      </w:tr>
      <w:tr w:rsidR="006D6C97" w:rsidRPr="005265F6" w14:paraId="2E91532C" w14:textId="77777777" w:rsidTr="00AC37C2">
        <w:trPr>
          <w:jc w:val="center"/>
        </w:trPr>
        <w:tc>
          <w:tcPr>
            <w:tcW w:w="1294" w:type="dxa"/>
            <w:vAlign w:val="bottom"/>
          </w:tcPr>
          <w:p w14:paraId="2BBD9B35" w14:textId="4EB22628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G</w:t>
            </w:r>
          </w:p>
        </w:tc>
        <w:tc>
          <w:tcPr>
            <w:tcW w:w="1294" w:type="dxa"/>
            <w:vAlign w:val="bottom"/>
          </w:tcPr>
          <w:p w14:paraId="23F809B0" w14:textId="727CAE6C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913</w:t>
            </w:r>
          </w:p>
        </w:tc>
        <w:tc>
          <w:tcPr>
            <w:tcW w:w="1294" w:type="dxa"/>
            <w:vAlign w:val="bottom"/>
          </w:tcPr>
          <w:p w14:paraId="7D9858B6" w14:textId="6A1CEF4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5.6%</w:t>
            </w:r>
          </w:p>
        </w:tc>
        <w:tc>
          <w:tcPr>
            <w:tcW w:w="1295" w:type="dxa"/>
            <w:vAlign w:val="bottom"/>
          </w:tcPr>
          <w:p w14:paraId="58902BA9" w14:textId="4E25D98C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1252</w:t>
            </w:r>
          </w:p>
        </w:tc>
        <w:tc>
          <w:tcPr>
            <w:tcW w:w="1295" w:type="dxa"/>
            <w:vAlign w:val="bottom"/>
          </w:tcPr>
          <w:p w14:paraId="2DE7E1D0" w14:textId="1E474CD6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7.7%</w:t>
            </w:r>
          </w:p>
        </w:tc>
      </w:tr>
      <w:tr w:rsidR="006D6C97" w:rsidRPr="005265F6" w14:paraId="1528183E" w14:textId="77777777" w:rsidTr="00AC37C2">
        <w:trPr>
          <w:jc w:val="center"/>
        </w:trPr>
        <w:tc>
          <w:tcPr>
            <w:tcW w:w="1294" w:type="dxa"/>
            <w:vAlign w:val="bottom"/>
          </w:tcPr>
          <w:p w14:paraId="0D86E984" w14:textId="402E44C2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294" w:type="dxa"/>
            <w:vAlign w:val="bottom"/>
          </w:tcPr>
          <w:p w14:paraId="0BB922FB" w14:textId="343C6A8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306</w:t>
            </w:r>
          </w:p>
        </w:tc>
        <w:tc>
          <w:tcPr>
            <w:tcW w:w="1294" w:type="dxa"/>
            <w:vAlign w:val="bottom"/>
          </w:tcPr>
          <w:p w14:paraId="587FA93C" w14:textId="7314BB8D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1.9%</w:t>
            </w:r>
          </w:p>
        </w:tc>
        <w:tc>
          <w:tcPr>
            <w:tcW w:w="1295" w:type="dxa"/>
            <w:vAlign w:val="bottom"/>
          </w:tcPr>
          <w:p w14:paraId="348C4986" w14:textId="1D17A282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259</w:t>
            </w:r>
          </w:p>
        </w:tc>
        <w:tc>
          <w:tcPr>
            <w:tcW w:w="1295" w:type="dxa"/>
            <w:vAlign w:val="bottom"/>
          </w:tcPr>
          <w:p w14:paraId="04ED74A6" w14:textId="305B830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1.6%</w:t>
            </w:r>
          </w:p>
        </w:tc>
      </w:tr>
      <w:tr w:rsidR="006D6C97" w:rsidRPr="005265F6" w14:paraId="1C296C1E" w14:textId="77777777" w:rsidTr="00AC37C2">
        <w:trPr>
          <w:jc w:val="center"/>
        </w:trPr>
        <w:tc>
          <w:tcPr>
            <w:tcW w:w="1294" w:type="dxa"/>
            <w:vAlign w:val="bottom"/>
          </w:tcPr>
          <w:p w14:paraId="3E36BFD1" w14:textId="246389D3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I</w:t>
            </w:r>
          </w:p>
        </w:tc>
        <w:tc>
          <w:tcPr>
            <w:tcW w:w="1294" w:type="dxa"/>
            <w:vAlign w:val="bottom"/>
          </w:tcPr>
          <w:p w14:paraId="55697EBB" w14:textId="0CCFD992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546</w:t>
            </w:r>
          </w:p>
        </w:tc>
        <w:tc>
          <w:tcPr>
            <w:tcW w:w="1294" w:type="dxa"/>
            <w:vAlign w:val="bottom"/>
          </w:tcPr>
          <w:p w14:paraId="4B2FA28D" w14:textId="7D6C0FF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3.4%</w:t>
            </w:r>
          </w:p>
        </w:tc>
        <w:tc>
          <w:tcPr>
            <w:tcW w:w="1295" w:type="dxa"/>
            <w:vAlign w:val="bottom"/>
          </w:tcPr>
          <w:p w14:paraId="7D7BD429" w14:textId="2EC2161E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461</w:t>
            </w:r>
          </w:p>
        </w:tc>
        <w:tc>
          <w:tcPr>
            <w:tcW w:w="1295" w:type="dxa"/>
            <w:vAlign w:val="bottom"/>
          </w:tcPr>
          <w:p w14:paraId="12871A0A" w14:textId="41BDD8B1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2.8%</w:t>
            </w:r>
          </w:p>
        </w:tc>
      </w:tr>
      <w:tr w:rsidR="006D6C97" w:rsidRPr="005265F6" w14:paraId="7F4F8B84" w14:textId="77777777" w:rsidTr="00AC37C2">
        <w:trPr>
          <w:jc w:val="center"/>
        </w:trPr>
        <w:tc>
          <w:tcPr>
            <w:tcW w:w="1294" w:type="dxa"/>
            <w:vAlign w:val="bottom"/>
          </w:tcPr>
          <w:p w14:paraId="7C257258" w14:textId="0444DF8B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K</w:t>
            </w:r>
          </w:p>
        </w:tc>
        <w:tc>
          <w:tcPr>
            <w:tcW w:w="1294" w:type="dxa"/>
            <w:vAlign w:val="bottom"/>
          </w:tcPr>
          <w:p w14:paraId="43A083B1" w14:textId="1CDA7AAD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1145</w:t>
            </w:r>
          </w:p>
        </w:tc>
        <w:tc>
          <w:tcPr>
            <w:tcW w:w="1294" w:type="dxa"/>
            <w:vAlign w:val="bottom"/>
          </w:tcPr>
          <w:p w14:paraId="7FE90286" w14:textId="35ADB81F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7.1%</w:t>
            </w:r>
          </w:p>
        </w:tc>
        <w:tc>
          <w:tcPr>
            <w:tcW w:w="1295" w:type="dxa"/>
            <w:vAlign w:val="bottom"/>
          </w:tcPr>
          <w:p w14:paraId="2912DE18" w14:textId="66D73BE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1024</w:t>
            </w:r>
          </w:p>
        </w:tc>
        <w:tc>
          <w:tcPr>
            <w:tcW w:w="1295" w:type="dxa"/>
            <w:vAlign w:val="bottom"/>
          </w:tcPr>
          <w:p w14:paraId="53DF0BAB" w14:textId="2B2EC68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6.3%</w:t>
            </w:r>
          </w:p>
        </w:tc>
      </w:tr>
      <w:tr w:rsidR="006D6C97" w:rsidRPr="005265F6" w14:paraId="5FA82A9A" w14:textId="77777777" w:rsidTr="00AC37C2">
        <w:trPr>
          <w:jc w:val="center"/>
        </w:trPr>
        <w:tc>
          <w:tcPr>
            <w:tcW w:w="1294" w:type="dxa"/>
            <w:vAlign w:val="bottom"/>
          </w:tcPr>
          <w:p w14:paraId="29A830FA" w14:textId="25789A17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294" w:type="dxa"/>
            <w:vAlign w:val="bottom"/>
          </w:tcPr>
          <w:p w14:paraId="346BC18F" w14:textId="04A1010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1127</w:t>
            </w:r>
          </w:p>
        </w:tc>
        <w:tc>
          <w:tcPr>
            <w:tcW w:w="1294" w:type="dxa"/>
            <w:vAlign w:val="bottom"/>
          </w:tcPr>
          <w:p w14:paraId="24ED6384" w14:textId="647D500E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7.0%</w:t>
            </w:r>
          </w:p>
        </w:tc>
        <w:tc>
          <w:tcPr>
            <w:tcW w:w="1295" w:type="dxa"/>
            <w:vAlign w:val="bottom"/>
          </w:tcPr>
          <w:p w14:paraId="420F8D41" w14:textId="6A2250A1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980</w:t>
            </w:r>
          </w:p>
        </w:tc>
        <w:tc>
          <w:tcPr>
            <w:tcW w:w="1295" w:type="dxa"/>
            <w:vAlign w:val="bottom"/>
          </w:tcPr>
          <w:p w14:paraId="69AAC955" w14:textId="3C832D24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6.0%</w:t>
            </w:r>
          </w:p>
        </w:tc>
      </w:tr>
      <w:tr w:rsidR="006D6C97" w:rsidRPr="005265F6" w14:paraId="780E42D8" w14:textId="77777777" w:rsidTr="00AC37C2">
        <w:trPr>
          <w:jc w:val="center"/>
        </w:trPr>
        <w:tc>
          <w:tcPr>
            <w:tcW w:w="1294" w:type="dxa"/>
            <w:vAlign w:val="bottom"/>
          </w:tcPr>
          <w:p w14:paraId="51773D58" w14:textId="377F2499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1294" w:type="dxa"/>
            <w:vAlign w:val="bottom"/>
          </w:tcPr>
          <w:p w14:paraId="66794C48" w14:textId="2FB0927A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294</w:t>
            </w:r>
          </w:p>
        </w:tc>
        <w:tc>
          <w:tcPr>
            <w:tcW w:w="1294" w:type="dxa"/>
            <w:vAlign w:val="bottom"/>
          </w:tcPr>
          <w:p w14:paraId="567054E6" w14:textId="36751E46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1.8%</w:t>
            </w:r>
          </w:p>
        </w:tc>
        <w:tc>
          <w:tcPr>
            <w:tcW w:w="1295" w:type="dxa"/>
            <w:vAlign w:val="bottom"/>
          </w:tcPr>
          <w:p w14:paraId="2E75E73A" w14:textId="417C1B6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241</w:t>
            </w:r>
          </w:p>
        </w:tc>
        <w:tc>
          <w:tcPr>
            <w:tcW w:w="1295" w:type="dxa"/>
            <w:vAlign w:val="bottom"/>
          </w:tcPr>
          <w:p w14:paraId="7C347695" w14:textId="0F67A0D6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1.5%</w:t>
            </w:r>
          </w:p>
        </w:tc>
      </w:tr>
      <w:tr w:rsidR="006D6C97" w:rsidRPr="005265F6" w14:paraId="5B4D9B82" w14:textId="77777777" w:rsidTr="00AC37C2">
        <w:trPr>
          <w:jc w:val="center"/>
        </w:trPr>
        <w:tc>
          <w:tcPr>
            <w:tcW w:w="1294" w:type="dxa"/>
            <w:vAlign w:val="bottom"/>
          </w:tcPr>
          <w:p w14:paraId="56274D48" w14:textId="49C075F6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294" w:type="dxa"/>
            <w:vAlign w:val="bottom"/>
          </w:tcPr>
          <w:p w14:paraId="3CCCA3E4" w14:textId="23F0299D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619</w:t>
            </w:r>
          </w:p>
        </w:tc>
        <w:tc>
          <w:tcPr>
            <w:tcW w:w="1294" w:type="dxa"/>
            <w:vAlign w:val="bottom"/>
          </w:tcPr>
          <w:p w14:paraId="11B8286A" w14:textId="46174091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3.8%</w:t>
            </w:r>
          </w:p>
        </w:tc>
        <w:tc>
          <w:tcPr>
            <w:tcW w:w="1295" w:type="dxa"/>
            <w:vAlign w:val="bottom"/>
          </w:tcPr>
          <w:p w14:paraId="60F32207" w14:textId="51346CB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493</w:t>
            </w:r>
          </w:p>
        </w:tc>
        <w:tc>
          <w:tcPr>
            <w:tcW w:w="1295" w:type="dxa"/>
            <w:vAlign w:val="bottom"/>
          </w:tcPr>
          <w:p w14:paraId="6A6D573C" w14:textId="1591F4A8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3.0%</w:t>
            </w:r>
          </w:p>
        </w:tc>
      </w:tr>
      <w:tr w:rsidR="006D6C97" w:rsidRPr="005265F6" w14:paraId="61D5A62B" w14:textId="77777777" w:rsidTr="00AC37C2">
        <w:trPr>
          <w:jc w:val="center"/>
        </w:trPr>
        <w:tc>
          <w:tcPr>
            <w:tcW w:w="1294" w:type="dxa"/>
            <w:vAlign w:val="bottom"/>
          </w:tcPr>
          <w:p w14:paraId="7E82475D" w14:textId="6AEBBD11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P</w:t>
            </w:r>
          </w:p>
        </w:tc>
        <w:tc>
          <w:tcPr>
            <w:tcW w:w="1294" w:type="dxa"/>
            <w:vAlign w:val="bottom"/>
          </w:tcPr>
          <w:p w14:paraId="66F8AF4C" w14:textId="4F7936F6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1754</w:t>
            </w:r>
          </w:p>
        </w:tc>
        <w:tc>
          <w:tcPr>
            <w:tcW w:w="1294" w:type="dxa"/>
            <w:vAlign w:val="bottom"/>
          </w:tcPr>
          <w:p w14:paraId="6D69E1D4" w14:textId="0514CC0D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10.8%</w:t>
            </w:r>
          </w:p>
        </w:tc>
        <w:tc>
          <w:tcPr>
            <w:tcW w:w="1295" w:type="dxa"/>
            <w:vAlign w:val="bottom"/>
          </w:tcPr>
          <w:p w14:paraId="12097F73" w14:textId="633AFBE5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1798</w:t>
            </w:r>
          </w:p>
        </w:tc>
        <w:tc>
          <w:tcPr>
            <w:tcW w:w="1295" w:type="dxa"/>
            <w:vAlign w:val="bottom"/>
          </w:tcPr>
          <w:p w14:paraId="116B14F4" w14:textId="1B638C61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11.1%</w:t>
            </w:r>
          </w:p>
        </w:tc>
      </w:tr>
      <w:tr w:rsidR="006D6C97" w:rsidRPr="005265F6" w14:paraId="6B85A92A" w14:textId="77777777" w:rsidTr="00AC37C2">
        <w:trPr>
          <w:jc w:val="center"/>
        </w:trPr>
        <w:tc>
          <w:tcPr>
            <w:tcW w:w="1294" w:type="dxa"/>
            <w:vAlign w:val="bottom"/>
          </w:tcPr>
          <w:p w14:paraId="5C54A60C" w14:textId="7C2210A1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Q</w:t>
            </w:r>
          </w:p>
        </w:tc>
        <w:tc>
          <w:tcPr>
            <w:tcW w:w="1294" w:type="dxa"/>
            <w:vAlign w:val="bottom"/>
          </w:tcPr>
          <w:p w14:paraId="3672FFD0" w14:textId="783E6DC8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869</w:t>
            </w:r>
          </w:p>
        </w:tc>
        <w:tc>
          <w:tcPr>
            <w:tcW w:w="1294" w:type="dxa"/>
            <w:vAlign w:val="bottom"/>
          </w:tcPr>
          <w:p w14:paraId="74CCA627" w14:textId="09E4CC3E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5.4%</w:t>
            </w:r>
          </w:p>
        </w:tc>
        <w:tc>
          <w:tcPr>
            <w:tcW w:w="1295" w:type="dxa"/>
            <w:vAlign w:val="bottom"/>
          </w:tcPr>
          <w:p w14:paraId="6A0F0CF8" w14:textId="68DE7D78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846</w:t>
            </w:r>
          </w:p>
        </w:tc>
        <w:tc>
          <w:tcPr>
            <w:tcW w:w="1295" w:type="dxa"/>
            <w:vAlign w:val="bottom"/>
          </w:tcPr>
          <w:p w14:paraId="5E716806" w14:textId="550D1351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5.2%</w:t>
            </w:r>
          </w:p>
        </w:tc>
      </w:tr>
      <w:tr w:rsidR="006D6C97" w:rsidRPr="005265F6" w14:paraId="0A3CA9F8" w14:textId="77777777" w:rsidTr="00AC37C2">
        <w:trPr>
          <w:jc w:val="center"/>
        </w:trPr>
        <w:tc>
          <w:tcPr>
            <w:tcW w:w="1294" w:type="dxa"/>
            <w:vAlign w:val="bottom"/>
          </w:tcPr>
          <w:p w14:paraId="01B7A5AD" w14:textId="065F2460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1294" w:type="dxa"/>
            <w:vAlign w:val="bottom"/>
          </w:tcPr>
          <w:p w14:paraId="7D5B833C" w14:textId="0E06798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780</w:t>
            </w:r>
          </w:p>
        </w:tc>
        <w:tc>
          <w:tcPr>
            <w:tcW w:w="1294" w:type="dxa"/>
            <w:vAlign w:val="bottom"/>
          </w:tcPr>
          <w:p w14:paraId="3AC68724" w14:textId="297C1EDF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4.8%</w:t>
            </w:r>
          </w:p>
        </w:tc>
        <w:tc>
          <w:tcPr>
            <w:tcW w:w="1295" w:type="dxa"/>
            <w:vAlign w:val="bottom"/>
          </w:tcPr>
          <w:p w14:paraId="6D3B41AC" w14:textId="3A805968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790</w:t>
            </w:r>
          </w:p>
        </w:tc>
        <w:tc>
          <w:tcPr>
            <w:tcW w:w="1295" w:type="dxa"/>
            <w:vAlign w:val="bottom"/>
          </w:tcPr>
          <w:p w14:paraId="15535C46" w14:textId="71AAFF76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4.9%</w:t>
            </w:r>
          </w:p>
        </w:tc>
      </w:tr>
      <w:tr w:rsidR="006D6C97" w:rsidRPr="005265F6" w14:paraId="18B069A9" w14:textId="77777777" w:rsidTr="00AC37C2">
        <w:trPr>
          <w:jc w:val="center"/>
        </w:trPr>
        <w:tc>
          <w:tcPr>
            <w:tcW w:w="1294" w:type="dxa"/>
            <w:vAlign w:val="bottom"/>
          </w:tcPr>
          <w:p w14:paraId="545137DB" w14:textId="3231B184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S</w:t>
            </w:r>
          </w:p>
        </w:tc>
        <w:tc>
          <w:tcPr>
            <w:tcW w:w="1294" w:type="dxa"/>
            <w:vAlign w:val="bottom"/>
          </w:tcPr>
          <w:p w14:paraId="4AD89F34" w14:textId="297040C7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1645</w:t>
            </w:r>
          </w:p>
        </w:tc>
        <w:tc>
          <w:tcPr>
            <w:tcW w:w="1294" w:type="dxa"/>
            <w:vAlign w:val="bottom"/>
          </w:tcPr>
          <w:p w14:paraId="73607524" w14:textId="19B91B45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10.2%</w:t>
            </w:r>
          </w:p>
        </w:tc>
        <w:tc>
          <w:tcPr>
            <w:tcW w:w="1295" w:type="dxa"/>
            <w:vAlign w:val="bottom"/>
          </w:tcPr>
          <w:p w14:paraId="567ACB74" w14:textId="68F2CB70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1698</w:t>
            </w:r>
          </w:p>
        </w:tc>
        <w:tc>
          <w:tcPr>
            <w:tcW w:w="1295" w:type="dxa"/>
            <w:vAlign w:val="bottom"/>
          </w:tcPr>
          <w:p w14:paraId="3FDC1834" w14:textId="4817476E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10.5%</w:t>
            </w:r>
          </w:p>
        </w:tc>
      </w:tr>
      <w:tr w:rsidR="006D6C97" w:rsidRPr="005265F6" w14:paraId="64A55229" w14:textId="77777777" w:rsidTr="00AC37C2">
        <w:trPr>
          <w:jc w:val="center"/>
        </w:trPr>
        <w:tc>
          <w:tcPr>
            <w:tcW w:w="1294" w:type="dxa"/>
            <w:vAlign w:val="bottom"/>
          </w:tcPr>
          <w:p w14:paraId="42D22C65" w14:textId="54A2760F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T</w:t>
            </w:r>
          </w:p>
        </w:tc>
        <w:tc>
          <w:tcPr>
            <w:tcW w:w="1294" w:type="dxa"/>
            <w:vAlign w:val="bottom"/>
          </w:tcPr>
          <w:p w14:paraId="13FDFAC8" w14:textId="5271CFE2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1121</w:t>
            </w:r>
          </w:p>
        </w:tc>
        <w:tc>
          <w:tcPr>
            <w:tcW w:w="1294" w:type="dxa"/>
            <w:vAlign w:val="bottom"/>
          </w:tcPr>
          <w:p w14:paraId="118A8734" w14:textId="6D57D9C4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6.9%</w:t>
            </w:r>
          </w:p>
        </w:tc>
        <w:tc>
          <w:tcPr>
            <w:tcW w:w="1295" w:type="dxa"/>
            <w:vAlign w:val="bottom"/>
          </w:tcPr>
          <w:p w14:paraId="0A718061" w14:textId="45736DAA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984</w:t>
            </w:r>
          </w:p>
        </w:tc>
        <w:tc>
          <w:tcPr>
            <w:tcW w:w="1295" w:type="dxa"/>
            <w:vAlign w:val="bottom"/>
          </w:tcPr>
          <w:p w14:paraId="3F56BC57" w14:textId="401C20A7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6.1%</w:t>
            </w:r>
          </w:p>
        </w:tc>
      </w:tr>
      <w:tr w:rsidR="006D6C97" w:rsidRPr="005265F6" w14:paraId="7C246836" w14:textId="77777777" w:rsidTr="00AC37C2">
        <w:trPr>
          <w:jc w:val="center"/>
        </w:trPr>
        <w:tc>
          <w:tcPr>
            <w:tcW w:w="1294" w:type="dxa"/>
            <w:vAlign w:val="bottom"/>
          </w:tcPr>
          <w:p w14:paraId="354DCC42" w14:textId="4C6BFB0F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V</w:t>
            </w:r>
          </w:p>
        </w:tc>
        <w:tc>
          <w:tcPr>
            <w:tcW w:w="1294" w:type="dxa"/>
            <w:vAlign w:val="bottom"/>
          </w:tcPr>
          <w:p w14:paraId="04A1BFE5" w14:textId="7340F6C7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950</w:t>
            </w:r>
          </w:p>
        </w:tc>
        <w:tc>
          <w:tcPr>
            <w:tcW w:w="1294" w:type="dxa"/>
            <w:vAlign w:val="bottom"/>
          </w:tcPr>
          <w:p w14:paraId="4C4B6558" w14:textId="5E4A1AC7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5.9%</w:t>
            </w:r>
          </w:p>
        </w:tc>
        <w:tc>
          <w:tcPr>
            <w:tcW w:w="1295" w:type="dxa"/>
            <w:vAlign w:val="bottom"/>
          </w:tcPr>
          <w:p w14:paraId="037BC0CE" w14:textId="7842F4C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964</w:t>
            </w:r>
          </w:p>
        </w:tc>
        <w:tc>
          <w:tcPr>
            <w:tcW w:w="1295" w:type="dxa"/>
            <w:vAlign w:val="bottom"/>
          </w:tcPr>
          <w:p w14:paraId="3DA05E87" w14:textId="121D6A68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5.9%</w:t>
            </w:r>
          </w:p>
        </w:tc>
      </w:tr>
      <w:tr w:rsidR="006D6C97" w:rsidRPr="005265F6" w14:paraId="71B6AA8C" w14:textId="77777777" w:rsidTr="00AC37C2">
        <w:trPr>
          <w:jc w:val="center"/>
        </w:trPr>
        <w:tc>
          <w:tcPr>
            <w:tcW w:w="1294" w:type="dxa"/>
            <w:vAlign w:val="bottom"/>
          </w:tcPr>
          <w:p w14:paraId="1BBED329" w14:textId="4B98BA46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W</w:t>
            </w:r>
          </w:p>
        </w:tc>
        <w:tc>
          <w:tcPr>
            <w:tcW w:w="1294" w:type="dxa"/>
            <w:vAlign w:val="bottom"/>
          </w:tcPr>
          <w:p w14:paraId="02B782F9" w14:textId="1E481CCB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1294" w:type="dxa"/>
            <w:vAlign w:val="bottom"/>
          </w:tcPr>
          <w:p w14:paraId="55282AFA" w14:textId="5BF237C2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0.4%</w:t>
            </w:r>
          </w:p>
        </w:tc>
        <w:tc>
          <w:tcPr>
            <w:tcW w:w="1295" w:type="dxa"/>
            <w:vAlign w:val="bottom"/>
          </w:tcPr>
          <w:p w14:paraId="01058C39" w14:textId="3BB4CD28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96</w:t>
            </w:r>
          </w:p>
        </w:tc>
        <w:tc>
          <w:tcPr>
            <w:tcW w:w="1295" w:type="dxa"/>
            <w:vAlign w:val="bottom"/>
          </w:tcPr>
          <w:p w14:paraId="4CE11131" w14:textId="0D87D30E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0.6%</w:t>
            </w:r>
          </w:p>
        </w:tc>
      </w:tr>
      <w:tr w:rsidR="006D6C97" w:rsidRPr="005265F6" w14:paraId="4BF28AA7" w14:textId="77777777" w:rsidTr="00AC37C2">
        <w:trPr>
          <w:jc w:val="center"/>
        </w:trPr>
        <w:tc>
          <w:tcPr>
            <w:tcW w:w="1294" w:type="dxa"/>
            <w:vAlign w:val="bottom"/>
          </w:tcPr>
          <w:p w14:paraId="07B9ACCE" w14:textId="3DDD767D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Y</w:t>
            </w:r>
          </w:p>
        </w:tc>
        <w:tc>
          <w:tcPr>
            <w:tcW w:w="1294" w:type="dxa"/>
            <w:vAlign w:val="bottom"/>
          </w:tcPr>
          <w:p w14:paraId="79271CB2" w14:textId="4F854BD2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281</w:t>
            </w:r>
          </w:p>
        </w:tc>
        <w:tc>
          <w:tcPr>
            <w:tcW w:w="1294" w:type="dxa"/>
            <w:vAlign w:val="bottom"/>
          </w:tcPr>
          <w:p w14:paraId="6C84CBE7" w14:textId="7651E3CA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1.7%</w:t>
            </w:r>
          </w:p>
        </w:tc>
        <w:tc>
          <w:tcPr>
            <w:tcW w:w="1295" w:type="dxa"/>
            <w:vAlign w:val="bottom"/>
          </w:tcPr>
          <w:p w14:paraId="3D8F44D8" w14:textId="222F5C29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288</w:t>
            </w:r>
          </w:p>
        </w:tc>
        <w:tc>
          <w:tcPr>
            <w:tcW w:w="1295" w:type="dxa"/>
            <w:vAlign w:val="bottom"/>
          </w:tcPr>
          <w:p w14:paraId="3C50E9E9" w14:textId="2EB86733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color w:val="000000"/>
              </w:rPr>
              <w:t>1.8%</w:t>
            </w:r>
          </w:p>
        </w:tc>
      </w:tr>
      <w:tr w:rsidR="006D6C97" w:rsidRPr="005265F6" w14:paraId="6694953F" w14:textId="77777777" w:rsidTr="00AC37C2">
        <w:trPr>
          <w:jc w:val="center"/>
        </w:trPr>
        <w:tc>
          <w:tcPr>
            <w:tcW w:w="1294" w:type="dxa"/>
            <w:vAlign w:val="bottom"/>
          </w:tcPr>
          <w:p w14:paraId="32BE1863" w14:textId="1F688604" w:rsidR="006D6C97" w:rsidRPr="00AF76B3" w:rsidRDefault="006D6C97" w:rsidP="00AF76B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Total</w:t>
            </w:r>
          </w:p>
        </w:tc>
        <w:tc>
          <w:tcPr>
            <w:tcW w:w="1294" w:type="dxa"/>
            <w:vAlign w:val="bottom"/>
          </w:tcPr>
          <w:p w14:paraId="41BA6C99" w14:textId="47BA9A58" w:rsidR="006D6C97" w:rsidRPr="00C902FB" w:rsidRDefault="006D6C97" w:rsidP="006D6C97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902FB">
              <w:rPr>
                <w:rFonts w:ascii="Times New Roman" w:hAnsi="Times New Roman" w:cs="Times New Roman"/>
                <w:b/>
                <w:bCs/>
                <w:color w:val="000000"/>
              </w:rPr>
              <w:t>16180</w:t>
            </w:r>
          </w:p>
        </w:tc>
        <w:tc>
          <w:tcPr>
            <w:tcW w:w="1294" w:type="dxa"/>
            <w:vAlign w:val="bottom"/>
          </w:tcPr>
          <w:p w14:paraId="27E5133C" w14:textId="4F1435B7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100%</w:t>
            </w:r>
          </w:p>
        </w:tc>
        <w:tc>
          <w:tcPr>
            <w:tcW w:w="1295" w:type="dxa"/>
            <w:vAlign w:val="bottom"/>
          </w:tcPr>
          <w:p w14:paraId="1A1F9C9F" w14:textId="765F3EDC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162</w:t>
            </w:r>
            <w:r w:rsidR="00C24BB8" w:rsidRPr="00AF76B3">
              <w:rPr>
                <w:rFonts w:ascii="Times New Roman" w:hAnsi="Times New Roman" w:cs="Times New Roman"/>
                <w:b/>
                <w:lang w:val="en-US"/>
              </w:rPr>
              <w:t>19</w:t>
            </w:r>
          </w:p>
        </w:tc>
        <w:tc>
          <w:tcPr>
            <w:tcW w:w="1295" w:type="dxa"/>
            <w:vAlign w:val="bottom"/>
          </w:tcPr>
          <w:p w14:paraId="49C83F9A" w14:textId="720E8075" w:rsidR="006D6C97" w:rsidRPr="00AF76B3" w:rsidRDefault="006D6C97" w:rsidP="006D6C9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F76B3">
              <w:rPr>
                <w:rFonts w:ascii="Times New Roman" w:hAnsi="Times New Roman" w:cs="Times New Roman"/>
                <w:b/>
                <w:lang w:val="en-US"/>
              </w:rPr>
              <w:t>100%</w:t>
            </w:r>
          </w:p>
        </w:tc>
      </w:tr>
    </w:tbl>
    <w:p w14:paraId="0FD30B45" w14:textId="77777777" w:rsidR="00C02CF4" w:rsidRDefault="00C02CF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1C4B7C14" w14:textId="4DEB47F2" w:rsidR="005265F6" w:rsidRPr="00F21F13" w:rsidRDefault="005265F6" w:rsidP="00F21F13">
      <w:pPr>
        <w:pStyle w:val="Cmsor1"/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6" w:name="_Toc132638375"/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Table S</w:t>
      </w:r>
      <w:r w:rsidR="006B7976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4</w:t>
      </w:r>
      <w:r w:rsidR="007C31E6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Amino acid composition of ±1 Pro</w:t>
      </w:r>
      <w:r w:rsidR="00A571DB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-Pro </w:t>
      </w:r>
      <w:proofErr w:type="spellStart"/>
      <w:r w:rsidR="00A571DB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neighbouring</w:t>
      </w:r>
      <w:proofErr w:type="spellEnd"/>
      <w:r w:rsidR="00A571DB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region</w:t>
      </w:r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in </w:t>
      </w:r>
      <w:proofErr w:type="spellStart"/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DisProt</w:t>
      </w:r>
      <w:bookmarkEnd w:id="6"/>
      <w:proofErr w:type="spellEnd"/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</w:tblGrid>
      <w:tr w:rsidR="005265F6" w:rsidRPr="00705EEC" w14:paraId="69BDB596" w14:textId="77777777" w:rsidTr="00DE7ABF">
        <w:trPr>
          <w:jc w:val="center"/>
        </w:trPr>
        <w:tc>
          <w:tcPr>
            <w:tcW w:w="1294" w:type="dxa"/>
            <w:vMerge w:val="restart"/>
            <w:vAlign w:val="center"/>
          </w:tcPr>
          <w:p w14:paraId="16E3D67F" w14:textId="77777777" w:rsidR="005265F6" w:rsidRPr="00705EEC" w:rsidRDefault="005265F6" w:rsidP="00635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Amino acid</w:t>
            </w:r>
          </w:p>
        </w:tc>
        <w:tc>
          <w:tcPr>
            <w:tcW w:w="2588" w:type="dxa"/>
            <w:gridSpan w:val="2"/>
            <w:vAlign w:val="center"/>
          </w:tcPr>
          <w:p w14:paraId="3DA887B3" w14:textId="23077296" w:rsidR="005265F6" w:rsidRPr="00705EEC" w:rsidRDefault="005265F6" w:rsidP="00635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X-P</w:t>
            </w:r>
            <w:r w:rsidR="00A571DB"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P</w:t>
            </w:r>
          </w:p>
        </w:tc>
        <w:tc>
          <w:tcPr>
            <w:tcW w:w="2590" w:type="dxa"/>
            <w:gridSpan w:val="2"/>
            <w:vAlign w:val="center"/>
          </w:tcPr>
          <w:p w14:paraId="056AB566" w14:textId="6FC39CC3" w:rsidR="005265F6" w:rsidRPr="00705EEC" w:rsidRDefault="00A571DB" w:rsidP="00635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P</w:t>
            </w:r>
            <w:r w:rsidR="005265F6"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P-X</w:t>
            </w:r>
          </w:p>
        </w:tc>
      </w:tr>
      <w:tr w:rsidR="005265F6" w:rsidRPr="00705EEC" w14:paraId="0A697A28" w14:textId="77777777" w:rsidTr="00DE7ABF">
        <w:trPr>
          <w:jc w:val="center"/>
        </w:trPr>
        <w:tc>
          <w:tcPr>
            <w:tcW w:w="1294" w:type="dxa"/>
            <w:vMerge/>
            <w:vAlign w:val="center"/>
          </w:tcPr>
          <w:p w14:paraId="2DEC29CA" w14:textId="77777777" w:rsidR="005265F6" w:rsidRPr="00705EEC" w:rsidRDefault="005265F6" w:rsidP="00635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294" w:type="dxa"/>
            <w:vAlign w:val="center"/>
          </w:tcPr>
          <w:p w14:paraId="580BEC3E" w14:textId="77777777" w:rsidR="005265F6" w:rsidRPr="00705EEC" w:rsidRDefault="005265F6" w:rsidP="00635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</w:t>
            </w:r>
          </w:p>
        </w:tc>
        <w:tc>
          <w:tcPr>
            <w:tcW w:w="1294" w:type="dxa"/>
            <w:vAlign w:val="center"/>
          </w:tcPr>
          <w:p w14:paraId="5C72F9C3" w14:textId="77777777" w:rsidR="005265F6" w:rsidRPr="00705EEC" w:rsidRDefault="005265F6" w:rsidP="00635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ratio</w:t>
            </w:r>
          </w:p>
        </w:tc>
        <w:tc>
          <w:tcPr>
            <w:tcW w:w="1295" w:type="dxa"/>
            <w:vAlign w:val="center"/>
          </w:tcPr>
          <w:p w14:paraId="41E4959E" w14:textId="77777777" w:rsidR="005265F6" w:rsidRPr="00705EEC" w:rsidRDefault="005265F6" w:rsidP="00635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</w:t>
            </w:r>
          </w:p>
        </w:tc>
        <w:tc>
          <w:tcPr>
            <w:tcW w:w="1295" w:type="dxa"/>
            <w:vAlign w:val="center"/>
          </w:tcPr>
          <w:p w14:paraId="794C97D3" w14:textId="77777777" w:rsidR="005265F6" w:rsidRPr="00705EEC" w:rsidRDefault="005265F6" w:rsidP="00635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ratio</w:t>
            </w:r>
          </w:p>
        </w:tc>
      </w:tr>
      <w:tr w:rsidR="00705EEC" w:rsidRPr="00705EEC" w14:paraId="6AA22227" w14:textId="77777777" w:rsidTr="00DE7ABF">
        <w:trPr>
          <w:jc w:val="center"/>
        </w:trPr>
        <w:tc>
          <w:tcPr>
            <w:tcW w:w="1294" w:type="dxa"/>
            <w:vAlign w:val="bottom"/>
          </w:tcPr>
          <w:p w14:paraId="0B8017CB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294" w:type="dxa"/>
            <w:vAlign w:val="bottom"/>
          </w:tcPr>
          <w:p w14:paraId="4C1D7042" w14:textId="76CDE3D9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219</w:t>
            </w:r>
          </w:p>
        </w:tc>
        <w:tc>
          <w:tcPr>
            <w:tcW w:w="1294" w:type="dxa"/>
            <w:vAlign w:val="bottom"/>
          </w:tcPr>
          <w:p w14:paraId="20685F95" w14:textId="08DBAF4E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38%</w:t>
            </w:r>
          </w:p>
        </w:tc>
        <w:tc>
          <w:tcPr>
            <w:tcW w:w="1295" w:type="dxa"/>
            <w:vAlign w:val="bottom"/>
          </w:tcPr>
          <w:p w14:paraId="5F27952B" w14:textId="0C80B4CB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223</w:t>
            </w:r>
          </w:p>
        </w:tc>
        <w:tc>
          <w:tcPr>
            <w:tcW w:w="1295" w:type="dxa"/>
            <w:vAlign w:val="bottom"/>
          </w:tcPr>
          <w:p w14:paraId="0C927BC0" w14:textId="45BD0E81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55%</w:t>
            </w:r>
          </w:p>
        </w:tc>
      </w:tr>
      <w:tr w:rsidR="00705EEC" w:rsidRPr="00705EEC" w14:paraId="02EF0925" w14:textId="77777777" w:rsidTr="00DE7ABF">
        <w:trPr>
          <w:jc w:val="center"/>
        </w:trPr>
        <w:tc>
          <w:tcPr>
            <w:tcW w:w="1294" w:type="dxa"/>
            <w:vAlign w:val="bottom"/>
          </w:tcPr>
          <w:p w14:paraId="69053537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294" w:type="dxa"/>
            <w:vAlign w:val="bottom"/>
          </w:tcPr>
          <w:p w14:paraId="07D77346" w14:textId="5E749AF8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294" w:type="dxa"/>
            <w:vAlign w:val="bottom"/>
          </w:tcPr>
          <w:p w14:paraId="6F6DF44E" w14:textId="036CBF53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73%</w:t>
            </w:r>
          </w:p>
        </w:tc>
        <w:tc>
          <w:tcPr>
            <w:tcW w:w="1295" w:type="dxa"/>
            <w:vAlign w:val="bottom"/>
          </w:tcPr>
          <w:p w14:paraId="68425729" w14:textId="021CF574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295" w:type="dxa"/>
            <w:vAlign w:val="bottom"/>
          </w:tcPr>
          <w:p w14:paraId="54169F6D" w14:textId="2A089E35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57%</w:t>
            </w:r>
          </w:p>
        </w:tc>
      </w:tr>
      <w:tr w:rsidR="00705EEC" w:rsidRPr="00705EEC" w14:paraId="7067523B" w14:textId="77777777" w:rsidTr="00DE7ABF">
        <w:trPr>
          <w:jc w:val="center"/>
        </w:trPr>
        <w:tc>
          <w:tcPr>
            <w:tcW w:w="1294" w:type="dxa"/>
            <w:vAlign w:val="bottom"/>
          </w:tcPr>
          <w:p w14:paraId="273E7D2D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</w:t>
            </w:r>
          </w:p>
        </w:tc>
        <w:tc>
          <w:tcPr>
            <w:tcW w:w="1294" w:type="dxa"/>
            <w:vAlign w:val="bottom"/>
          </w:tcPr>
          <w:p w14:paraId="2354EBB0" w14:textId="0E3D814D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1294" w:type="dxa"/>
            <w:vAlign w:val="bottom"/>
          </w:tcPr>
          <w:p w14:paraId="0BE27C3B" w14:textId="472A3764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56%</w:t>
            </w:r>
          </w:p>
        </w:tc>
        <w:tc>
          <w:tcPr>
            <w:tcW w:w="1295" w:type="dxa"/>
            <w:vAlign w:val="bottom"/>
          </w:tcPr>
          <w:p w14:paraId="0AC4AD3E" w14:textId="3F1E5079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47</w:t>
            </w:r>
          </w:p>
        </w:tc>
        <w:tc>
          <w:tcPr>
            <w:tcW w:w="1295" w:type="dxa"/>
            <w:vAlign w:val="bottom"/>
          </w:tcPr>
          <w:p w14:paraId="3636D3C7" w14:textId="29A2F112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43%</w:t>
            </w:r>
          </w:p>
        </w:tc>
      </w:tr>
      <w:tr w:rsidR="00705EEC" w:rsidRPr="00705EEC" w14:paraId="2A687374" w14:textId="77777777" w:rsidTr="00DE7ABF">
        <w:trPr>
          <w:jc w:val="center"/>
        </w:trPr>
        <w:tc>
          <w:tcPr>
            <w:tcW w:w="1294" w:type="dxa"/>
            <w:vAlign w:val="bottom"/>
          </w:tcPr>
          <w:p w14:paraId="46CA9293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</w:t>
            </w:r>
          </w:p>
        </w:tc>
        <w:tc>
          <w:tcPr>
            <w:tcW w:w="1294" w:type="dxa"/>
            <w:vAlign w:val="bottom"/>
          </w:tcPr>
          <w:p w14:paraId="6465F607" w14:textId="627014B7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110</w:t>
            </w:r>
          </w:p>
        </w:tc>
        <w:tc>
          <w:tcPr>
            <w:tcW w:w="1294" w:type="dxa"/>
            <w:vAlign w:val="bottom"/>
          </w:tcPr>
          <w:p w14:paraId="369C6893" w14:textId="0849083A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71%</w:t>
            </w:r>
          </w:p>
        </w:tc>
        <w:tc>
          <w:tcPr>
            <w:tcW w:w="1295" w:type="dxa"/>
            <w:vAlign w:val="bottom"/>
          </w:tcPr>
          <w:p w14:paraId="296496D0" w14:textId="2CD39692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111</w:t>
            </w:r>
          </w:p>
        </w:tc>
        <w:tc>
          <w:tcPr>
            <w:tcW w:w="1295" w:type="dxa"/>
            <w:vAlign w:val="bottom"/>
          </w:tcPr>
          <w:p w14:paraId="12FA6103" w14:textId="04125C1F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75%</w:t>
            </w:r>
          </w:p>
        </w:tc>
      </w:tr>
      <w:tr w:rsidR="00705EEC" w:rsidRPr="00705EEC" w14:paraId="546EB226" w14:textId="77777777" w:rsidTr="00DE7ABF">
        <w:trPr>
          <w:jc w:val="center"/>
        </w:trPr>
        <w:tc>
          <w:tcPr>
            <w:tcW w:w="1294" w:type="dxa"/>
            <w:vAlign w:val="bottom"/>
          </w:tcPr>
          <w:p w14:paraId="0421E7EF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1294" w:type="dxa"/>
            <w:vAlign w:val="bottom"/>
          </w:tcPr>
          <w:p w14:paraId="23CB778B" w14:textId="684C98AC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49</w:t>
            </w:r>
          </w:p>
        </w:tc>
        <w:tc>
          <w:tcPr>
            <w:tcW w:w="1294" w:type="dxa"/>
            <w:vAlign w:val="bottom"/>
          </w:tcPr>
          <w:p w14:paraId="4FB5E06B" w14:textId="6604ED8A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55%</w:t>
            </w:r>
          </w:p>
        </w:tc>
        <w:tc>
          <w:tcPr>
            <w:tcW w:w="1295" w:type="dxa"/>
            <w:vAlign w:val="bottom"/>
          </w:tcPr>
          <w:p w14:paraId="0F6F494F" w14:textId="6CF6E78F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1295" w:type="dxa"/>
            <w:vAlign w:val="bottom"/>
          </w:tcPr>
          <w:p w14:paraId="3B5C0669" w14:textId="03BC5A0B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92%</w:t>
            </w:r>
          </w:p>
        </w:tc>
      </w:tr>
      <w:tr w:rsidR="00705EEC" w:rsidRPr="00705EEC" w14:paraId="1E824719" w14:textId="77777777" w:rsidTr="00DE7ABF">
        <w:trPr>
          <w:jc w:val="center"/>
        </w:trPr>
        <w:tc>
          <w:tcPr>
            <w:tcW w:w="1294" w:type="dxa"/>
            <w:vAlign w:val="bottom"/>
          </w:tcPr>
          <w:p w14:paraId="35B54B00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294" w:type="dxa"/>
            <w:vAlign w:val="bottom"/>
          </w:tcPr>
          <w:p w14:paraId="070B07C2" w14:textId="1210A22C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115</w:t>
            </w:r>
          </w:p>
        </w:tc>
        <w:tc>
          <w:tcPr>
            <w:tcW w:w="1294" w:type="dxa"/>
            <w:vAlign w:val="bottom"/>
          </w:tcPr>
          <w:p w14:paraId="4D355F43" w14:textId="32140752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97%</w:t>
            </w:r>
          </w:p>
        </w:tc>
        <w:tc>
          <w:tcPr>
            <w:tcW w:w="1295" w:type="dxa"/>
            <w:vAlign w:val="bottom"/>
          </w:tcPr>
          <w:p w14:paraId="1394799D" w14:textId="4074B454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142</w:t>
            </w:r>
          </w:p>
        </w:tc>
        <w:tc>
          <w:tcPr>
            <w:tcW w:w="1295" w:type="dxa"/>
            <w:vAlign w:val="bottom"/>
          </w:tcPr>
          <w:p w14:paraId="420A4192" w14:textId="03659C44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35%</w:t>
            </w:r>
          </w:p>
        </w:tc>
      </w:tr>
      <w:tr w:rsidR="00705EEC" w:rsidRPr="00705EEC" w14:paraId="4FB14A9F" w14:textId="77777777" w:rsidTr="00DE7ABF">
        <w:trPr>
          <w:jc w:val="center"/>
        </w:trPr>
        <w:tc>
          <w:tcPr>
            <w:tcW w:w="1294" w:type="dxa"/>
            <w:vAlign w:val="bottom"/>
          </w:tcPr>
          <w:p w14:paraId="06EE4162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  <w:tc>
          <w:tcPr>
            <w:tcW w:w="1294" w:type="dxa"/>
            <w:vAlign w:val="bottom"/>
          </w:tcPr>
          <w:p w14:paraId="7D4F0206" w14:textId="23142FBB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1294" w:type="dxa"/>
            <w:vAlign w:val="bottom"/>
          </w:tcPr>
          <w:p w14:paraId="5B0D8D93" w14:textId="6BCB3F66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71%</w:t>
            </w:r>
          </w:p>
        </w:tc>
        <w:tc>
          <w:tcPr>
            <w:tcW w:w="1295" w:type="dxa"/>
            <w:vAlign w:val="bottom"/>
          </w:tcPr>
          <w:p w14:paraId="31FD21BC" w14:textId="4AED93B0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</w:t>
            </w:r>
          </w:p>
        </w:tc>
        <w:tc>
          <w:tcPr>
            <w:tcW w:w="1295" w:type="dxa"/>
            <w:vAlign w:val="bottom"/>
          </w:tcPr>
          <w:p w14:paraId="57040143" w14:textId="539EE786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66%</w:t>
            </w:r>
          </w:p>
        </w:tc>
      </w:tr>
      <w:tr w:rsidR="00705EEC" w:rsidRPr="00705EEC" w14:paraId="12345934" w14:textId="77777777" w:rsidTr="00DE7ABF">
        <w:trPr>
          <w:jc w:val="center"/>
        </w:trPr>
        <w:tc>
          <w:tcPr>
            <w:tcW w:w="1294" w:type="dxa"/>
            <w:vAlign w:val="bottom"/>
          </w:tcPr>
          <w:p w14:paraId="5F888316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</w:t>
            </w:r>
          </w:p>
        </w:tc>
        <w:tc>
          <w:tcPr>
            <w:tcW w:w="1294" w:type="dxa"/>
            <w:vAlign w:val="bottom"/>
          </w:tcPr>
          <w:p w14:paraId="1319CE38" w14:textId="09B289BF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54</w:t>
            </w:r>
          </w:p>
        </w:tc>
        <w:tc>
          <w:tcPr>
            <w:tcW w:w="1294" w:type="dxa"/>
            <w:vAlign w:val="bottom"/>
          </w:tcPr>
          <w:p w14:paraId="6008EB0C" w14:textId="29EA9E4D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81%</w:t>
            </w:r>
          </w:p>
        </w:tc>
        <w:tc>
          <w:tcPr>
            <w:tcW w:w="1295" w:type="dxa"/>
            <w:vAlign w:val="bottom"/>
          </w:tcPr>
          <w:p w14:paraId="512E07BF" w14:textId="30C7B149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</w:t>
            </w:r>
          </w:p>
        </w:tc>
        <w:tc>
          <w:tcPr>
            <w:tcW w:w="1295" w:type="dxa"/>
            <w:vAlign w:val="bottom"/>
          </w:tcPr>
          <w:p w14:paraId="6DEC02CD" w14:textId="11FDD49A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86%</w:t>
            </w:r>
          </w:p>
        </w:tc>
      </w:tr>
      <w:tr w:rsidR="00705EEC" w:rsidRPr="00705EEC" w14:paraId="576F79F0" w14:textId="77777777" w:rsidTr="00DE7ABF">
        <w:trPr>
          <w:jc w:val="center"/>
        </w:trPr>
        <w:tc>
          <w:tcPr>
            <w:tcW w:w="1294" w:type="dxa"/>
            <w:vAlign w:val="bottom"/>
          </w:tcPr>
          <w:p w14:paraId="7D4ED490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K</w:t>
            </w:r>
          </w:p>
        </w:tc>
        <w:tc>
          <w:tcPr>
            <w:tcW w:w="1294" w:type="dxa"/>
            <w:vAlign w:val="bottom"/>
          </w:tcPr>
          <w:p w14:paraId="543D8CC0" w14:textId="40AEF3F0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</w:t>
            </w:r>
          </w:p>
        </w:tc>
        <w:tc>
          <w:tcPr>
            <w:tcW w:w="1294" w:type="dxa"/>
            <w:vAlign w:val="bottom"/>
          </w:tcPr>
          <w:p w14:paraId="584D8614" w14:textId="79DA2FDE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69%</w:t>
            </w:r>
          </w:p>
        </w:tc>
        <w:tc>
          <w:tcPr>
            <w:tcW w:w="1295" w:type="dxa"/>
            <w:vAlign w:val="bottom"/>
          </w:tcPr>
          <w:p w14:paraId="311D8F6C" w14:textId="447F929A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117</w:t>
            </w:r>
          </w:p>
        </w:tc>
        <w:tc>
          <w:tcPr>
            <w:tcW w:w="1295" w:type="dxa"/>
            <w:vAlign w:val="bottom"/>
          </w:tcPr>
          <w:p w14:paraId="5613FA20" w14:textId="292D6DEE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06%</w:t>
            </w:r>
          </w:p>
        </w:tc>
      </w:tr>
      <w:tr w:rsidR="00705EEC" w:rsidRPr="00705EEC" w14:paraId="778C91DA" w14:textId="77777777" w:rsidTr="00DE7ABF">
        <w:trPr>
          <w:jc w:val="center"/>
        </w:trPr>
        <w:tc>
          <w:tcPr>
            <w:tcW w:w="1294" w:type="dxa"/>
            <w:vAlign w:val="bottom"/>
          </w:tcPr>
          <w:p w14:paraId="6AA5BDA2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1294" w:type="dxa"/>
            <w:vAlign w:val="bottom"/>
          </w:tcPr>
          <w:p w14:paraId="7368DAB2" w14:textId="79D01F01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162</w:t>
            </w:r>
          </w:p>
        </w:tc>
        <w:tc>
          <w:tcPr>
            <w:tcW w:w="1294" w:type="dxa"/>
            <w:vAlign w:val="bottom"/>
          </w:tcPr>
          <w:p w14:paraId="189ADF9E" w14:textId="5D2F6A47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42%</w:t>
            </w:r>
          </w:p>
        </w:tc>
        <w:tc>
          <w:tcPr>
            <w:tcW w:w="1295" w:type="dxa"/>
            <w:vAlign w:val="bottom"/>
          </w:tcPr>
          <w:p w14:paraId="08817B1B" w14:textId="31DDE5BE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118</w:t>
            </w:r>
          </w:p>
        </w:tc>
        <w:tc>
          <w:tcPr>
            <w:tcW w:w="1295" w:type="dxa"/>
            <w:vAlign w:val="bottom"/>
          </w:tcPr>
          <w:p w14:paraId="6A5C71F4" w14:textId="3224CB1A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11%</w:t>
            </w:r>
          </w:p>
        </w:tc>
      </w:tr>
      <w:tr w:rsidR="00705EEC" w:rsidRPr="00705EEC" w14:paraId="5A4F885D" w14:textId="77777777" w:rsidTr="00DE7ABF">
        <w:trPr>
          <w:jc w:val="center"/>
        </w:trPr>
        <w:tc>
          <w:tcPr>
            <w:tcW w:w="1294" w:type="dxa"/>
            <w:vAlign w:val="bottom"/>
          </w:tcPr>
          <w:p w14:paraId="66C44DD5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</w:t>
            </w:r>
          </w:p>
        </w:tc>
        <w:tc>
          <w:tcPr>
            <w:tcW w:w="1294" w:type="dxa"/>
            <w:vAlign w:val="bottom"/>
          </w:tcPr>
          <w:p w14:paraId="13EAC51D" w14:textId="5087DE06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46</w:t>
            </w:r>
          </w:p>
        </w:tc>
        <w:tc>
          <w:tcPr>
            <w:tcW w:w="1294" w:type="dxa"/>
            <w:vAlign w:val="bottom"/>
          </w:tcPr>
          <w:p w14:paraId="3098B01E" w14:textId="66897362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39%</w:t>
            </w:r>
          </w:p>
        </w:tc>
        <w:tc>
          <w:tcPr>
            <w:tcW w:w="1295" w:type="dxa"/>
            <w:vAlign w:val="bottom"/>
          </w:tcPr>
          <w:p w14:paraId="6CA94CC8" w14:textId="6FEB83DA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295" w:type="dxa"/>
            <w:vAlign w:val="bottom"/>
          </w:tcPr>
          <w:p w14:paraId="35F38559" w14:textId="5843174D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14%</w:t>
            </w:r>
          </w:p>
        </w:tc>
      </w:tr>
      <w:tr w:rsidR="00705EEC" w:rsidRPr="00705EEC" w14:paraId="6A31543D" w14:textId="77777777" w:rsidTr="00DE7ABF">
        <w:trPr>
          <w:jc w:val="center"/>
        </w:trPr>
        <w:tc>
          <w:tcPr>
            <w:tcW w:w="1294" w:type="dxa"/>
            <w:vAlign w:val="bottom"/>
          </w:tcPr>
          <w:p w14:paraId="382F3A3E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1294" w:type="dxa"/>
            <w:vAlign w:val="bottom"/>
          </w:tcPr>
          <w:p w14:paraId="06DA29EE" w14:textId="2572FBBD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53</w:t>
            </w:r>
          </w:p>
        </w:tc>
        <w:tc>
          <w:tcPr>
            <w:tcW w:w="1294" w:type="dxa"/>
            <w:vAlign w:val="bottom"/>
          </w:tcPr>
          <w:p w14:paraId="7A8734EC" w14:textId="11112FD7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75%</w:t>
            </w:r>
          </w:p>
        </w:tc>
        <w:tc>
          <w:tcPr>
            <w:tcW w:w="1295" w:type="dxa"/>
            <w:vAlign w:val="bottom"/>
          </w:tcPr>
          <w:p w14:paraId="30063B0B" w14:textId="3B51FBDC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48</w:t>
            </w:r>
          </w:p>
        </w:tc>
        <w:tc>
          <w:tcPr>
            <w:tcW w:w="1295" w:type="dxa"/>
            <w:vAlign w:val="bottom"/>
          </w:tcPr>
          <w:p w14:paraId="7A13F1D4" w14:textId="4BCF7414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49%</w:t>
            </w:r>
          </w:p>
        </w:tc>
      </w:tr>
      <w:tr w:rsidR="00705EEC" w:rsidRPr="00705EEC" w14:paraId="1FBED7EB" w14:textId="77777777" w:rsidTr="00DE7ABF">
        <w:trPr>
          <w:jc w:val="center"/>
        </w:trPr>
        <w:tc>
          <w:tcPr>
            <w:tcW w:w="1294" w:type="dxa"/>
            <w:vAlign w:val="bottom"/>
          </w:tcPr>
          <w:p w14:paraId="01799CAE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1294" w:type="dxa"/>
            <w:vAlign w:val="bottom"/>
          </w:tcPr>
          <w:p w14:paraId="317C5DA2" w14:textId="24783794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320</w:t>
            </w:r>
          </w:p>
        </w:tc>
        <w:tc>
          <w:tcPr>
            <w:tcW w:w="1294" w:type="dxa"/>
            <w:vAlign w:val="bottom"/>
          </w:tcPr>
          <w:p w14:paraId="0B20DFF4" w14:textId="03C58F8A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62%</w:t>
            </w:r>
          </w:p>
        </w:tc>
        <w:tc>
          <w:tcPr>
            <w:tcW w:w="1295" w:type="dxa"/>
            <w:vAlign w:val="bottom"/>
          </w:tcPr>
          <w:p w14:paraId="073C594A" w14:textId="24460440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320</w:t>
            </w:r>
          </w:p>
        </w:tc>
        <w:tc>
          <w:tcPr>
            <w:tcW w:w="1295" w:type="dxa"/>
            <w:vAlign w:val="bottom"/>
          </w:tcPr>
          <w:p w14:paraId="313A2C36" w14:textId="698656EE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57%</w:t>
            </w:r>
          </w:p>
        </w:tc>
      </w:tr>
      <w:tr w:rsidR="00705EEC" w:rsidRPr="00705EEC" w14:paraId="0808A45F" w14:textId="77777777" w:rsidTr="00DE7ABF">
        <w:trPr>
          <w:jc w:val="center"/>
        </w:trPr>
        <w:tc>
          <w:tcPr>
            <w:tcW w:w="1294" w:type="dxa"/>
            <w:vAlign w:val="bottom"/>
          </w:tcPr>
          <w:p w14:paraId="776E085B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Q</w:t>
            </w:r>
          </w:p>
        </w:tc>
        <w:tc>
          <w:tcPr>
            <w:tcW w:w="1294" w:type="dxa"/>
            <w:vAlign w:val="bottom"/>
          </w:tcPr>
          <w:p w14:paraId="5343732C" w14:textId="15BAA7EC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103</w:t>
            </w:r>
          </w:p>
        </w:tc>
        <w:tc>
          <w:tcPr>
            <w:tcW w:w="1294" w:type="dxa"/>
            <w:vAlign w:val="bottom"/>
          </w:tcPr>
          <w:p w14:paraId="5DA634A0" w14:textId="675DCF8C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35%</w:t>
            </w:r>
          </w:p>
        </w:tc>
        <w:tc>
          <w:tcPr>
            <w:tcW w:w="1295" w:type="dxa"/>
            <w:vAlign w:val="bottom"/>
          </w:tcPr>
          <w:p w14:paraId="4C3DCF91" w14:textId="6B443F0E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101</w:t>
            </w:r>
          </w:p>
        </w:tc>
        <w:tc>
          <w:tcPr>
            <w:tcW w:w="1295" w:type="dxa"/>
            <w:vAlign w:val="bottom"/>
          </w:tcPr>
          <w:p w14:paraId="7A50C7A9" w14:textId="5BCAFD01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23%</w:t>
            </w:r>
          </w:p>
        </w:tc>
      </w:tr>
      <w:tr w:rsidR="00705EEC" w:rsidRPr="00705EEC" w14:paraId="3A880AF9" w14:textId="77777777" w:rsidTr="00DE7ABF">
        <w:trPr>
          <w:jc w:val="center"/>
        </w:trPr>
        <w:tc>
          <w:tcPr>
            <w:tcW w:w="1294" w:type="dxa"/>
            <w:vAlign w:val="bottom"/>
          </w:tcPr>
          <w:p w14:paraId="4E967B4C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1294" w:type="dxa"/>
            <w:vAlign w:val="bottom"/>
          </w:tcPr>
          <w:p w14:paraId="7E04E195" w14:textId="175BAD97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99</w:t>
            </w:r>
          </w:p>
        </w:tc>
        <w:tc>
          <w:tcPr>
            <w:tcW w:w="1294" w:type="dxa"/>
            <w:vAlign w:val="bottom"/>
          </w:tcPr>
          <w:p w14:paraId="1C4EFC34" w14:textId="0E450996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14%</w:t>
            </w:r>
          </w:p>
        </w:tc>
        <w:tc>
          <w:tcPr>
            <w:tcW w:w="1295" w:type="dxa"/>
            <w:vAlign w:val="bottom"/>
          </w:tcPr>
          <w:p w14:paraId="1D2E2019" w14:textId="48CFDB26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114</w:t>
            </w:r>
          </w:p>
        </w:tc>
        <w:tc>
          <w:tcPr>
            <w:tcW w:w="1295" w:type="dxa"/>
            <w:vAlign w:val="bottom"/>
          </w:tcPr>
          <w:p w14:paraId="0D922452" w14:textId="107AFD0C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90%</w:t>
            </w:r>
          </w:p>
        </w:tc>
      </w:tr>
      <w:tr w:rsidR="00705EEC" w:rsidRPr="00705EEC" w14:paraId="36A8EAEA" w14:textId="77777777" w:rsidTr="00DE7ABF">
        <w:trPr>
          <w:jc w:val="center"/>
        </w:trPr>
        <w:tc>
          <w:tcPr>
            <w:tcW w:w="1294" w:type="dxa"/>
            <w:vAlign w:val="bottom"/>
          </w:tcPr>
          <w:p w14:paraId="1019BA3E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</w:t>
            </w:r>
          </w:p>
        </w:tc>
        <w:tc>
          <w:tcPr>
            <w:tcW w:w="1294" w:type="dxa"/>
            <w:vAlign w:val="bottom"/>
          </w:tcPr>
          <w:p w14:paraId="460A9073" w14:textId="4E2946E7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156</w:t>
            </w:r>
          </w:p>
        </w:tc>
        <w:tc>
          <w:tcPr>
            <w:tcW w:w="1294" w:type="dxa"/>
            <w:vAlign w:val="bottom"/>
          </w:tcPr>
          <w:p w14:paraId="1E5460E6" w14:textId="1881D5F3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10%</w:t>
            </w:r>
          </w:p>
        </w:tc>
        <w:tc>
          <w:tcPr>
            <w:tcW w:w="1295" w:type="dxa"/>
            <w:vAlign w:val="bottom"/>
          </w:tcPr>
          <w:p w14:paraId="26161838" w14:textId="3914FEB5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184</w:t>
            </w:r>
          </w:p>
        </w:tc>
        <w:tc>
          <w:tcPr>
            <w:tcW w:w="1295" w:type="dxa"/>
            <w:vAlign w:val="bottom"/>
          </w:tcPr>
          <w:p w14:paraId="38ABECD1" w14:textId="4A667970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53%</w:t>
            </w:r>
          </w:p>
        </w:tc>
      </w:tr>
      <w:tr w:rsidR="00705EEC" w:rsidRPr="00705EEC" w14:paraId="08DC70E1" w14:textId="77777777" w:rsidTr="00DE7ABF">
        <w:trPr>
          <w:jc w:val="center"/>
        </w:trPr>
        <w:tc>
          <w:tcPr>
            <w:tcW w:w="1294" w:type="dxa"/>
            <w:vAlign w:val="bottom"/>
          </w:tcPr>
          <w:p w14:paraId="0948D672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1294" w:type="dxa"/>
            <w:vAlign w:val="bottom"/>
          </w:tcPr>
          <w:p w14:paraId="4A57992C" w14:textId="1AC01747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138</w:t>
            </w:r>
          </w:p>
        </w:tc>
        <w:tc>
          <w:tcPr>
            <w:tcW w:w="1294" w:type="dxa"/>
            <w:vAlign w:val="bottom"/>
          </w:tcPr>
          <w:p w14:paraId="1D9C0AF2" w14:textId="35FF8D98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17%</w:t>
            </w:r>
          </w:p>
        </w:tc>
        <w:tc>
          <w:tcPr>
            <w:tcW w:w="1295" w:type="dxa"/>
            <w:vAlign w:val="bottom"/>
          </w:tcPr>
          <w:p w14:paraId="065CB737" w14:textId="36AF8949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108</w:t>
            </w:r>
          </w:p>
        </w:tc>
        <w:tc>
          <w:tcPr>
            <w:tcW w:w="1295" w:type="dxa"/>
            <w:vAlign w:val="bottom"/>
          </w:tcPr>
          <w:p w14:paraId="2DED6F88" w14:textId="008EF233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59%</w:t>
            </w:r>
          </w:p>
        </w:tc>
      </w:tr>
      <w:tr w:rsidR="00705EEC" w:rsidRPr="00705EEC" w14:paraId="5FE7BFB8" w14:textId="77777777" w:rsidTr="00DE7ABF">
        <w:trPr>
          <w:jc w:val="center"/>
        </w:trPr>
        <w:tc>
          <w:tcPr>
            <w:tcW w:w="1294" w:type="dxa"/>
            <w:vAlign w:val="bottom"/>
          </w:tcPr>
          <w:p w14:paraId="0BE30B42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</w:t>
            </w:r>
          </w:p>
        </w:tc>
        <w:tc>
          <w:tcPr>
            <w:tcW w:w="1294" w:type="dxa"/>
            <w:vAlign w:val="bottom"/>
          </w:tcPr>
          <w:p w14:paraId="20339A33" w14:textId="6548A73A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111</w:t>
            </w:r>
          </w:p>
        </w:tc>
        <w:tc>
          <w:tcPr>
            <w:tcW w:w="1294" w:type="dxa"/>
            <w:vAlign w:val="bottom"/>
          </w:tcPr>
          <w:p w14:paraId="76AF6B58" w14:textId="7DEB2C15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77%</w:t>
            </w:r>
          </w:p>
        </w:tc>
        <w:tc>
          <w:tcPr>
            <w:tcW w:w="1295" w:type="dxa"/>
            <w:vAlign w:val="bottom"/>
          </w:tcPr>
          <w:p w14:paraId="42B6007C" w14:textId="37F22245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121</w:t>
            </w:r>
          </w:p>
        </w:tc>
        <w:tc>
          <w:tcPr>
            <w:tcW w:w="1295" w:type="dxa"/>
            <w:vAlign w:val="bottom"/>
          </w:tcPr>
          <w:p w14:paraId="5B3D7614" w14:textId="28A7F336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27%</w:t>
            </w:r>
          </w:p>
        </w:tc>
      </w:tr>
      <w:tr w:rsidR="00705EEC" w:rsidRPr="00705EEC" w14:paraId="3D932BA5" w14:textId="77777777" w:rsidTr="00DE7ABF">
        <w:trPr>
          <w:jc w:val="center"/>
        </w:trPr>
        <w:tc>
          <w:tcPr>
            <w:tcW w:w="1294" w:type="dxa"/>
            <w:vAlign w:val="bottom"/>
          </w:tcPr>
          <w:p w14:paraId="58B2E99B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</w:t>
            </w:r>
          </w:p>
        </w:tc>
        <w:tc>
          <w:tcPr>
            <w:tcW w:w="1294" w:type="dxa"/>
            <w:vAlign w:val="bottom"/>
          </w:tcPr>
          <w:p w14:paraId="62B8D17F" w14:textId="694A80FE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294" w:type="dxa"/>
            <w:vAlign w:val="bottom"/>
          </w:tcPr>
          <w:p w14:paraId="6749EE72" w14:textId="40218796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47%</w:t>
            </w:r>
          </w:p>
        </w:tc>
        <w:tc>
          <w:tcPr>
            <w:tcW w:w="1295" w:type="dxa"/>
            <w:vAlign w:val="bottom"/>
          </w:tcPr>
          <w:p w14:paraId="1A4D682E" w14:textId="707D08C3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295" w:type="dxa"/>
            <w:vAlign w:val="bottom"/>
          </w:tcPr>
          <w:p w14:paraId="26A25B3E" w14:textId="0B6D5A25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36%</w:t>
            </w:r>
          </w:p>
        </w:tc>
      </w:tr>
      <w:tr w:rsidR="00705EEC" w:rsidRPr="00705EEC" w14:paraId="0EE64C6C" w14:textId="77777777" w:rsidTr="00DE7ABF">
        <w:trPr>
          <w:jc w:val="center"/>
        </w:trPr>
        <w:tc>
          <w:tcPr>
            <w:tcW w:w="1294" w:type="dxa"/>
            <w:vAlign w:val="bottom"/>
          </w:tcPr>
          <w:p w14:paraId="51FE35C7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Y</w:t>
            </w:r>
          </w:p>
        </w:tc>
        <w:tc>
          <w:tcPr>
            <w:tcW w:w="1294" w:type="dxa"/>
            <w:vAlign w:val="bottom"/>
          </w:tcPr>
          <w:p w14:paraId="2061EF28" w14:textId="39F3ED8F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1294" w:type="dxa"/>
            <w:vAlign w:val="bottom"/>
          </w:tcPr>
          <w:p w14:paraId="68209F88" w14:textId="037434F7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71%</w:t>
            </w:r>
          </w:p>
        </w:tc>
        <w:tc>
          <w:tcPr>
            <w:tcW w:w="1295" w:type="dxa"/>
            <w:vAlign w:val="bottom"/>
          </w:tcPr>
          <w:p w14:paraId="4695019E" w14:textId="56A977D8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</w:t>
            </w:r>
          </w:p>
        </w:tc>
        <w:tc>
          <w:tcPr>
            <w:tcW w:w="1295" w:type="dxa"/>
            <w:vAlign w:val="bottom"/>
          </w:tcPr>
          <w:p w14:paraId="5D6BE2BD" w14:textId="2A0BD0A2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705E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66%</w:t>
            </w:r>
          </w:p>
        </w:tc>
      </w:tr>
      <w:tr w:rsidR="00705EEC" w:rsidRPr="00705EEC" w14:paraId="557F36F2" w14:textId="77777777" w:rsidTr="00DE7ABF">
        <w:trPr>
          <w:jc w:val="center"/>
        </w:trPr>
        <w:tc>
          <w:tcPr>
            <w:tcW w:w="1294" w:type="dxa"/>
            <w:vAlign w:val="bottom"/>
          </w:tcPr>
          <w:p w14:paraId="340E83F5" w14:textId="77777777" w:rsidR="00705EEC" w:rsidRPr="00705EEC" w:rsidRDefault="00705EEC" w:rsidP="00705EEC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</w:t>
            </w:r>
          </w:p>
        </w:tc>
        <w:tc>
          <w:tcPr>
            <w:tcW w:w="1294" w:type="dxa"/>
            <w:vAlign w:val="bottom"/>
          </w:tcPr>
          <w:p w14:paraId="2BE914BD" w14:textId="73F23638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1925</w:t>
            </w:r>
          </w:p>
        </w:tc>
        <w:tc>
          <w:tcPr>
            <w:tcW w:w="1294" w:type="dxa"/>
            <w:vAlign w:val="bottom"/>
          </w:tcPr>
          <w:p w14:paraId="27CD5C1F" w14:textId="208B2E23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100%</w:t>
            </w:r>
          </w:p>
        </w:tc>
        <w:tc>
          <w:tcPr>
            <w:tcW w:w="1295" w:type="dxa"/>
            <w:vAlign w:val="bottom"/>
          </w:tcPr>
          <w:p w14:paraId="0C53D35A" w14:textId="260C5DD7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705EE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1931</w:t>
            </w:r>
          </w:p>
        </w:tc>
        <w:tc>
          <w:tcPr>
            <w:tcW w:w="1295" w:type="dxa"/>
            <w:vAlign w:val="bottom"/>
          </w:tcPr>
          <w:p w14:paraId="06DFDF1E" w14:textId="0CCE9250" w:rsidR="00705EEC" w:rsidRPr="00705EEC" w:rsidRDefault="00705EEC" w:rsidP="00705EE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100%</w:t>
            </w:r>
          </w:p>
        </w:tc>
      </w:tr>
    </w:tbl>
    <w:p w14:paraId="5185FD19" w14:textId="77777777" w:rsidR="005265F6" w:rsidRDefault="005265F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66E65EDD" w14:textId="6F52C074" w:rsidR="00B3546B" w:rsidRPr="00F21F13" w:rsidRDefault="00B3546B" w:rsidP="00F21F13">
      <w:pPr>
        <w:pStyle w:val="Cmsor1"/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7" w:name="_Toc132638376"/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Table S</w:t>
      </w:r>
      <w:r w:rsidR="006B7976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5.</w:t>
      </w:r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Comparison of the amino acid type occurrences in </w:t>
      </w:r>
      <w:r w:rsidR="006A541C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±1 region next to</w:t>
      </w:r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  <w:r w:rsidR="006A541C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Pro-Pro</w:t>
      </w:r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  <w:r w:rsidR="006A541C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motifs in </w:t>
      </w:r>
      <w:proofErr w:type="spellStart"/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DisProt</w:t>
      </w:r>
      <w:proofErr w:type="spellEnd"/>
      <w:r w:rsidR="003C5B4F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  <w:r w:rsidR="003C5B4F" w:rsidRPr="00F21F13">
        <w:rPr>
          <w:rFonts w:ascii="Times New Roman" w:hAnsi="Times New Roman" w:cs="Times New Roman"/>
          <w:b/>
          <w:color w:val="auto"/>
          <w:sz w:val="21"/>
          <w:szCs w:val="21"/>
          <w:lang w:val="en-US"/>
        </w:rPr>
        <w:t>(v2022_12)</w:t>
      </w:r>
      <w:bookmarkEnd w:id="7"/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12"/>
        <w:gridCol w:w="1585"/>
        <w:gridCol w:w="1019"/>
        <w:gridCol w:w="1020"/>
        <w:gridCol w:w="1813"/>
        <w:gridCol w:w="1813"/>
      </w:tblGrid>
      <w:tr w:rsidR="00D52C36" w:rsidRPr="00811673" w14:paraId="158A88D8" w14:textId="77777777" w:rsidTr="004E246F">
        <w:tc>
          <w:tcPr>
            <w:tcW w:w="9062" w:type="dxa"/>
            <w:gridSpan w:val="6"/>
            <w:shd w:val="clear" w:color="auto" w:fill="E7E6E6" w:themeFill="background2"/>
            <w:vAlign w:val="center"/>
          </w:tcPr>
          <w:p w14:paraId="41207738" w14:textId="243737A6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X-PP</w:t>
            </w:r>
          </w:p>
        </w:tc>
      </w:tr>
      <w:tr w:rsidR="00D52C36" w:rsidRPr="00811673" w14:paraId="34C38E99" w14:textId="77777777" w:rsidTr="007D0E01">
        <w:tc>
          <w:tcPr>
            <w:tcW w:w="1812" w:type="dxa"/>
            <w:vMerge w:val="restart"/>
            <w:vAlign w:val="center"/>
          </w:tcPr>
          <w:p w14:paraId="7EB096B7" w14:textId="77777777" w:rsidR="00D52C36" w:rsidRPr="00811673" w:rsidRDefault="00D52C36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Residue type</w:t>
            </w:r>
          </w:p>
        </w:tc>
        <w:tc>
          <w:tcPr>
            <w:tcW w:w="1585" w:type="dxa"/>
            <w:vMerge w:val="restart"/>
            <w:vAlign w:val="center"/>
          </w:tcPr>
          <w:p w14:paraId="5792D8EC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Occurrence in </w:t>
            </w:r>
            <w:proofErr w:type="spellStart"/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2039" w:type="dxa"/>
            <w:gridSpan w:val="2"/>
            <w:vAlign w:val="center"/>
          </w:tcPr>
          <w:p w14:paraId="3798CC0C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Expected value range based on binomial distribution (</w:t>
            </w:r>
            <w:r w:rsidRPr="00811673">
              <w:rPr>
                <w:rFonts w:ascii="Times New Roman" w:hAnsi="Times New Roman" w:cs="Times New Roman"/>
                <w:b/>
                <w:i/>
                <w:iCs/>
                <w:sz w:val="21"/>
                <w:szCs w:val="21"/>
                <w:lang w:val="en-US"/>
              </w:rPr>
              <w:t>p</w:t>
            </w: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=0.1)</w:t>
            </w:r>
          </w:p>
        </w:tc>
        <w:tc>
          <w:tcPr>
            <w:tcW w:w="1813" w:type="dxa"/>
            <w:vMerge w:val="restart"/>
            <w:vAlign w:val="center"/>
          </w:tcPr>
          <w:p w14:paraId="7BD8BAED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Number of occurrences</w:t>
            </w:r>
          </w:p>
        </w:tc>
        <w:tc>
          <w:tcPr>
            <w:tcW w:w="1813" w:type="dxa"/>
            <w:vMerge w:val="restart"/>
            <w:vAlign w:val="center"/>
          </w:tcPr>
          <w:p w14:paraId="44881CBE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Comparison to </w:t>
            </w:r>
            <w:proofErr w:type="spellStart"/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</w:p>
        </w:tc>
      </w:tr>
      <w:tr w:rsidR="00D52C36" w:rsidRPr="00811673" w14:paraId="687BA263" w14:textId="77777777" w:rsidTr="007D0E01">
        <w:tc>
          <w:tcPr>
            <w:tcW w:w="1812" w:type="dxa"/>
            <w:vMerge/>
          </w:tcPr>
          <w:p w14:paraId="4D425ACC" w14:textId="77777777" w:rsidR="00D52C36" w:rsidRPr="00811673" w:rsidRDefault="00D52C36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85" w:type="dxa"/>
            <w:vMerge/>
            <w:vAlign w:val="center"/>
          </w:tcPr>
          <w:p w14:paraId="05A22E70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019" w:type="dxa"/>
            <w:vAlign w:val="center"/>
          </w:tcPr>
          <w:p w14:paraId="39DC2880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min</w:t>
            </w:r>
          </w:p>
        </w:tc>
        <w:tc>
          <w:tcPr>
            <w:tcW w:w="1020" w:type="dxa"/>
            <w:vAlign w:val="center"/>
          </w:tcPr>
          <w:p w14:paraId="4E0A779D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max</w:t>
            </w:r>
          </w:p>
        </w:tc>
        <w:tc>
          <w:tcPr>
            <w:tcW w:w="1813" w:type="dxa"/>
            <w:vMerge/>
            <w:vAlign w:val="center"/>
          </w:tcPr>
          <w:p w14:paraId="029B95F5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813" w:type="dxa"/>
            <w:vMerge/>
            <w:vAlign w:val="center"/>
          </w:tcPr>
          <w:p w14:paraId="25D49C44" w14:textId="77777777" w:rsidR="00D52C36" w:rsidRPr="00811673" w:rsidRDefault="00D52C36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811673" w:rsidRPr="00811673" w14:paraId="5C54C6E9" w14:textId="77777777" w:rsidTr="007D0E01">
        <w:tc>
          <w:tcPr>
            <w:tcW w:w="1812" w:type="dxa"/>
          </w:tcPr>
          <w:p w14:paraId="6A119DF5" w14:textId="77777777" w:rsidR="00811673" w:rsidRPr="00811673" w:rsidRDefault="00811673" w:rsidP="00811673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proofErr w:type="spellStart"/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Gly</w:t>
            </w:r>
            <w:proofErr w:type="spellEnd"/>
          </w:p>
        </w:tc>
        <w:tc>
          <w:tcPr>
            <w:tcW w:w="1585" w:type="dxa"/>
            <w:vAlign w:val="center"/>
          </w:tcPr>
          <w:p w14:paraId="40E5B2B8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7.51%</w:t>
            </w:r>
          </w:p>
        </w:tc>
        <w:tc>
          <w:tcPr>
            <w:tcW w:w="1019" w:type="dxa"/>
            <w:vAlign w:val="bottom"/>
          </w:tcPr>
          <w:p w14:paraId="47061A34" w14:textId="73AA9D4B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</w:t>
            </w:r>
          </w:p>
        </w:tc>
        <w:tc>
          <w:tcPr>
            <w:tcW w:w="1020" w:type="dxa"/>
            <w:vAlign w:val="bottom"/>
          </w:tcPr>
          <w:p w14:paraId="5028232B" w14:textId="7361447F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159</w:t>
            </w:r>
          </w:p>
        </w:tc>
        <w:tc>
          <w:tcPr>
            <w:tcW w:w="1813" w:type="dxa"/>
            <w:vAlign w:val="bottom"/>
          </w:tcPr>
          <w:p w14:paraId="2EDA0024" w14:textId="23CE8E91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115</w:t>
            </w:r>
          </w:p>
        </w:tc>
        <w:tc>
          <w:tcPr>
            <w:tcW w:w="1813" w:type="dxa"/>
            <w:vAlign w:val="center"/>
          </w:tcPr>
          <w:p w14:paraId="7C441E8B" w14:textId="10A00E04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significantly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less</w:t>
            </w:r>
          </w:p>
        </w:tc>
      </w:tr>
      <w:tr w:rsidR="00811673" w:rsidRPr="00811673" w14:paraId="582555DD" w14:textId="77777777" w:rsidTr="007D0E01">
        <w:tc>
          <w:tcPr>
            <w:tcW w:w="1812" w:type="dxa"/>
          </w:tcPr>
          <w:p w14:paraId="3B5FC1C5" w14:textId="77777777" w:rsidR="00811673" w:rsidRPr="00811673" w:rsidRDefault="00811673" w:rsidP="00811673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Aliphatic</w:t>
            </w:r>
          </w:p>
        </w:tc>
        <w:tc>
          <w:tcPr>
            <w:tcW w:w="1585" w:type="dxa"/>
            <w:vAlign w:val="center"/>
          </w:tcPr>
          <w:p w14:paraId="63997656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24.85%</w:t>
            </w:r>
          </w:p>
        </w:tc>
        <w:tc>
          <w:tcPr>
            <w:tcW w:w="1019" w:type="dxa"/>
            <w:vAlign w:val="bottom"/>
          </w:tcPr>
          <w:p w14:paraId="115D9DEF" w14:textId="758DBEE2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454</w:t>
            </w:r>
          </w:p>
        </w:tc>
        <w:tc>
          <w:tcPr>
            <w:tcW w:w="1020" w:type="dxa"/>
            <w:vAlign w:val="bottom"/>
          </w:tcPr>
          <w:p w14:paraId="4F808163" w14:textId="59E0E2F4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503</w:t>
            </w:r>
          </w:p>
        </w:tc>
        <w:tc>
          <w:tcPr>
            <w:tcW w:w="1813" w:type="dxa"/>
            <w:vAlign w:val="bottom"/>
          </w:tcPr>
          <w:p w14:paraId="0FF08936" w14:textId="464008DF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592</w:t>
            </w:r>
          </w:p>
        </w:tc>
        <w:tc>
          <w:tcPr>
            <w:tcW w:w="1813" w:type="dxa"/>
            <w:vAlign w:val="center"/>
          </w:tcPr>
          <w:p w14:paraId="19CC92B8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more</w:t>
            </w:r>
          </w:p>
        </w:tc>
      </w:tr>
      <w:tr w:rsidR="00811673" w:rsidRPr="00811673" w14:paraId="1CE9AEDA" w14:textId="77777777" w:rsidTr="007D0E01">
        <w:tc>
          <w:tcPr>
            <w:tcW w:w="1812" w:type="dxa"/>
          </w:tcPr>
          <w:p w14:paraId="2B5BE1E4" w14:textId="77777777" w:rsidR="00811673" w:rsidRPr="00811673" w:rsidRDefault="00811673" w:rsidP="00811673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Polar</w:t>
            </w:r>
          </w:p>
        </w:tc>
        <w:tc>
          <w:tcPr>
            <w:tcW w:w="1585" w:type="dxa"/>
            <w:vAlign w:val="center"/>
          </w:tcPr>
          <w:p w14:paraId="7EF5C32A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25.50%</w:t>
            </w:r>
          </w:p>
        </w:tc>
        <w:tc>
          <w:tcPr>
            <w:tcW w:w="1019" w:type="dxa"/>
            <w:vAlign w:val="bottom"/>
          </w:tcPr>
          <w:p w14:paraId="354D0C35" w14:textId="236F986A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466</w:t>
            </w:r>
          </w:p>
        </w:tc>
        <w:tc>
          <w:tcPr>
            <w:tcW w:w="1020" w:type="dxa"/>
            <w:vAlign w:val="bottom"/>
          </w:tcPr>
          <w:p w14:paraId="67DA2119" w14:textId="0B36D1F5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516</w:t>
            </w:r>
          </w:p>
        </w:tc>
        <w:tc>
          <w:tcPr>
            <w:tcW w:w="1813" w:type="dxa"/>
            <w:vAlign w:val="bottom"/>
          </w:tcPr>
          <w:p w14:paraId="36349FBD" w14:textId="21A135B2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464</w:t>
            </w:r>
          </w:p>
        </w:tc>
        <w:tc>
          <w:tcPr>
            <w:tcW w:w="1813" w:type="dxa"/>
            <w:vAlign w:val="center"/>
          </w:tcPr>
          <w:p w14:paraId="1BE0DF78" w14:textId="408D3F6F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significantly </w:t>
            </w:r>
            <w:r w:rsidR="009C0C81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less</w:t>
            </w:r>
          </w:p>
        </w:tc>
      </w:tr>
      <w:tr w:rsidR="00811673" w:rsidRPr="00811673" w14:paraId="266D4B31" w14:textId="77777777" w:rsidTr="007D0E01">
        <w:tc>
          <w:tcPr>
            <w:tcW w:w="1812" w:type="dxa"/>
          </w:tcPr>
          <w:p w14:paraId="4BE593C6" w14:textId="77777777" w:rsidR="00811673" w:rsidRPr="00811673" w:rsidRDefault="00811673" w:rsidP="00811673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Positive</w:t>
            </w:r>
          </w:p>
        </w:tc>
        <w:tc>
          <w:tcPr>
            <w:tcW w:w="1585" w:type="dxa"/>
            <w:vAlign w:val="center"/>
          </w:tcPr>
          <w:p w14:paraId="4162DDB5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14.29%</w:t>
            </w:r>
          </w:p>
        </w:tc>
        <w:tc>
          <w:tcPr>
            <w:tcW w:w="1019" w:type="dxa"/>
            <w:vAlign w:val="bottom"/>
          </w:tcPr>
          <w:p w14:paraId="08E04D3D" w14:textId="5121675D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256</w:t>
            </w:r>
          </w:p>
        </w:tc>
        <w:tc>
          <w:tcPr>
            <w:tcW w:w="1020" w:type="dxa"/>
            <w:vAlign w:val="bottom"/>
          </w:tcPr>
          <w:p w14:paraId="1FFFC087" w14:textId="09873FF1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295</w:t>
            </w:r>
          </w:p>
        </w:tc>
        <w:tc>
          <w:tcPr>
            <w:tcW w:w="1813" w:type="dxa"/>
            <w:vAlign w:val="bottom"/>
          </w:tcPr>
          <w:p w14:paraId="3189CAB1" w14:textId="4095A99B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203</w:t>
            </w:r>
          </w:p>
        </w:tc>
        <w:tc>
          <w:tcPr>
            <w:tcW w:w="1813" w:type="dxa"/>
            <w:vAlign w:val="center"/>
          </w:tcPr>
          <w:p w14:paraId="0E31C55D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811673" w:rsidRPr="00811673" w14:paraId="4942D65F" w14:textId="77777777" w:rsidTr="007D0E01">
        <w:tc>
          <w:tcPr>
            <w:tcW w:w="1812" w:type="dxa"/>
          </w:tcPr>
          <w:p w14:paraId="49EA5870" w14:textId="77777777" w:rsidR="00811673" w:rsidRPr="00811673" w:rsidRDefault="00811673" w:rsidP="00811673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Negative</w:t>
            </w:r>
          </w:p>
        </w:tc>
        <w:tc>
          <w:tcPr>
            <w:tcW w:w="1585" w:type="dxa"/>
            <w:vAlign w:val="center"/>
          </w:tcPr>
          <w:p w14:paraId="3E4F9F06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15.26%</w:t>
            </w:r>
          </w:p>
        </w:tc>
        <w:tc>
          <w:tcPr>
            <w:tcW w:w="1019" w:type="dxa"/>
            <w:vAlign w:val="bottom"/>
          </w:tcPr>
          <w:p w14:paraId="0F9476F5" w14:textId="24ACBC45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274</w:t>
            </w:r>
          </w:p>
        </w:tc>
        <w:tc>
          <w:tcPr>
            <w:tcW w:w="1020" w:type="dxa"/>
            <w:vAlign w:val="bottom"/>
          </w:tcPr>
          <w:p w14:paraId="4DA45D4F" w14:textId="11BF73FE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314</w:t>
            </w:r>
          </w:p>
        </w:tc>
        <w:tc>
          <w:tcPr>
            <w:tcW w:w="1813" w:type="dxa"/>
            <w:vAlign w:val="bottom"/>
          </w:tcPr>
          <w:p w14:paraId="359C8467" w14:textId="48988523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140</w:t>
            </w:r>
          </w:p>
        </w:tc>
        <w:tc>
          <w:tcPr>
            <w:tcW w:w="1813" w:type="dxa"/>
            <w:vAlign w:val="center"/>
          </w:tcPr>
          <w:p w14:paraId="5090420D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811673" w:rsidRPr="00811673" w14:paraId="4CD65C25" w14:textId="77777777" w:rsidTr="007D0E01">
        <w:tc>
          <w:tcPr>
            <w:tcW w:w="1812" w:type="dxa"/>
          </w:tcPr>
          <w:p w14:paraId="2426D8B3" w14:textId="77777777" w:rsidR="00811673" w:rsidRPr="00811673" w:rsidRDefault="00811673" w:rsidP="00811673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Aromatic</w:t>
            </w:r>
          </w:p>
        </w:tc>
        <w:tc>
          <w:tcPr>
            <w:tcW w:w="1585" w:type="dxa"/>
            <w:vAlign w:val="center"/>
          </w:tcPr>
          <w:p w14:paraId="01540ADF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5.17%</w:t>
            </w:r>
          </w:p>
        </w:tc>
        <w:tc>
          <w:tcPr>
            <w:tcW w:w="1019" w:type="dxa"/>
            <w:vAlign w:val="bottom"/>
          </w:tcPr>
          <w:p w14:paraId="1031B733" w14:textId="78D1915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87</w:t>
            </w:r>
          </w:p>
        </w:tc>
        <w:tc>
          <w:tcPr>
            <w:tcW w:w="1020" w:type="dxa"/>
            <w:vAlign w:val="bottom"/>
          </w:tcPr>
          <w:p w14:paraId="5E4DDD1E" w14:textId="1AC1AE0B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112</w:t>
            </w:r>
          </w:p>
        </w:tc>
        <w:tc>
          <w:tcPr>
            <w:tcW w:w="1813" w:type="dxa"/>
            <w:vAlign w:val="bottom"/>
          </w:tcPr>
          <w:p w14:paraId="6C28B913" w14:textId="1E3863C9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91</w:t>
            </w:r>
          </w:p>
        </w:tc>
        <w:tc>
          <w:tcPr>
            <w:tcW w:w="1813" w:type="dxa"/>
            <w:vAlign w:val="center"/>
          </w:tcPr>
          <w:p w14:paraId="71510915" w14:textId="494BE58B" w:rsidR="00811673" w:rsidRPr="00811673" w:rsidRDefault="009C0C81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811673" w:rsidRPr="00811673" w14:paraId="5D13071A" w14:textId="77777777" w:rsidTr="007D0E01">
        <w:tc>
          <w:tcPr>
            <w:tcW w:w="1812" w:type="dxa"/>
          </w:tcPr>
          <w:p w14:paraId="5699D879" w14:textId="77777777" w:rsidR="00811673" w:rsidRPr="00811673" w:rsidRDefault="00811673" w:rsidP="00811673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Pro</w:t>
            </w:r>
          </w:p>
        </w:tc>
        <w:tc>
          <w:tcPr>
            <w:tcW w:w="1585" w:type="dxa"/>
            <w:vAlign w:val="center"/>
          </w:tcPr>
          <w:p w14:paraId="67127C69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7.41%</w:t>
            </w:r>
          </w:p>
        </w:tc>
        <w:tc>
          <w:tcPr>
            <w:tcW w:w="1019" w:type="dxa"/>
            <w:vAlign w:val="bottom"/>
          </w:tcPr>
          <w:p w14:paraId="4B3BBBE9" w14:textId="133EA428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128</w:t>
            </w:r>
          </w:p>
        </w:tc>
        <w:tc>
          <w:tcPr>
            <w:tcW w:w="1020" w:type="dxa"/>
            <w:vAlign w:val="bottom"/>
          </w:tcPr>
          <w:p w14:paraId="4DA4A579" w14:textId="652C42EF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158</w:t>
            </w:r>
          </w:p>
        </w:tc>
        <w:tc>
          <w:tcPr>
            <w:tcW w:w="1813" w:type="dxa"/>
            <w:vAlign w:val="bottom"/>
          </w:tcPr>
          <w:p w14:paraId="406CE5E7" w14:textId="7458E83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320</w:t>
            </w:r>
          </w:p>
        </w:tc>
        <w:tc>
          <w:tcPr>
            <w:tcW w:w="1813" w:type="dxa"/>
            <w:vAlign w:val="center"/>
          </w:tcPr>
          <w:p w14:paraId="2CBCABAE" w14:textId="77777777" w:rsidR="00811673" w:rsidRPr="00811673" w:rsidRDefault="00811673" w:rsidP="00811673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more</w:t>
            </w:r>
          </w:p>
        </w:tc>
      </w:tr>
      <w:tr w:rsidR="00D52C36" w:rsidRPr="00811673" w14:paraId="5162D9F5" w14:textId="77777777" w:rsidTr="007D0E01">
        <w:tc>
          <w:tcPr>
            <w:tcW w:w="5436" w:type="dxa"/>
            <w:gridSpan w:val="4"/>
          </w:tcPr>
          <w:p w14:paraId="3E0468EE" w14:textId="77777777" w:rsidR="00D52C36" w:rsidRPr="00811673" w:rsidRDefault="00D52C36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 of residues</w:t>
            </w:r>
          </w:p>
        </w:tc>
        <w:tc>
          <w:tcPr>
            <w:tcW w:w="1813" w:type="dxa"/>
            <w:vAlign w:val="center"/>
          </w:tcPr>
          <w:p w14:paraId="4A3A4F4C" w14:textId="67C17B62" w:rsidR="00D52C36" w:rsidRPr="00811673" w:rsidRDefault="00811673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11673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1925</w:t>
            </w:r>
          </w:p>
        </w:tc>
        <w:tc>
          <w:tcPr>
            <w:tcW w:w="1813" w:type="dxa"/>
          </w:tcPr>
          <w:p w14:paraId="3A00F279" w14:textId="77777777" w:rsidR="00D52C36" w:rsidRPr="00811673" w:rsidRDefault="00D52C36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14:paraId="56ACD765" w14:textId="77777777" w:rsidR="002D5464" w:rsidRDefault="002D546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12"/>
        <w:gridCol w:w="1585"/>
        <w:gridCol w:w="1019"/>
        <w:gridCol w:w="1020"/>
        <w:gridCol w:w="1813"/>
        <w:gridCol w:w="1813"/>
      </w:tblGrid>
      <w:tr w:rsidR="002D5464" w:rsidRPr="00BE3EEB" w14:paraId="096826D6" w14:textId="77777777" w:rsidTr="007D0E01">
        <w:tc>
          <w:tcPr>
            <w:tcW w:w="9062" w:type="dxa"/>
            <w:gridSpan w:val="6"/>
            <w:shd w:val="clear" w:color="auto" w:fill="E7E6E6" w:themeFill="background2"/>
            <w:vAlign w:val="center"/>
          </w:tcPr>
          <w:p w14:paraId="2F346DE1" w14:textId="0A47920F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PP-X</w:t>
            </w:r>
          </w:p>
        </w:tc>
      </w:tr>
      <w:tr w:rsidR="002D5464" w:rsidRPr="00BE3EEB" w14:paraId="41BA392E" w14:textId="77777777" w:rsidTr="007D0E01">
        <w:tc>
          <w:tcPr>
            <w:tcW w:w="1812" w:type="dxa"/>
            <w:vMerge w:val="restart"/>
            <w:vAlign w:val="center"/>
          </w:tcPr>
          <w:p w14:paraId="7BA687E7" w14:textId="77777777" w:rsidR="002D5464" w:rsidRPr="00BE3EEB" w:rsidRDefault="002D5464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Residue type</w:t>
            </w:r>
          </w:p>
        </w:tc>
        <w:tc>
          <w:tcPr>
            <w:tcW w:w="1585" w:type="dxa"/>
            <w:vMerge w:val="restart"/>
            <w:vAlign w:val="center"/>
          </w:tcPr>
          <w:p w14:paraId="3EB8908B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Occurrence in </w:t>
            </w:r>
            <w:proofErr w:type="spellStart"/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2039" w:type="dxa"/>
            <w:gridSpan w:val="2"/>
            <w:vAlign w:val="center"/>
          </w:tcPr>
          <w:p w14:paraId="498E066D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Expected value range based on binomial distribution (</w:t>
            </w:r>
            <w:r w:rsidRPr="00BE3EEB">
              <w:rPr>
                <w:rFonts w:ascii="Times New Roman" w:hAnsi="Times New Roman" w:cs="Times New Roman"/>
                <w:b/>
                <w:i/>
                <w:iCs/>
                <w:sz w:val="21"/>
                <w:szCs w:val="21"/>
                <w:lang w:val="en-US"/>
              </w:rPr>
              <w:t>p</w:t>
            </w: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=0.1)</w:t>
            </w:r>
          </w:p>
        </w:tc>
        <w:tc>
          <w:tcPr>
            <w:tcW w:w="1813" w:type="dxa"/>
            <w:vMerge w:val="restart"/>
            <w:vAlign w:val="center"/>
          </w:tcPr>
          <w:p w14:paraId="68996CF2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Number of occurrences</w:t>
            </w:r>
          </w:p>
        </w:tc>
        <w:tc>
          <w:tcPr>
            <w:tcW w:w="1813" w:type="dxa"/>
            <w:vMerge w:val="restart"/>
            <w:vAlign w:val="center"/>
          </w:tcPr>
          <w:p w14:paraId="60F56896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Comparison to </w:t>
            </w:r>
            <w:proofErr w:type="spellStart"/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</w:p>
        </w:tc>
      </w:tr>
      <w:tr w:rsidR="002D5464" w:rsidRPr="00BE3EEB" w14:paraId="5A521AFA" w14:textId="77777777" w:rsidTr="007D0E01">
        <w:tc>
          <w:tcPr>
            <w:tcW w:w="1812" w:type="dxa"/>
            <w:vMerge/>
          </w:tcPr>
          <w:p w14:paraId="203068C3" w14:textId="77777777" w:rsidR="002D5464" w:rsidRPr="00BE3EEB" w:rsidRDefault="002D5464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85" w:type="dxa"/>
            <w:vMerge/>
            <w:vAlign w:val="center"/>
          </w:tcPr>
          <w:p w14:paraId="7C2FCC84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019" w:type="dxa"/>
            <w:vAlign w:val="center"/>
          </w:tcPr>
          <w:p w14:paraId="50C5CF53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min</w:t>
            </w:r>
          </w:p>
        </w:tc>
        <w:tc>
          <w:tcPr>
            <w:tcW w:w="1020" w:type="dxa"/>
            <w:vAlign w:val="center"/>
          </w:tcPr>
          <w:p w14:paraId="4FAF883B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max</w:t>
            </w:r>
          </w:p>
        </w:tc>
        <w:tc>
          <w:tcPr>
            <w:tcW w:w="1813" w:type="dxa"/>
            <w:vMerge/>
            <w:vAlign w:val="center"/>
          </w:tcPr>
          <w:p w14:paraId="1C0A1A8D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813" w:type="dxa"/>
            <w:vMerge/>
            <w:vAlign w:val="center"/>
          </w:tcPr>
          <w:p w14:paraId="4AA941E7" w14:textId="77777777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BE3EEB" w:rsidRPr="00BE3EEB" w14:paraId="3CB5A3B8" w14:textId="77777777" w:rsidTr="007D0E01">
        <w:tc>
          <w:tcPr>
            <w:tcW w:w="1812" w:type="dxa"/>
          </w:tcPr>
          <w:p w14:paraId="1AE1BD6B" w14:textId="77777777" w:rsidR="00BE3EEB" w:rsidRPr="00BE3EEB" w:rsidRDefault="00BE3EEB" w:rsidP="00BE3EEB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proofErr w:type="spellStart"/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Gly</w:t>
            </w:r>
            <w:proofErr w:type="spellEnd"/>
          </w:p>
        </w:tc>
        <w:tc>
          <w:tcPr>
            <w:tcW w:w="1585" w:type="dxa"/>
            <w:vAlign w:val="center"/>
          </w:tcPr>
          <w:p w14:paraId="612C681E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7.51%</w:t>
            </w:r>
          </w:p>
        </w:tc>
        <w:tc>
          <w:tcPr>
            <w:tcW w:w="1019" w:type="dxa"/>
            <w:vAlign w:val="bottom"/>
          </w:tcPr>
          <w:p w14:paraId="7FA33437" w14:textId="24A8B90E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</w:t>
            </w:r>
          </w:p>
        </w:tc>
        <w:tc>
          <w:tcPr>
            <w:tcW w:w="1020" w:type="dxa"/>
            <w:vAlign w:val="bottom"/>
          </w:tcPr>
          <w:p w14:paraId="331722B5" w14:textId="05EF13EA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160</w:t>
            </w:r>
          </w:p>
        </w:tc>
        <w:tc>
          <w:tcPr>
            <w:tcW w:w="1813" w:type="dxa"/>
            <w:vAlign w:val="bottom"/>
          </w:tcPr>
          <w:p w14:paraId="199B55FE" w14:textId="495420A4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142</w:t>
            </w:r>
          </w:p>
        </w:tc>
        <w:tc>
          <w:tcPr>
            <w:tcW w:w="1813" w:type="dxa"/>
            <w:vAlign w:val="center"/>
          </w:tcPr>
          <w:p w14:paraId="773EBBC0" w14:textId="676720B3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BE3EEB" w:rsidRPr="00BE3EEB" w14:paraId="00AEB544" w14:textId="77777777" w:rsidTr="007D0E01">
        <w:tc>
          <w:tcPr>
            <w:tcW w:w="1812" w:type="dxa"/>
          </w:tcPr>
          <w:p w14:paraId="1F56A422" w14:textId="77777777" w:rsidR="00BE3EEB" w:rsidRPr="00BE3EEB" w:rsidRDefault="00BE3EEB" w:rsidP="00BE3EEB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Aliphatic</w:t>
            </w:r>
          </w:p>
        </w:tc>
        <w:tc>
          <w:tcPr>
            <w:tcW w:w="1585" w:type="dxa"/>
            <w:vAlign w:val="center"/>
          </w:tcPr>
          <w:p w14:paraId="59E38178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24.85%</w:t>
            </w:r>
          </w:p>
        </w:tc>
        <w:tc>
          <w:tcPr>
            <w:tcW w:w="1019" w:type="dxa"/>
            <w:vAlign w:val="bottom"/>
          </w:tcPr>
          <w:p w14:paraId="07EABFA0" w14:textId="68AD8CF5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456</w:t>
            </w:r>
          </w:p>
        </w:tc>
        <w:tc>
          <w:tcPr>
            <w:tcW w:w="1020" w:type="dxa"/>
            <w:vAlign w:val="bottom"/>
          </w:tcPr>
          <w:p w14:paraId="53C6073C" w14:textId="21F2E9AB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504</w:t>
            </w:r>
          </w:p>
        </w:tc>
        <w:tc>
          <w:tcPr>
            <w:tcW w:w="1813" w:type="dxa"/>
            <w:vAlign w:val="bottom"/>
          </w:tcPr>
          <w:p w14:paraId="6F1065C8" w14:textId="3B751908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520</w:t>
            </w:r>
          </w:p>
        </w:tc>
        <w:tc>
          <w:tcPr>
            <w:tcW w:w="1813" w:type="dxa"/>
            <w:vAlign w:val="center"/>
          </w:tcPr>
          <w:p w14:paraId="631D9374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more</w:t>
            </w:r>
          </w:p>
        </w:tc>
      </w:tr>
      <w:tr w:rsidR="00BE3EEB" w:rsidRPr="00BE3EEB" w14:paraId="7E2089B0" w14:textId="77777777" w:rsidTr="007D0E01">
        <w:tc>
          <w:tcPr>
            <w:tcW w:w="1812" w:type="dxa"/>
          </w:tcPr>
          <w:p w14:paraId="496CA94D" w14:textId="77777777" w:rsidR="00BE3EEB" w:rsidRPr="00BE3EEB" w:rsidRDefault="00BE3EEB" w:rsidP="00BE3EEB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Polar</w:t>
            </w:r>
          </w:p>
        </w:tc>
        <w:tc>
          <w:tcPr>
            <w:tcW w:w="1585" w:type="dxa"/>
            <w:vAlign w:val="center"/>
          </w:tcPr>
          <w:p w14:paraId="68A7C045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25.50%</w:t>
            </w:r>
          </w:p>
        </w:tc>
        <w:tc>
          <w:tcPr>
            <w:tcW w:w="1019" w:type="dxa"/>
            <w:vAlign w:val="bottom"/>
          </w:tcPr>
          <w:p w14:paraId="0687FF72" w14:textId="0192240C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468</w:t>
            </w:r>
          </w:p>
        </w:tc>
        <w:tc>
          <w:tcPr>
            <w:tcW w:w="1020" w:type="dxa"/>
            <w:vAlign w:val="bottom"/>
          </w:tcPr>
          <w:p w14:paraId="2A5F6CDE" w14:textId="0F786EA1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517</w:t>
            </w:r>
          </w:p>
        </w:tc>
        <w:tc>
          <w:tcPr>
            <w:tcW w:w="1813" w:type="dxa"/>
            <w:vAlign w:val="bottom"/>
          </w:tcPr>
          <w:p w14:paraId="29E039D2" w14:textId="164E1F80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452</w:t>
            </w:r>
          </w:p>
        </w:tc>
        <w:tc>
          <w:tcPr>
            <w:tcW w:w="1813" w:type="dxa"/>
            <w:vAlign w:val="center"/>
          </w:tcPr>
          <w:p w14:paraId="1A16F779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BE3EEB" w:rsidRPr="00BE3EEB" w14:paraId="5A2B7C81" w14:textId="77777777" w:rsidTr="007D0E01">
        <w:tc>
          <w:tcPr>
            <w:tcW w:w="1812" w:type="dxa"/>
          </w:tcPr>
          <w:p w14:paraId="414F0FA3" w14:textId="77777777" w:rsidR="00BE3EEB" w:rsidRPr="00BE3EEB" w:rsidRDefault="00BE3EEB" w:rsidP="00BE3EEB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Positive</w:t>
            </w:r>
          </w:p>
        </w:tc>
        <w:tc>
          <w:tcPr>
            <w:tcW w:w="1585" w:type="dxa"/>
            <w:vAlign w:val="center"/>
          </w:tcPr>
          <w:p w14:paraId="1117ACDF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14.29%</w:t>
            </w:r>
          </w:p>
        </w:tc>
        <w:tc>
          <w:tcPr>
            <w:tcW w:w="1019" w:type="dxa"/>
            <w:vAlign w:val="bottom"/>
          </w:tcPr>
          <w:p w14:paraId="544F9385" w14:textId="11C26239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256</w:t>
            </w:r>
          </w:p>
        </w:tc>
        <w:tc>
          <w:tcPr>
            <w:tcW w:w="1020" w:type="dxa"/>
            <w:vAlign w:val="bottom"/>
          </w:tcPr>
          <w:p w14:paraId="0BDB2B1D" w14:textId="2A65BB58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296</w:t>
            </w:r>
          </w:p>
        </w:tc>
        <w:tc>
          <w:tcPr>
            <w:tcW w:w="1813" w:type="dxa"/>
            <w:vAlign w:val="bottom"/>
          </w:tcPr>
          <w:p w14:paraId="7211AA2F" w14:textId="4E1B31F0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263</w:t>
            </w:r>
          </w:p>
        </w:tc>
        <w:tc>
          <w:tcPr>
            <w:tcW w:w="1813" w:type="dxa"/>
            <w:vAlign w:val="center"/>
          </w:tcPr>
          <w:p w14:paraId="2ABAC530" w14:textId="2D3567E2" w:rsidR="00BE3EEB" w:rsidRPr="00BE3EEB" w:rsidRDefault="00CC3689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BE3EEB" w:rsidRPr="00BE3EEB" w14:paraId="654780D5" w14:textId="77777777" w:rsidTr="007D0E01">
        <w:tc>
          <w:tcPr>
            <w:tcW w:w="1812" w:type="dxa"/>
          </w:tcPr>
          <w:p w14:paraId="5154584C" w14:textId="77777777" w:rsidR="00BE3EEB" w:rsidRPr="00BE3EEB" w:rsidRDefault="00BE3EEB" w:rsidP="00BE3EEB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Negative</w:t>
            </w:r>
          </w:p>
        </w:tc>
        <w:tc>
          <w:tcPr>
            <w:tcW w:w="1585" w:type="dxa"/>
            <w:vAlign w:val="center"/>
          </w:tcPr>
          <w:p w14:paraId="2BCC49FB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15.26%</w:t>
            </w:r>
          </w:p>
        </w:tc>
        <w:tc>
          <w:tcPr>
            <w:tcW w:w="1019" w:type="dxa"/>
            <w:vAlign w:val="bottom"/>
          </w:tcPr>
          <w:p w14:paraId="573EEB03" w14:textId="37D5322E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275</w:t>
            </w:r>
          </w:p>
        </w:tc>
        <w:tc>
          <w:tcPr>
            <w:tcW w:w="1020" w:type="dxa"/>
            <w:vAlign w:val="bottom"/>
          </w:tcPr>
          <w:p w14:paraId="23CAC136" w14:textId="65DF4849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315</w:t>
            </w:r>
          </w:p>
        </w:tc>
        <w:tc>
          <w:tcPr>
            <w:tcW w:w="1813" w:type="dxa"/>
            <w:vAlign w:val="bottom"/>
          </w:tcPr>
          <w:p w14:paraId="3462F668" w14:textId="0457A61F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158</w:t>
            </w:r>
          </w:p>
        </w:tc>
        <w:tc>
          <w:tcPr>
            <w:tcW w:w="1813" w:type="dxa"/>
            <w:vAlign w:val="center"/>
          </w:tcPr>
          <w:p w14:paraId="5393B9B0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BE3EEB" w:rsidRPr="00BE3EEB" w14:paraId="14C1A573" w14:textId="77777777" w:rsidTr="007D0E01">
        <w:tc>
          <w:tcPr>
            <w:tcW w:w="1812" w:type="dxa"/>
          </w:tcPr>
          <w:p w14:paraId="03265ACD" w14:textId="77777777" w:rsidR="00BE3EEB" w:rsidRPr="00BE3EEB" w:rsidRDefault="00BE3EEB" w:rsidP="00BE3EEB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Aromatic</w:t>
            </w:r>
          </w:p>
        </w:tc>
        <w:tc>
          <w:tcPr>
            <w:tcW w:w="1585" w:type="dxa"/>
            <w:vAlign w:val="center"/>
          </w:tcPr>
          <w:p w14:paraId="717621C4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5.17%</w:t>
            </w:r>
          </w:p>
        </w:tc>
        <w:tc>
          <w:tcPr>
            <w:tcW w:w="1019" w:type="dxa"/>
            <w:vAlign w:val="bottom"/>
          </w:tcPr>
          <w:p w14:paraId="5BFA5E5B" w14:textId="0B2EF730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87</w:t>
            </w:r>
          </w:p>
        </w:tc>
        <w:tc>
          <w:tcPr>
            <w:tcW w:w="1020" w:type="dxa"/>
            <w:vAlign w:val="bottom"/>
          </w:tcPr>
          <w:p w14:paraId="2F02A718" w14:textId="21A50F62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112</w:t>
            </w:r>
          </w:p>
        </w:tc>
        <w:tc>
          <w:tcPr>
            <w:tcW w:w="1813" w:type="dxa"/>
            <w:vAlign w:val="bottom"/>
          </w:tcPr>
          <w:p w14:paraId="13D11BFD" w14:textId="318CB640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76</w:t>
            </w:r>
          </w:p>
        </w:tc>
        <w:tc>
          <w:tcPr>
            <w:tcW w:w="1813" w:type="dxa"/>
            <w:vAlign w:val="center"/>
          </w:tcPr>
          <w:p w14:paraId="582B6B56" w14:textId="31122322" w:rsidR="00BE3EEB" w:rsidRPr="00BE3EEB" w:rsidRDefault="00CC3689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BE3EEB" w:rsidRPr="00BE3EEB" w14:paraId="5B23E584" w14:textId="77777777" w:rsidTr="007D0E01">
        <w:tc>
          <w:tcPr>
            <w:tcW w:w="1812" w:type="dxa"/>
          </w:tcPr>
          <w:p w14:paraId="63F4F322" w14:textId="77777777" w:rsidR="00BE3EEB" w:rsidRPr="00BE3EEB" w:rsidRDefault="00BE3EEB" w:rsidP="00BE3EEB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Pro</w:t>
            </w:r>
          </w:p>
        </w:tc>
        <w:tc>
          <w:tcPr>
            <w:tcW w:w="1585" w:type="dxa"/>
            <w:vAlign w:val="center"/>
          </w:tcPr>
          <w:p w14:paraId="47204EB2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7.41%</w:t>
            </w:r>
          </w:p>
        </w:tc>
        <w:tc>
          <w:tcPr>
            <w:tcW w:w="1019" w:type="dxa"/>
            <w:vAlign w:val="bottom"/>
          </w:tcPr>
          <w:p w14:paraId="3D77D95B" w14:textId="7CA2ABF6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129</w:t>
            </w:r>
          </w:p>
        </w:tc>
        <w:tc>
          <w:tcPr>
            <w:tcW w:w="1020" w:type="dxa"/>
            <w:vAlign w:val="bottom"/>
          </w:tcPr>
          <w:p w14:paraId="39DA57F8" w14:textId="693F3EA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158</w:t>
            </w:r>
          </w:p>
        </w:tc>
        <w:tc>
          <w:tcPr>
            <w:tcW w:w="1813" w:type="dxa"/>
            <w:vAlign w:val="bottom"/>
          </w:tcPr>
          <w:p w14:paraId="086D8BC1" w14:textId="7E38778F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320</w:t>
            </w:r>
          </w:p>
        </w:tc>
        <w:tc>
          <w:tcPr>
            <w:tcW w:w="1813" w:type="dxa"/>
            <w:vAlign w:val="center"/>
          </w:tcPr>
          <w:p w14:paraId="6D97299A" w14:textId="77777777" w:rsidR="00BE3EEB" w:rsidRPr="00BE3EEB" w:rsidRDefault="00BE3EEB" w:rsidP="00BE3EE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more</w:t>
            </w:r>
          </w:p>
        </w:tc>
      </w:tr>
      <w:tr w:rsidR="002D5464" w:rsidRPr="00BE3EEB" w14:paraId="0460E640" w14:textId="77777777" w:rsidTr="007D0E01">
        <w:tc>
          <w:tcPr>
            <w:tcW w:w="5436" w:type="dxa"/>
            <w:gridSpan w:val="4"/>
          </w:tcPr>
          <w:p w14:paraId="0B28DA70" w14:textId="77777777" w:rsidR="002D5464" w:rsidRPr="00BE3EEB" w:rsidRDefault="002D5464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 of residues</w:t>
            </w:r>
          </w:p>
        </w:tc>
        <w:tc>
          <w:tcPr>
            <w:tcW w:w="1813" w:type="dxa"/>
            <w:vAlign w:val="center"/>
          </w:tcPr>
          <w:p w14:paraId="3950BA3A" w14:textId="60852770" w:rsidR="002D5464" w:rsidRPr="00BE3EEB" w:rsidRDefault="002D5464" w:rsidP="007D0E0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19</w:t>
            </w:r>
            <w:r w:rsidR="00F80E30" w:rsidRPr="00BE3EE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31</w:t>
            </w:r>
          </w:p>
        </w:tc>
        <w:tc>
          <w:tcPr>
            <w:tcW w:w="1813" w:type="dxa"/>
          </w:tcPr>
          <w:p w14:paraId="69051E1B" w14:textId="77777777" w:rsidR="002D5464" w:rsidRPr="00BE3EEB" w:rsidRDefault="002D5464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14:paraId="00BCC2B0" w14:textId="43AD4AF8" w:rsidR="00B3546B" w:rsidRDefault="00B3546B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5382D5A4" w14:textId="7AA70470" w:rsidR="004F5C65" w:rsidRPr="00F21F13" w:rsidRDefault="0059267D" w:rsidP="00F21F13">
      <w:pPr>
        <w:pStyle w:val="Cmsor1"/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8" w:name="_Toc132638377"/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Table S</w:t>
      </w:r>
      <w:r w:rsidR="007C31E6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6.</w:t>
      </w:r>
      <w:r w:rsidR="00036B2A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  <w:r w:rsidR="00534B3D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Comparison of the amino acid type occurrences in the current dataset to </w:t>
      </w:r>
      <w:proofErr w:type="spellStart"/>
      <w:r w:rsidR="00534B3D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DisProt</w:t>
      </w:r>
      <w:bookmarkEnd w:id="8"/>
      <w:proofErr w:type="spellEnd"/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02249E" w:rsidRPr="006D6BDD" w14:paraId="0E492B70" w14:textId="77777777" w:rsidTr="00647EA1">
        <w:tc>
          <w:tcPr>
            <w:tcW w:w="1812" w:type="dxa"/>
            <w:vAlign w:val="center"/>
          </w:tcPr>
          <w:p w14:paraId="57A3C7F8" w14:textId="0E65B800" w:rsidR="0002249E" w:rsidRPr="006D6BDD" w:rsidRDefault="0002249E" w:rsidP="00647EA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Residue type</w:t>
            </w:r>
          </w:p>
        </w:tc>
        <w:tc>
          <w:tcPr>
            <w:tcW w:w="1812" w:type="dxa"/>
            <w:vAlign w:val="center"/>
          </w:tcPr>
          <w:p w14:paraId="413B6C15" w14:textId="7C424B39" w:rsidR="0002249E" w:rsidRPr="006D6BDD" w:rsidRDefault="0002249E" w:rsidP="00647EA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Occurrence in </w:t>
            </w:r>
            <w:proofErr w:type="spellStart"/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  <w:r w:rsidR="0015107A"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(v2022_12)</w:t>
            </w:r>
          </w:p>
        </w:tc>
        <w:tc>
          <w:tcPr>
            <w:tcW w:w="1812" w:type="dxa"/>
            <w:vAlign w:val="center"/>
          </w:tcPr>
          <w:p w14:paraId="1FAE2631" w14:textId="29D1627B" w:rsidR="0002249E" w:rsidRPr="006D6BDD" w:rsidRDefault="00065A50" w:rsidP="00647EA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Expected value range based on binomial distribution</w:t>
            </w:r>
            <w:r w:rsidR="00173880"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(</w:t>
            </w:r>
            <w:r w:rsidR="00173880" w:rsidRPr="006D6BDD">
              <w:rPr>
                <w:rFonts w:ascii="Times New Roman" w:hAnsi="Times New Roman" w:cs="Times New Roman"/>
                <w:b/>
                <w:i/>
                <w:iCs/>
                <w:sz w:val="21"/>
                <w:szCs w:val="21"/>
                <w:lang w:val="en-US"/>
              </w:rPr>
              <w:t>p</w:t>
            </w:r>
            <w:r w:rsidR="00173880"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=0.1)</w:t>
            </w:r>
          </w:p>
        </w:tc>
        <w:tc>
          <w:tcPr>
            <w:tcW w:w="1813" w:type="dxa"/>
            <w:vAlign w:val="center"/>
          </w:tcPr>
          <w:p w14:paraId="76FBE0FE" w14:textId="686EDA08" w:rsidR="0002249E" w:rsidRPr="006D6BDD" w:rsidRDefault="00065A50" w:rsidP="00647EA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Number of occurrences in the dataset</w:t>
            </w:r>
          </w:p>
        </w:tc>
        <w:tc>
          <w:tcPr>
            <w:tcW w:w="1813" w:type="dxa"/>
            <w:vAlign w:val="center"/>
          </w:tcPr>
          <w:p w14:paraId="37F35D25" w14:textId="64BDEAF0" w:rsidR="0002249E" w:rsidRPr="006D6BDD" w:rsidRDefault="00065A50" w:rsidP="00647EA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Comparison to </w:t>
            </w:r>
            <w:proofErr w:type="spellStart"/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</w:p>
        </w:tc>
      </w:tr>
      <w:tr w:rsidR="002F712C" w:rsidRPr="006D6BDD" w14:paraId="2CE68769" w14:textId="77777777" w:rsidTr="00647EA1">
        <w:tc>
          <w:tcPr>
            <w:tcW w:w="1812" w:type="dxa"/>
          </w:tcPr>
          <w:p w14:paraId="281416BF" w14:textId="3FA9E52F" w:rsidR="002F712C" w:rsidRPr="006D6BDD" w:rsidRDefault="002F712C" w:rsidP="002F712C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proofErr w:type="spellStart"/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Gly</w:t>
            </w:r>
            <w:proofErr w:type="spellEnd"/>
          </w:p>
        </w:tc>
        <w:tc>
          <w:tcPr>
            <w:tcW w:w="1812" w:type="dxa"/>
            <w:vAlign w:val="bottom"/>
          </w:tcPr>
          <w:p w14:paraId="25B95390" w14:textId="1FC8E071" w:rsidR="002F712C" w:rsidRPr="006D6BDD" w:rsidRDefault="002F712C" w:rsidP="00BF009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7.51%</w:t>
            </w:r>
          </w:p>
        </w:tc>
        <w:tc>
          <w:tcPr>
            <w:tcW w:w="1812" w:type="dxa"/>
            <w:vAlign w:val="center"/>
          </w:tcPr>
          <w:p w14:paraId="51C77B4D" w14:textId="1861CCBE" w:rsidR="002F712C" w:rsidRPr="006D6BDD" w:rsidRDefault="00BF009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86-111</w:t>
            </w:r>
          </w:p>
        </w:tc>
        <w:tc>
          <w:tcPr>
            <w:tcW w:w="1813" w:type="dxa"/>
            <w:vAlign w:val="center"/>
          </w:tcPr>
          <w:p w14:paraId="6CD21774" w14:textId="2E18359F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76</w:t>
            </w:r>
          </w:p>
        </w:tc>
        <w:tc>
          <w:tcPr>
            <w:tcW w:w="1813" w:type="dxa"/>
            <w:vAlign w:val="center"/>
          </w:tcPr>
          <w:p w14:paraId="52DABF37" w14:textId="70A56F65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2F712C" w:rsidRPr="006D6BDD" w14:paraId="3ED7C0B4" w14:textId="77777777" w:rsidTr="00647EA1">
        <w:tc>
          <w:tcPr>
            <w:tcW w:w="1812" w:type="dxa"/>
          </w:tcPr>
          <w:p w14:paraId="22E5863C" w14:textId="2F0CFCEF" w:rsidR="002F712C" w:rsidRPr="006D6BDD" w:rsidRDefault="002F712C" w:rsidP="002F712C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Aliphatic</w:t>
            </w:r>
          </w:p>
        </w:tc>
        <w:tc>
          <w:tcPr>
            <w:tcW w:w="1812" w:type="dxa"/>
            <w:vAlign w:val="bottom"/>
          </w:tcPr>
          <w:p w14:paraId="5A5B8363" w14:textId="3CBE0A14" w:rsidR="002F712C" w:rsidRPr="006D6BDD" w:rsidRDefault="002F712C" w:rsidP="00BF009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24.85%</w:t>
            </w:r>
          </w:p>
        </w:tc>
        <w:tc>
          <w:tcPr>
            <w:tcW w:w="1812" w:type="dxa"/>
            <w:vAlign w:val="center"/>
          </w:tcPr>
          <w:p w14:paraId="03CC53C5" w14:textId="42D03F25" w:rsidR="002F712C" w:rsidRPr="006D6BDD" w:rsidRDefault="00BF009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306-346</w:t>
            </w:r>
          </w:p>
        </w:tc>
        <w:tc>
          <w:tcPr>
            <w:tcW w:w="1813" w:type="dxa"/>
            <w:vAlign w:val="center"/>
          </w:tcPr>
          <w:p w14:paraId="50B66822" w14:textId="2ACCFD6A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320</w:t>
            </w:r>
          </w:p>
        </w:tc>
        <w:tc>
          <w:tcPr>
            <w:tcW w:w="1813" w:type="dxa"/>
            <w:vAlign w:val="center"/>
          </w:tcPr>
          <w:p w14:paraId="00C5C9B4" w14:textId="103636A0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2F712C" w:rsidRPr="006D6BDD" w14:paraId="07EB1CF8" w14:textId="77777777" w:rsidTr="00647EA1">
        <w:tc>
          <w:tcPr>
            <w:tcW w:w="1812" w:type="dxa"/>
          </w:tcPr>
          <w:p w14:paraId="760889B6" w14:textId="3968B29F" w:rsidR="002F712C" w:rsidRPr="006D6BDD" w:rsidRDefault="002F712C" w:rsidP="002F712C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Polar</w:t>
            </w:r>
          </w:p>
        </w:tc>
        <w:tc>
          <w:tcPr>
            <w:tcW w:w="1812" w:type="dxa"/>
            <w:vAlign w:val="bottom"/>
          </w:tcPr>
          <w:p w14:paraId="40980BFE" w14:textId="3D5E9AF7" w:rsidR="002F712C" w:rsidRPr="006D6BDD" w:rsidRDefault="002F712C" w:rsidP="00BF009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25.50%</w:t>
            </w:r>
          </w:p>
        </w:tc>
        <w:tc>
          <w:tcPr>
            <w:tcW w:w="1812" w:type="dxa"/>
            <w:vAlign w:val="center"/>
          </w:tcPr>
          <w:p w14:paraId="2410F94D" w14:textId="6474A90F" w:rsidR="002F712C" w:rsidRPr="006D6BDD" w:rsidRDefault="00BF009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314</w:t>
            </w:r>
            <w:r w:rsidR="00676FC6"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-355</w:t>
            </w:r>
          </w:p>
        </w:tc>
        <w:tc>
          <w:tcPr>
            <w:tcW w:w="1813" w:type="dxa"/>
            <w:vAlign w:val="center"/>
          </w:tcPr>
          <w:p w14:paraId="3A38B346" w14:textId="6DC4AD41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317</w:t>
            </w:r>
          </w:p>
        </w:tc>
        <w:tc>
          <w:tcPr>
            <w:tcW w:w="1813" w:type="dxa"/>
            <w:vAlign w:val="center"/>
          </w:tcPr>
          <w:p w14:paraId="2C425607" w14:textId="3B20C57B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2F712C" w:rsidRPr="006D6BDD" w14:paraId="653CF206" w14:textId="77777777" w:rsidTr="00647EA1">
        <w:tc>
          <w:tcPr>
            <w:tcW w:w="1812" w:type="dxa"/>
          </w:tcPr>
          <w:p w14:paraId="61C30213" w14:textId="365F70A8" w:rsidR="002F712C" w:rsidRPr="006D6BDD" w:rsidRDefault="002F712C" w:rsidP="002F712C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Positive</w:t>
            </w:r>
          </w:p>
        </w:tc>
        <w:tc>
          <w:tcPr>
            <w:tcW w:w="1812" w:type="dxa"/>
            <w:vAlign w:val="bottom"/>
          </w:tcPr>
          <w:p w14:paraId="113384A6" w14:textId="5023A46B" w:rsidR="002F712C" w:rsidRPr="006D6BDD" w:rsidRDefault="002F712C" w:rsidP="00BF009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14.29%</w:t>
            </w:r>
          </w:p>
        </w:tc>
        <w:tc>
          <w:tcPr>
            <w:tcW w:w="1812" w:type="dxa"/>
            <w:vAlign w:val="center"/>
          </w:tcPr>
          <w:p w14:paraId="00747D72" w14:textId="42E33538" w:rsidR="002F712C" w:rsidRPr="006D6BDD" w:rsidRDefault="00676FC6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171-204</w:t>
            </w:r>
          </w:p>
        </w:tc>
        <w:tc>
          <w:tcPr>
            <w:tcW w:w="1813" w:type="dxa"/>
            <w:vAlign w:val="center"/>
          </w:tcPr>
          <w:p w14:paraId="0FFD272E" w14:textId="73EA595F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180</w:t>
            </w:r>
          </w:p>
        </w:tc>
        <w:tc>
          <w:tcPr>
            <w:tcW w:w="1813" w:type="dxa"/>
            <w:vAlign w:val="center"/>
          </w:tcPr>
          <w:p w14:paraId="7DD4BBFE" w14:textId="2B45973C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2F712C" w:rsidRPr="006D6BDD" w14:paraId="67E380E3" w14:textId="77777777" w:rsidTr="00647EA1">
        <w:tc>
          <w:tcPr>
            <w:tcW w:w="1812" w:type="dxa"/>
          </w:tcPr>
          <w:p w14:paraId="6E1DC43E" w14:textId="0B67692B" w:rsidR="002F712C" w:rsidRPr="006D6BDD" w:rsidRDefault="002F712C" w:rsidP="002F712C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Negative</w:t>
            </w:r>
          </w:p>
        </w:tc>
        <w:tc>
          <w:tcPr>
            <w:tcW w:w="1812" w:type="dxa"/>
            <w:vAlign w:val="bottom"/>
          </w:tcPr>
          <w:p w14:paraId="06FE663A" w14:textId="55C37B7A" w:rsidR="002F712C" w:rsidRPr="006D6BDD" w:rsidRDefault="002F712C" w:rsidP="00BF009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15.26%</w:t>
            </w:r>
          </w:p>
        </w:tc>
        <w:tc>
          <w:tcPr>
            <w:tcW w:w="1812" w:type="dxa"/>
            <w:vAlign w:val="center"/>
          </w:tcPr>
          <w:p w14:paraId="68A48188" w14:textId="629DAF4E" w:rsidR="002F712C" w:rsidRPr="006D6BDD" w:rsidRDefault="00676FC6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184-217</w:t>
            </w:r>
          </w:p>
        </w:tc>
        <w:tc>
          <w:tcPr>
            <w:tcW w:w="1813" w:type="dxa"/>
            <w:vAlign w:val="center"/>
          </w:tcPr>
          <w:p w14:paraId="0A0A1CAB" w14:textId="30AE1F0B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156</w:t>
            </w:r>
          </w:p>
        </w:tc>
        <w:tc>
          <w:tcPr>
            <w:tcW w:w="1813" w:type="dxa"/>
            <w:vAlign w:val="center"/>
          </w:tcPr>
          <w:p w14:paraId="40FA92EE" w14:textId="40050892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2F712C" w:rsidRPr="006D6BDD" w14:paraId="5D6F8C02" w14:textId="77777777" w:rsidTr="00647EA1">
        <w:tc>
          <w:tcPr>
            <w:tcW w:w="1812" w:type="dxa"/>
          </w:tcPr>
          <w:p w14:paraId="1DD468CC" w14:textId="4C7190A7" w:rsidR="002F712C" w:rsidRPr="006D6BDD" w:rsidRDefault="002F712C" w:rsidP="002F712C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Aromatic</w:t>
            </w:r>
          </w:p>
        </w:tc>
        <w:tc>
          <w:tcPr>
            <w:tcW w:w="1812" w:type="dxa"/>
            <w:vAlign w:val="bottom"/>
          </w:tcPr>
          <w:p w14:paraId="78C515E6" w14:textId="05D50B3D" w:rsidR="002F712C" w:rsidRPr="006D6BDD" w:rsidRDefault="002F712C" w:rsidP="00BF009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5.17%</w:t>
            </w:r>
          </w:p>
        </w:tc>
        <w:tc>
          <w:tcPr>
            <w:tcW w:w="1812" w:type="dxa"/>
            <w:vAlign w:val="center"/>
          </w:tcPr>
          <w:p w14:paraId="3BE616CF" w14:textId="650ED879" w:rsidR="002F712C" w:rsidRPr="006D6BDD" w:rsidRDefault="00676FC6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58-78</w:t>
            </w:r>
          </w:p>
        </w:tc>
        <w:tc>
          <w:tcPr>
            <w:tcW w:w="1813" w:type="dxa"/>
            <w:vAlign w:val="center"/>
          </w:tcPr>
          <w:p w14:paraId="0505DF97" w14:textId="7DC77332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58</w:t>
            </w:r>
          </w:p>
        </w:tc>
        <w:tc>
          <w:tcPr>
            <w:tcW w:w="1813" w:type="dxa"/>
            <w:vAlign w:val="center"/>
          </w:tcPr>
          <w:p w14:paraId="4D5F55E8" w14:textId="74084F92" w:rsidR="002F712C" w:rsidRPr="006D6BDD" w:rsidRDefault="00033762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2F712C" w:rsidRPr="006D6BDD" w14:paraId="540BBCD7" w14:textId="77777777" w:rsidTr="00647EA1">
        <w:tc>
          <w:tcPr>
            <w:tcW w:w="1812" w:type="dxa"/>
          </w:tcPr>
          <w:p w14:paraId="1B5B03B1" w14:textId="06B15E0D" w:rsidR="002F712C" w:rsidRPr="006D6BDD" w:rsidRDefault="002F712C" w:rsidP="002F712C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Pro</w:t>
            </w:r>
          </w:p>
        </w:tc>
        <w:tc>
          <w:tcPr>
            <w:tcW w:w="1812" w:type="dxa"/>
            <w:vAlign w:val="bottom"/>
          </w:tcPr>
          <w:p w14:paraId="0DA96469" w14:textId="44E4000C" w:rsidR="002F712C" w:rsidRPr="006D6BDD" w:rsidRDefault="002F712C" w:rsidP="00BF009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7.41%</w:t>
            </w:r>
          </w:p>
        </w:tc>
        <w:tc>
          <w:tcPr>
            <w:tcW w:w="1812" w:type="dxa"/>
            <w:vAlign w:val="center"/>
          </w:tcPr>
          <w:p w14:paraId="367DD215" w14:textId="1C3C5AFE" w:rsidR="002F712C" w:rsidRPr="006D6BDD" w:rsidRDefault="00BC3974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85-110</w:t>
            </w:r>
          </w:p>
        </w:tc>
        <w:tc>
          <w:tcPr>
            <w:tcW w:w="1813" w:type="dxa"/>
            <w:vAlign w:val="center"/>
          </w:tcPr>
          <w:p w14:paraId="13F1437A" w14:textId="0FF2EF90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205</w:t>
            </w:r>
          </w:p>
        </w:tc>
        <w:tc>
          <w:tcPr>
            <w:tcW w:w="1813" w:type="dxa"/>
            <w:vAlign w:val="center"/>
          </w:tcPr>
          <w:p w14:paraId="29B65C9D" w14:textId="424F5221" w:rsidR="002F712C" w:rsidRPr="006D6BDD" w:rsidRDefault="002F712C" w:rsidP="00647EA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more</w:t>
            </w:r>
          </w:p>
        </w:tc>
      </w:tr>
      <w:tr w:rsidR="00B94D2D" w:rsidRPr="006D6BDD" w14:paraId="17039070" w14:textId="77777777" w:rsidTr="00647EA1">
        <w:tc>
          <w:tcPr>
            <w:tcW w:w="5436" w:type="dxa"/>
            <w:gridSpan w:val="3"/>
          </w:tcPr>
          <w:p w14:paraId="2E0C950C" w14:textId="35B237C5" w:rsidR="00B94D2D" w:rsidRPr="006D6BDD" w:rsidRDefault="00B94D2D" w:rsidP="00501AFD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 of residues</w:t>
            </w:r>
          </w:p>
        </w:tc>
        <w:tc>
          <w:tcPr>
            <w:tcW w:w="1813" w:type="dxa"/>
            <w:vAlign w:val="center"/>
          </w:tcPr>
          <w:p w14:paraId="33BECA46" w14:textId="3C4AD823" w:rsidR="00B94D2D" w:rsidRPr="006D6BDD" w:rsidRDefault="00B94D2D" w:rsidP="00647EA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1312</w:t>
            </w:r>
          </w:p>
        </w:tc>
        <w:tc>
          <w:tcPr>
            <w:tcW w:w="1813" w:type="dxa"/>
          </w:tcPr>
          <w:p w14:paraId="39629BE6" w14:textId="77777777" w:rsidR="00B94D2D" w:rsidRPr="006D6BDD" w:rsidRDefault="00B94D2D" w:rsidP="00501AFD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14:paraId="0F029646" w14:textId="39406A46" w:rsidR="00E274F4" w:rsidRDefault="00E274F4" w:rsidP="00501AF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739E22F" w14:textId="77777777" w:rsidR="00E274F4" w:rsidRDefault="00E274F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02A70E5A" w14:textId="39BCD684" w:rsidR="00E274F4" w:rsidRPr="00F21F13" w:rsidRDefault="00E274F4" w:rsidP="00F21F13">
      <w:pPr>
        <w:pStyle w:val="Cmsor1"/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9" w:name="_Toc132638378"/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 xml:space="preserve">Table S7. Comparison of the amino acid type occurrences </w:t>
      </w:r>
      <w:r w:rsidR="004A706C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depending on the </w:t>
      </w:r>
      <w:r w:rsidR="004A706C" w:rsidRPr="00F21F13">
        <w:rPr>
          <w:rFonts w:ascii="Times New Roman" w:hAnsi="Times New Roman" w:cs="Times New Roman"/>
          <w:b/>
          <w:i/>
          <w:iCs/>
          <w:color w:val="auto"/>
          <w:sz w:val="24"/>
          <w:szCs w:val="24"/>
          <w:lang w:val="en-US"/>
        </w:rPr>
        <w:t>cis</w:t>
      </w:r>
      <w:r w:rsidR="004A706C"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-Pro content</w:t>
      </w:r>
      <w:r w:rsidR="0019708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to </w:t>
      </w:r>
      <w:proofErr w:type="spellStart"/>
      <w:r w:rsidR="0019708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DisProt</w:t>
      </w:r>
      <w:proofErr w:type="spellEnd"/>
      <w:r w:rsidR="00197082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database</w:t>
      </w:r>
      <w:bookmarkEnd w:id="9"/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906"/>
        <w:gridCol w:w="906"/>
        <w:gridCol w:w="1813"/>
        <w:gridCol w:w="1813"/>
      </w:tblGrid>
      <w:tr w:rsidR="004A706C" w:rsidRPr="006D6BDD" w14:paraId="4FA2B6B3" w14:textId="77777777" w:rsidTr="004A706C">
        <w:tc>
          <w:tcPr>
            <w:tcW w:w="9062" w:type="dxa"/>
            <w:gridSpan w:val="6"/>
            <w:shd w:val="clear" w:color="auto" w:fill="E7E6E6" w:themeFill="background2"/>
            <w:vAlign w:val="center"/>
          </w:tcPr>
          <w:p w14:paraId="771083F1" w14:textId="6A5F7824" w:rsidR="004A706C" w:rsidRPr="006D6BDD" w:rsidRDefault="004A706C" w:rsidP="004A706C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More than 10% </w:t>
            </w:r>
            <w:r w:rsidRPr="004A706C">
              <w:rPr>
                <w:rFonts w:ascii="Times New Roman" w:hAnsi="Times New Roman" w:cs="Times New Roman"/>
                <w:b/>
                <w:i/>
                <w:iCs/>
                <w:sz w:val="21"/>
                <w:szCs w:val="21"/>
                <w:lang w:val="en-US"/>
              </w:rPr>
              <w:t>cis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-Pro</w:t>
            </w:r>
          </w:p>
        </w:tc>
      </w:tr>
      <w:tr w:rsidR="00227A18" w:rsidRPr="006D6BDD" w14:paraId="4C6F3513" w14:textId="77777777" w:rsidTr="00C220C5">
        <w:tc>
          <w:tcPr>
            <w:tcW w:w="1812" w:type="dxa"/>
            <w:vMerge w:val="restart"/>
            <w:vAlign w:val="center"/>
          </w:tcPr>
          <w:p w14:paraId="5DDE4E1D" w14:textId="77777777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Residue type</w:t>
            </w:r>
          </w:p>
        </w:tc>
        <w:tc>
          <w:tcPr>
            <w:tcW w:w="1812" w:type="dxa"/>
            <w:vMerge w:val="restart"/>
            <w:vAlign w:val="center"/>
          </w:tcPr>
          <w:p w14:paraId="346789F3" w14:textId="5D6769C1" w:rsidR="00227A18" w:rsidRPr="006D6BDD" w:rsidRDefault="00DA19DC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Occurrence in </w:t>
            </w:r>
            <w:proofErr w:type="spellStart"/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(v2022_12</w:t>
            </w:r>
          </w:p>
        </w:tc>
        <w:tc>
          <w:tcPr>
            <w:tcW w:w="1812" w:type="dxa"/>
            <w:gridSpan w:val="2"/>
            <w:vAlign w:val="center"/>
          </w:tcPr>
          <w:p w14:paraId="032410D7" w14:textId="0BBF0170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Expected value range based on binomial distribution </w:t>
            </w:r>
            <w:r w:rsidRPr="004A706C">
              <w:rPr>
                <w:rFonts w:ascii="Times New Roman" w:hAnsi="Times New Roman" w:cs="Times New Roman"/>
                <w:b/>
                <w:sz w:val="21"/>
                <w:szCs w:val="21"/>
                <w:highlight w:val="green"/>
                <w:lang w:val="en-US"/>
              </w:rPr>
              <w:t>(</w:t>
            </w:r>
            <w:r w:rsidRPr="004A706C">
              <w:rPr>
                <w:rFonts w:ascii="Times New Roman" w:hAnsi="Times New Roman" w:cs="Times New Roman"/>
                <w:b/>
                <w:i/>
                <w:iCs/>
                <w:sz w:val="21"/>
                <w:szCs w:val="21"/>
                <w:highlight w:val="green"/>
                <w:lang w:val="en-US"/>
              </w:rPr>
              <w:t>p</w:t>
            </w:r>
            <w:r w:rsidRPr="004A706C">
              <w:rPr>
                <w:rFonts w:ascii="Times New Roman" w:hAnsi="Times New Roman" w:cs="Times New Roman"/>
                <w:b/>
                <w:sz w:val="21"/>
                <w:szCs w:val="21"/>
                <w:highlight w:val="green"/>
                <w:lang w:val="en-US"/>
              </w:rPr>
              <w:t>=0.05)</w:t>
            </w:r>
          </w:p>
        </w:tc>
        <w:tc>
          <w:tcPr>
            <w:tcW w:w="1813" w:type="dxa"/>
            <w:vMerge w:val="restart"/>
            <w:vAlign w:val="center"/>
          </w:tcPr>
          <w:p w14:paraId="19A6A841" w14:textId="77777777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Number of occurrences in the dataset</w:t>
            </w:r>
          </w:p>
        </w:tc>
        <w:tc>
          <w:tcPr>
            <w:tcW w:w="1813" w:type="dxa"/>
            <w:vMerge w:val="restart"/>
            <w:vAlign w:val="center"/>
          </w:tcPr>
          <w:p w14:paraId="2991762C" w14:textId="082FF0FF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6BD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Comparison to 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reference</w:t>
            </w:r>
          </w:p>
        </w:tc>
      </w:tr>
      <w:tr w:rsidR="00227A18" w:rsidRPr="006D6BDD" w14:paraId="7B960EFD" w14:textId="77777777" w:rsidTr="007271E6">
        <w:tc>
          <w:tcPr>
            <w:tcW w:w="1812" w:type="dxa"/>
            <w:vMerge/>
            <w:vAlign w:val="center"/>
          </w:tcPr>
          <w:p w14:paraId="2B42CCAD" w14:textId="77777777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812" w:type="dxa"/>
            <w:vMerge/>
            <w:vAlign w:val="center"/>
          </w:tcPr>
          <w:p w14:paraId="3CB2D1C1" w14:textId="77777777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906" w:type="dxa"/>
            <w:vAlign w:val="center"/>
          </w:tcPr>
          <w:p w14:paraId="7C42062A" w14:textId="77777777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min</w:t>
            </w:r>
          </w:p>
        </w:tc>
        <w:tc>
          <w:tcPr>
            <w:tcW w:w="906" w:type="dxa"/>
            <w:vAlign w:val="center"/>
          </w:tcPr>
          <w:p w14:paraId="3325A8D7" w14:textId="3C133E52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max</w:t>
            </w:r>
          </w:p>
        </w:tc>
        <w:tc>
          <w:tcPr>
            <w:tcW w:w="1813" w:type="dxa"/>
            <w:vMerge/>
            <w:vAlign w:val="center"/>
          </w:tcPr>
          <w:p w14:paraId="46CAFDC5" w14:textId="77777777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813" w:type="dxa"/>
            <w:vMerge/>
            <w:vAlign w:val="center"/>
          </w:tcPr>
          <w:p w14:paraId="74765B36" w14:textId="77777777" w:rsidR="00227A18" w:rsidRPr="006D6BDD" w:rsidRDefault="00227A18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5B1FCF" w:rsidRPr="00CC7FFB" w14:paraId="7A82B699" w14:textId="77777777" w:rsidTr="00CC7FFB">
        <w:tc>
          <w:tcPr>
            <w:tcW w:w="1812" w:type="dxa"/>
          </w:tcPr>
          <w:p w14:paraId="6153F17E" w14:textId="77777777" w:rsidR="005B1FCF" w:rsidRPr="00CC7FFB" w:rsidRDefault="005B1FCF" w:rsidP="005B1FCF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proofErr w:type="spellStart"/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Gly</w:t>
            </w:r>
            <w:proofErr w:type="spellEnd"/>
          </w:p>
        </w:tc>
        <w:tc>
          <w:tcPr>
            <w:tcW w:w="1812" w:type="dxa"/>
            <w:vAlign w:val="bottom"/>
          </w:tcPr>
          <w:p w14:paraId="6C645593" w14:textId="77777777" w:rsidR="005B1FCF" w:rsidRPr="00CC7FFB" w:rsidRDefault="005B1FCF" w:rsidP="005B1FC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7.51%</w:t>
            </w:r>
          </w:p>
        </w:tc>
        <w:tc>
          <w:tcPr>
            <w:tcW w:w="906" w:type="dxa"/>
            <w:vAlign w:val="center"/>
          </w:tcPr>
          <w:p w14:paraId="1686A34E" w14:textId="73BC645F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06" w:type="dxa"/>
            <w:vAlign w:val="center"/>
          </w:tcPr>
          <w:p w14:paraId="6033CA55" w14:textId="1D63773E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813" w:type="dxa"/>
            <w:vAlign w:val="center"/>
          </w:tcPr>
          <w:p w14:paraId="3DE6084E" w14:textId="146D6214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813" w:type="dxa"/>
            <w:vAlign w:val="center"/>
          </w:tcPr>
          <w:p w14:paraId="3CD9619E" w14:textId="10F07ED9" w:rsidR="005B1FCF" w:rsidRPr="00CC7FFB" w:rsidRDefault="0050292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5B1FCF" w:rsidRPr="00CC7FFB" w14:paraId="70FA2617" w14:textId="77777777" w:rsidTr="00CC7FFB">
        <w:tc>
          <w:tcPr>
            <w:tcW w:w="1812" w:type="dxa"/>
          </w:tcPr>
          <w:p w14:paraId="03A40160" w14:textId="77777777" w:rsidR="005B1FCF" w:rsidRPr="00CC7FFB" w:rsidRDefault="005B1FCF" w:rsidP="005B1FCF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Aliphatic</w:t>
            </w:r>
          </w:p>
        </w:tc>
        <w:tc>
          <w:tcPr>
            <w:tcW w:w="1812" w:type="dxa"/>
            <w:vAlign w:val="bottom"/>
          </w:tcPr>
          <w:p w14:paraId="45D561AB" w14:textId="77777777" w:rsidR="005B1FCF" w:rsidRPr="00CC7FFB" w:rsidRDefault="005B1FCF" w:rsidP="005B1FC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24.85%</w:t>
            </w:r>
          </w:p>
        </w:tc>
        <w:tc>
          <w:tcPr>
            <w:tcW w:w="906" w:type="dxa"/>
            <w:vAlign w:val="center"/>
          </w:tcPr>
          <w:p w14:paraId="1E0B8718" w14:textId="0BE23A34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</w:t>
            </w:r>
          </w:p>
        </w:tc>
        <w:tc>
          <w:tcPr>
            <w:tcW w:w="906" w:type="dxa"/>
            <w:vAlign w:val="center"/>
          </w:tcPr>
          <w:p w14:paraId="2610B3E4" w14:textId="00DF849B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63</w:t>
            </w:r>
          </w:p>
        </w:tc>
        <w:tc>
          <w:tcPr>
            <w:tcW w:w="1813" w:type="dxa"/>
            <w:vAlign w:val="center"/>
          </w:tcPr>
          <w:p w14:paraId="69D1F257" w14:textId="43585A4E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44</w:t>
            </w:r>
          </w:p>
        </w:tc>
        <w:tc>
          <w:tcPr>
            <w:tcW w:w="1813" w:type="dxa"/>
            <w:vAlign w:val="center"/>
          </w:tcPr>
          <w:p w14:paraId="364ADC82" w14:textId="1046C4FD" w:rsidR="005B1FCF" w:rsidRPr="00CC7FFB" w:rsidRDefault="0050292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5B1FCF" w:rsidRPr="00CC7FFB" w14:paraId="5B09AA0A" w14:textId="77777777" w:rsidTr="00CC7FFB">
        <w:tc>
          <w:tcPr>
            <w:tcW w:w="1812" w:type="dxa"/>
          </w:tcPr>
          <w:p w14:paraId="47942968" w14:textId="77777777" w:rsidR="005B1FCF" w:rsidRPr="00CC7FFB" w:rsidRDefault="005B1FCF" w:rsidP="005B1FCF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Polar</w:t>
            </w:r>
          </w:p>
        </w:tc>
        <w:tc>
          <w:tcPr>
            <w:tcW w:w="1812" w:type="dxa"/>
            <w:vAlign w:val="bottom"/>
          </w:tcPr>
          <w:p w14:paraId="1A0547BC" w14:textId="77777777" w:rsidR="005B1FCF" w:rsidRPr="00CC7FFB" w:rsidRDefault="005B1FCF" w:rsidP="005B1FC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25.50%</w:t>
            </w:r>
          </w:p>
        </w:tc>
        <w:tc>
          <w:tcPr>
            <w:tcW w:w="906" w:type="dxa"/>
            <w:vAlign w:val="center"/>
          </w:tcPr>
          <w:p w14:paraId="0E9C4BF2" w14:textId="19EEEC21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44</w:t>
            </w:r>
          </w:p>
        </w:tc>
        <w:tc>
          <w:tcPr>
            <w:tcW w:w="906" w:type="dxa"/>
            <w:vAlign w:val="center"/>
          </w:tcPr>
          <w:p w14:paraId="579DBFAD" w14:textId="7DE55BD8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65</w:t>
            </w:r>
          </w:p>
        </w:tc>
        <w:tc>
          <w:tcPr>
            <w:tcW w:w="1813" w:type="dxa"/>
            <w:vAlign w:val="center"/>
          </w:tcPr>
          <w:p w14:paraId="59CF3B85" w14:textId="2F8D2F4A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1813" w:type="dxa"/>
            <w:vAlign w:val="center"/>
          </w:tcPr>
          <w:p w14:paraId="7E2B37D4" w14:textId="05FFE911" w:rsidR="005B1FCF" w:rsidRPr="00CC7FFB" w:rsidRDefault="0050292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5B1FCF" w:rsidRPr="00CC7FFB" w14:paraId="717462E6" w14:textId="77777777" w:rsidTr="00CC7FFB">
        <w:tc>
          <w:tcPr>
            <w:tcW w:w="1812" w:type="dxa"/>
          </w:tcPr>
          <w:p w14:paraId="1CCD1C60" w14:textId="77777777" w:rsidR="005B1FCF" w:rsidRPr="00CC7FFB" w:rsidRDefault="005B1FCF" w:rsidP="005B1FCF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Positive</w:t>
            </w:r>
          </w:p>
        </w:tc>
        <w:tc>
          <w:tcPr>
            <w:tcW w:w="1812" w:type="dxa"/>
            <w:vAlign w:val="bottom"/>
          </w:tcPr>
          <w:p w14:paraId="03C64115" w14:textId="77777777" w:rsidR="005B1FCF" w:rsidRPr="00CC7FFB" w:rsidRDefault="005B1FCF" w:rsidP="005B1FC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14.29%</w:t>
            </w:r>
          </w:p>
        </w:tc>
        <w:tc>
          <w:tcPr>
            <w:tcW w:w="906" w:type="dxa"/>
            <w:vAlign w:val="center"/>
          </w:tcPr>
          <w:p w14:paraId="2E74A537" w14:textId="6301591A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906" w:type="dxa"/>
            <w:vAlign w:val="center"/>
          </w:tcPr>
          <w:p w14:paraId="67BB6A90" w14:textId="45C424C5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</w:t>
            </w:r>
          </w:p>
        </w:tc>
        <w:tc>
          <w:tcPr>
            <w:tcW w:w="1813" w:type="dxa"/>
            <w:vAlign w:val="center"/>
          </w:tcPr>
          <w:p w14:paraId="1BF40F66" w14:textId="565BF243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813" w:type="dxa"/>
            <w:vAlign w:val="center"/>
          </w:tcPr>
          <w:p w14:paraId="7CFF83E8" w14:textId="4762E5A1" w:rsidR="005B1FCF" w:rsidRPr="00CC7FFB" w:rsidRDefault="00347849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5B1FCF" w:rsidRPr="00CC7FFB" w14:paraId="526463D4" w14:textId="77777777" w:rsidTr="00CC7FFB">
        <w:tc>
          <w:tcPr>
            <w:tcW w:w="1812" w:type="dxa"/>
          </w:tcPr>
          <w:p w14:paraId="19030911" w14:textId="77777777" w:rsidR="005B1FCF" w:rsidRPr="00CC7FFB" w:rsidRDefault="005B1FCF" w:rsidP="005B1FCF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Negative</w:t>
            </w:r>
          </w:p>
        </w:tc>
        <w:tc>
          <w:tcPr>
            <w:tcW w:w="1812" w:type="dxa"/>
            <w:vAlign w:val="bottom"/>
          </w:tcPr>
          <w:p w14:paraId="247FA03A" w14:textId="77777777" w:rsidR="005B1FCF" w:rsidRPr="00CC7FFB" w:rsidRDefault="005B1FCF" w:rsidP="005B1FC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15.26%</w:t>
            </w:r>
          </w:p>
        </w:tc>
        <w:tc>
          <w:tcPr>
            <w:tcW w:w="906" w:type="dxa"/>
            <w:vAlign w:val="center"/>
          </w:tcPr>
          <w:p w14:paraId="4ADCA5E7" w14:textId="10C369BE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906" w:type="dxa"/>
            <w:vAlign w:val="center"/>
          </w:tcPr>
          <w:p w14:paraId="4F329CBF" w14:textId="33BC5F23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</w:t>
            </w:r>
          </w:p>
        </w:tc>
        <w:tc>
          <w:tcPr>
            <w:tcW w:w="1813" w:type="dxa"/>
            <w:vAlign w:val="center"/>
          </w:tcPr>
          <w:p w14:paraId="63B436C2" w14:textId="2069E004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813" w:type="dxa"/>
            <w:vAlign w:val="center"/>
          </w:tcPr>
          <w:p w14:paraId="13A5957C" w14:textId="459CEBC5" w:rsidR="005B1FCF" w:rsidRPr="00CC7FFB" w:rsidRDefault="0050292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5B1FCF" w:rsidRPr="00CC7FFB" w14:paraId="611F7ACB" w14:textId="77777777" w:rsidTr="00CC7FFB">
        <w:tc>
          <w:tcPr>
            <w:tcW w:w="1812" w:type="dxa"/>
          </w:tcPr>
          <w:p w14:paraId="7056952D" w14:textId="77777777" w:rsidR="005B1FCF" w:rsidRPr="00CC7FFB" w:rsidRDefault="005B1FCF" w:rsidP="005B1FCF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Aromatic</w:t>
            </w:r>
          </w:p>
        </w:tc>
        <w:tc>
          <w:tcPr>
            <w:tcW w:w="1812" w:type="dxa"/>
            <w:vAlign w:val="bottom"/>
          </w:tcPr>
          <w:p w14:paraId="44A5E565" w14:textId="77777777" w:rsidR="005B1FCF" w:rsidRPr="00CC7FFB" w:rsidRDefault="005B1FCF" w:rsidP="005B1FC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5.17%</w:t>
            </w:r>
          </w:p>
        </w:tc>
        <w:tc>
          <w:tcPr>
            <w:tcW w:w="906" w:type="dxa"/>
            <w:vAlign w:val="center"/>
          </w:tcPr>
          <w:p w14:paraId="1B38C12B" w14:textId="5C9A95A2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906" w:type="dxa"/>
            <w:vAlign w:val="center"/>
          </w:tcPr>
          <w:p w14:paraId="2B5E2BE2" w14:textId="316B527A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813" w:type="dxa"/>
            <w:vAlign w:val="center"/>
          </w:tcPr>
          <w:p w14:paraId="56C64EEC" w14:textId="18C3AD9B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813" w:type="dxa"/>
            <w:vAlign w:val="center"/>
          </w:tcPr>
          <w:p w14:paraId="10CE9B10" w14:textId="300DC00E" w:rsidR="005B1FCF" w:rsidRPr="00CC7FFB" w:rsidRDefault="0050292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5B1FCF" w:rsidRPr="00CC7FFB" w14:paraId="025E2785" w14:textId="77777777" w:rsidTr="00CC7FFB">
        <w:tc>
          <w:tcPr>
            <w:tcW w:w="1812" w:type="dxa"/>
          </w:tcPr>
          <w:p w14:paraId="0FB6B09D" w14:textId="77777777" w:rsidR="005B1FCF" w:rsidRPr="00CC7FFB" w:rsidRDefault="005B1FCF" w:rsidP="005B1FCF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Pro</w:t>
            </w:r>
          </w:p>
        </w:tc>
        <w:tc>
          <w:tcPr>
            <w:tcW w:w="1812" w:type="dxa"/>
            <w:vAlign w:val="bottom"/>
          </w:tcPr>
          <w:p w14:paraId="6EA23BF7" w14:textId="77777777" w:rsidR="005B1FCF" w:rsidRPr="00CC7FFB" w:rsidRDefault="005B1FCF" w:rsidP="005B1FC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7.41%</w:t>
            </w:r>
          </w:p>
        </w:tc>
        <w:tc>
          <w:tcPr>
            <w:tcW w:w="906" w:type="dxa"/>
            <w:vAlign w:val="center"/>
          </w:tcPr>
          <w:p w14:paraId="0418095B" w14:textId="7D47D800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06" w:type="dxa"/>
            <w:vAlign w:val="center"/>
          </w:tcPr>
          <w:p w14:paraId="60E37721" w14:textId="4836755B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813" w:type="dxa"/>
            <w:vAlign w:val="center"/>
          </w:tcPr>
          <w:p w14:paraId="115E0555" w14:textId="25E7D6F9" w:rsidR="005B1FCF" w:rsidRPr="00CC7FFB" w:rsidRDefault="005B1FCF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813" w:type="dxa"/>
            <w:vAlign w:val="center"/>
          </w:tcPr>
          <w:p w14:paraId="5EFF4746" w14:textId="6A5A30A1" w:rsidR="005B1FCF" w:rsidRPr="00CC7FFB" w:rsidRDefault="000608B6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more</w:t>
            </w:r>
          </w:p>
        </w:tc>
      </w:tr>
      <w:tr w:rsidR="00E274F4" w:rsidRPr="00CC7FFB" w14:paraId="25856829" w14:textId="77777777" w:rsidTr="00737416">
        <w:tc>
          <w:tcPr>
            <w:tcW w:w="5436" w:type="dxa"/>
            <w:gridSpan w:val="4"/>
          </w:tcPr>
          <w:p w14:paraId="711EB9AF" w14:textId="77777777" w:rsidR="00E274F4" w:rsidRPr="00CC7FFB" w:rsidRDefault="00E274F4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 of residues</w:t>
            </w:r>
          </w:p>
        </w:tc>
        <w:tc>
          <w:tcPr>
            <w:tcW w:w="1813" w:type="dxa"/>
            <w:vAlign w:val="center"/>
          </w:tcPr>
          <w:p w14:paraId="42C65A66" w14:textId="02A233A7" w:rsidR="00E274F4" w:rsidRPr="00CC7FFB" w:rsidRDefault="007024A7" w:rsidP="0073741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212</w:t>
            </w:r>
          </w:p>
        </w:tc>
        <w:tc>
          <w:tcPr>
            <w:tcW w:w="1813" w:type="dxa"/>
          </w:tcPr>
          <w:p w14:paraId="4E86D425" w14:textId="77777777" w:rsidR="00E274F4" w:rsidRPr="00CC7FFB" w:rsidRDefault="00E274F4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227A18" w:rsidRPr="00CC7FFB" w14:paraId="784C188C" w14:textId="77777777" w:rsidTr="00227A18">
        <w:tc>
          <w:tcPr>
            <w:tcW w:w="1812" w:type="dxa"/>
            <w:vMerge w:val="restart"/>
            <w:vAlign w:val="center"/>
          </w:tcPr>
          <w:p w14:paraId="79DAB4CD" w14:textId="77777777" w:rsidR="00227A18" w:rsidRPr="00CC7FFB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Residue type</w:t>
            </w:r>
          </w:p>
        </w:tc>
        <w:tc>
          <w:tcPr>
            <w:tcW w:w="1812" w:type="dxa"/>
            <w:vMerge w:val="restart"/>
            <w:vAlign w:val="center"/>
          </w:tcPr>
          <w:p w14:paraId="5657146F" w14:textId="32F07D33" w:rsidR="00227A18" w:rsidRPr="00CC7FFB" w:rsidRDefault="00DA19DC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Occurrence in </w:t>
            </w:r>
            <w:proofErr w:type="spellStart"/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(v2022_12</w:t>
            </w:r>
          </w:p>
        </w:tc>
        <w:tc>
          <w:tcPr>
            <w:tcW w:w="1812" w:type="dxa"/>
            <w:gridSpan w:val="2"/>
            <w:vAlign w:val="center"/>
          </w:tcPr>
          <w:p w14:paraId="65B7B8D1" w14:textId="61D2EFB7" w:rsidR="00227A18" w:rsidRPr="00CC7FFB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Expected value range based on binomial distribution </w:t>
            </w: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highlight w:val="cyan"/>
                <w:lang w:val="en-US"/>
              </w:rPr>
              <w:t>(</w:t>
            </w:r>
            <w:r w:rsidRPr="00CC7FFB">
              <w:rPr>
                <w:rFonts w:ascii="Times New Roman" w:hAnsi="Times New Roman" w:cs="Times New Roman"/>
                <w:b/>
                <w:i/>
                <w:iCs/>
                <w:sz w:val="21"/>
                <w:szCs w:val="21"/>
                <w:highlight w:val="cyan"/>
                <w:lang w:val="en-US"/>
              </w:rPr>
              <w:t>p</w:t>
            </w: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highlight w:val="cyan"/>
                <w:lang w:val="en-US"/>
              </w:rPr>
              <w:t>=0.1)</w:t>
            </w:r>
          </w:p>
        </w:tc>
        <w:tc>
          <w:tcPr>
            <w:tcW w:w="1813" w:type="dxa"/>
            <w:vMerge w:val="restart"/>
            <w:vAlign w:val="center"/>
          </w:tcPr>
          <w:p w14:paraId="543A299A" w14:textId="77777777" w:rsidR="00227A18" w:rsidRPr="00CC7FFB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Number of occurrences in the dataset</w:t>
            </w:r>
          </w:p>
        </w:tc>
        <w:tc>
          <w:tcPr>
            <w:tcW w:w="1813" w:type="dxa"/>
            <w:vMerge w:val="restart"/>
            <w:vAlign w:val="center"/>
          </w:tcPr>
          <w:p w14:paraId="565AE690" w14:textId="77777777" w:rsidR="00227A18" w:rsidRPr="00CC7FFB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Comparison to reference</w:t>
            </w:r>
          </w:p>
        </w:tc>
      </w:tr>
      <w:tr w:rsidR="00227A18" w:rsidRPr="00CC7FFB" w14:paraId="26BC4C03" w14:textId="77777777" w:rsidTr="00CC7FFB">
        <w:tc>
          <w:tcPr>
            <w:tcW w:w="1812" w:type="dxa"/>
            <w:vMerge/>
          </w:tcPr>
          <w:p w14:paraId="1DBE0526" w14:textId="77777777" w:rsidR="00227A18" w:rsidRPr="00CC7FFB" w:rsidRDefault="00227A18" w:rsidP="00227A1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812" w:type="dxa"/>
            <w:vMerge/>
            <w:vAlign w:val="bottom"/>
          </w:tcPr>
          <w:p w14:paraId="1DD8506F" w14:textId="77777777" w:rsidR="00227A18" w:rsidRPr="00CC7FFB" w:rsidRDefault="00227A18" w:rsidP="00227A18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906" w:type="dxa"/>
            <w:vAlign w:val="center"/>
          </w:tcPr>
          <w:p w14:paraId="0E926CB2" w14:textId="513D5F84" w:rsidR="00227A18" w:rsidRPr="00CC7FFB" w:rsidRDefault="00227A1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min</w:t>
            </w:r>
          </w:p>
        </w:tc>
        <w:tc>
          <w:tcPr>
            <w:tcW w:w="906" w:type="dxa"/>
            <w:vAlign w:val="center"/>
          </w:tcPr>
          <w:p w14:paraId="2260AF40" w14:textId="3A862B76" w:rsidR="00227A18" w:rsidRPr="00CC7FFB" w:rsidRDefault="00227A1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max</w:t>
            </w:r>
          </w:p>
        </w:tc>
        <w:tc>
          <w:tcPr>
            <w:tcW w:w="1813" w:type="dxa"/>
            <w:vMerge/>
            <w:vAlign w:val="center"/>
          </w:tcPr>
          <w:p w14:paraId="722FE1C5" w14:textId="77777777" w:rsidR="00227A18" w:rsidRPr="00CC7FFB" w:rsidRDefault="00227A1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813" w:type="dxa"/>
            <w:vMerge/>
            <w:vAlign w:val="center"/>
          </w:tcPr>
          <w:p w14:paraId="31F53342" w14:textId="77777777" w:rsidR="00227A18" w:rsidRPr="00CC7FFB" w:rsidRDefault="00227A1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</w:tr>
      <w:tr w:rsidR="006B5C98" w:rsidRPr="00CC7FFB" w14:paraId="66172A5E" w14:textId="77777777" w:rsidTr="00CC7FFB">
        <w:tc>
          <w:tcPr>
            <w:tcW w:w="1812" w:type="dxa"/>
          </w:tcPr>
          <w:p w14:paraId="1A56A4D4" w14:textId="77777777" w:rsidR="006B5C98" w:rsidRPr="00CC7FFB" w:rsidRDefault="006B5C98" w:rsidP="006B5C9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proofErr w:type="spellStart"/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Gly</w:t>
            </w:r>
            <w:proofErr w:type="spellEnd"/>
          </w:p>
        </w:tc>
        <w:tc>
          <w:tcPr>
            <w:tcW w:w="1812" w:type="dxa"/>
            <w:vAlign w:val="bottom"/>
          </w:tcPr>
          <w:p w14:paraId="08FE1723" w14:textId="77777777" w:rsidR="006B5C98" w:rsidRPr="00CC7FFB" w:rsidRDefault="006B5C98" w:rsidP="006B5C9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7.51%</w:t>
            </w:r>
          </w:p>
        </w:tc>
        <w:tc>
          <w:tcPr>
            <w:tcW w:w="906" w:type="dxa"/>
            <w:vAlign w:val="center"/>
          </w:tcPr>
          <w:p w14:paraId="16CA3D15" w14:textId="042A3F87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906" w:type="dxa"/>
            <w:vAlign w:val="center"/>
          </w:tcPr>
          <w:p w14:paraId="67961E47" w14:textId="63D3CF32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813" w:type="dxa"/>
            <w:vAlign w:val="center"/>
          </w:tcPr>
          <w:p w14:paraId="051466DC" w14:textId="30B98D08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813" w:type="dxa"/>
            <w:vAlign w:val="center"/>
          </w:tcPr>
          <w:p w14:paraId="7ABAA9F6" w14:textId="1A8DAA9C" w:rsidR="006B5C98" w:rsidRPr="00CC7FFB" w:rsidRDefault="0050292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6B5C98" w:rsidRPr="00CC7FFB" w14:paraId="5D9C835E" w14:textId="77777777" w:rsidTr="00CC7FFB">
        <w:tc>
          <w:tcPr>
            <w:tcW w:w="1812" w:type="dxa"/>
          </w:tcPr>
          <w:p w14:paraId="21C1367C" w14:textId="77777777" w:rsidR="006B5C98" w:rsidRPr="00CC7FFB" w:rsidRDefault="006B5C98" w:rsidP="006B5C9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Aliphatic</w:t>
            </w:r>
          </w:p>
        </w:tc>
        <w:tc>
          <w:tcPr>
            <w:tcW w:w="1812" w:type="dxa"/>
            <w:vAlign w:val="bottom"/>
          </w:tcPr>
          <w:p w14:paraId="0C5400D3" w14:textId="77777777" w:rsidR="006B5C98" w:rsidRPr="00CC7FFB" w:rsidRDefault="006B5C98" w:rsidP="006B5C9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24.85%</w:t>
            </w:r>
          </w:p>
        </w:tc>
        <w:tc>
          <w:tcPr>
            <w:tcW w:w="906" w:type="dxa"/>
            <w:vAlign w:val="center"/>
          </w:tcPr>
          <w:p w14:paraId="0DB066F6" w14:textId="4FC090FF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</w:t>
            </w:r>
          </w:p>
        </w:tc>
        <w:tc>
          <w:tcPr>
            <w:tcW w:w="906" w:type="dxa"/>
            <w:vAlign w:val="center"/>
          </w:tcPr>
          <w:p w14:paraId="436AA9B5" w14:textId="29876CB1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61</w:t>
            </w:r>
          </w:p>
        </w:tc>
        <w:tc>
          <w:tcPr>
            <w:tcW w:w="1813" w:type="dxa"/>
            <w:vAlign w:val="center"/>
          </w:tcPr>
          <w:p w14:paraId="6DFD6363" w14:textId="59643EED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44</w:t>
            </w:r>
          </w:p>
        </w:tc>
        <w:tc>
          <w:tcPr>
            <w:tcW w:w="1813" w:type="dxa"/>
            <w:vAlign w:val="center"/>
          </w:tcPr>
          <w:p w14:paraId="2CDAB69E" w14:textId="5D0DC1B3" w:rsidR="006B5C98" w:rsidRPr="00CC7FFB" w:rsidRDefault="00347849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6B5C98" w:rsidRPr="00CC7FFB" w14:paraId="3A9A3D2B" w14:textId="77777777" w:rsidTr="00CC7FFB">
        <w:tc>
          <w:tcPr>
            <w:tcW w:w="1812" w:type="dxa"/>
          </w:tcPr>
          <w:p w14:paraId="5868A149" w14:textId="77777777" w:rsidR="006B5C98" w:rsidRPr="00CC7FFB" w:rsidRDefault="006B5C98" w:rsidP="006B5C9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Polar</w:t>
            </w:r>
          </w:p>
        </w:tc>
        <w:tc>
          <w:tcPr>
            <w:tcW w:w="1812" w:type="dxa"/>
            <w:vAlign w:val="bottom"/>
          </w:tcPr>
          <w:p w14:paraId="41005C30" w14:textId="77777777" w:rsidR="006B5C98" w:rsidRPr="00CC7FFB" w:rsidRDefault="006B5C98" w:rsidP="006B5C9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25.50%</w:t>
            </w:r>
          </w:p>
        </w:tc>
        <w:tc>
          <w:tcPr>
            <w:tcW w:w="906" w:type="dxa"/>
            <w:vAlign w:val="center"/>
          </w:tcPr>
          <w:p w14:paraId="45DD8224" w14:textId="4B6184E9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46</w:t>
            </w:r>
          </w:p>
        </w:tc>
        <w:tc>
          <w:tcPr>
            <w:tcW w:w="906" w:type="dxa"/>
            <w:vAlign w:val="center"/>
          </w:tcPr>
          <w:p w14:paraId="5DD67DB6" w14:textId="7734CAD7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62</w:t>
            </w:r>
          </w:p>
        </w:tc>
        <w:tc>
          <w:tcPr>
            <w:tcW w:w="1813" w:type="dxa"/>
            <w:vAlign w:val="center"/>
          </w:tcPr>
          <w:p w14:paraId="08A198C5" w14:textId="75CEEDD3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1813" w:type="dxa"/>
            <w:vAlign w:val="center"/>
          </w:tcPr>
          <w:p w14:paraId="3A6E7563" w14:textId="0BD36CCD" w:rsidR="006B5C98" w:rsidRPr="00CC7FFB" w:rsidRDefault="00077D16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6B5C98" w:rsidRPr="00CC7FFB" w14:paraId="03C034C5" w14:textId="77777777" w:rsidTr="00CC7FFB">
        <w:tc>
          <w:tcPr>
            <w:tcW w:w="1812" w:type="dxa"/>
          </w:tcPr>
          <w:p w14:paraId="4A296B2B" w14:textId="77777777" w:rsidR="006B5C98" w:rsidRPr="00CC7FFB" w:rsidRDefault="006B5C98" w:rsidP="006B5C9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Positive</w:t>
            </w:r>
          </w:p>
        </w:tc>
        <w:tc>
          <w:tcPr>
            <w:tcW w:w="1812" w:type="dxa"/>
            <w:vAlign w:val="bottom"/>
          </w:tcPr>
          <w:p w14:paraId="32013494" w14:textId="77777777" w:rsidR="006B5C98" w:rsidRPr="00CC7FFB" w:rsidRDefault="006B5C98" w:rsidP="006B5C9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14.29%</w:t>
            </w:r>
          </w:p>
        </w:tc>
        <w:tc>
          <w:tcPr>
            <w:tcW w:w="906" w:type="dxa"/>
            <w:vAlign w:val="center"/>
          </w:tcPr>
          <w:p w14:paraId="734AD114" w14:textId="3F567F09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906" w:type="dxa"/>
            <w:vAlign w:val="center"/>
          </w:tcPr>
          <w:p w14:paraId="1843D8C4" w14:textId="74544985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1813" w:type="dxa"/>
            <w:vAlign w:val="center"/>
          </w:tcPr>
          <w:p w14:paraId="7DDF8B46" w14:textId="1E86AECA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813" w:type="dxa"/>
            <w:vAlign w:val="center"/>
          </w:tcPr>
          <w:p w14:paraId="03EF05DA" w14:textId="73CCCA3D" w:rsidR="006B5C98" w:rsidRPr="00CC7FFB" w:rsidRDefault="00347849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6B5C98" w:rsidRPr="00CC7FFB" w14:paraId="5034F0A8" w14:textId="77777777" w:rsidTr="00CC7FFB">
        <w:tc>
          <w:tcPr>
            <w:tcW w:w="1812" w:type="dxa"/>
          </w:tcPr>
          <w:p w14:paraId="7FB5225C" w14:textId="77777777" w:rsidR="006B5C98" w:rsidRPr="00CC7FFB" w:rsidRDefault="006B5C98" w:rsidP="006B5C9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Negative</w:t>
            </w:r>
          </w:p>
        </w:tc>
        <w:tc>
          <w:tcPr>
            <w:tcW w:w="1812" w:type="dxa"/>
            <w:vAlign w:val="bottom"/>
          </w:tcPr>
          <w:p w14:paraId="62F4177C" w14:textId="77777777" w:rsidR="006B5C98" w:rsidRPr="00CC7FFB" w:rsidRDefault="006B5C98" w:rsidP="006B5C9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15.26%</w:t>
            </w:r>
          </w:p>
        </w:tc>
        <w:tc>
          <w:tcPr>
            <w:tcW w:w="906" w:type="dxa"/>
            <w:vAlign w:val="center"/>
          </w:tcPr>
          <w:p w14:paraId="4935D7D3" w14:textId="60955792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906" w:type="dxa"/>
            <w:vAlign w:val="center"/>
          </w:tcPr>
          <w:p w14:paraId="31A58315" w14:textId="5C4D5760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</w:t>
            </w:r>
          </w:p>
        </w:tc>
        <w:tc>
          <w:tcPr>
            <w:tcW w:w="1813" w:type="dxa"/>
            <w:vAlign w:val="center"/>
          </w:tcPr>
          <w:p w14:paraId="35A296C5" w14:textId="2FEC4E08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813" w:type="dxa"/>
            <w:vAlign w:val="center"/>
          </w:tcPr>
          <w:p w14:paraId="397ECAC0" w14:textId="12777AAD" w:rsidR="006B5C98" w:rsidRPr="00CC7FFB" w:rsidRDefault="00347849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6B5C98" w:rsidRPr="00CC7FFB" w14:paraId="00703F2D" w14:textId="77777777" w:rsidTr="00CC7FFB">
        <w:tc>
          <w:tcPr>
            <w:tcW w:w="1812" w:type="dxa"/>
          </w:tcPr>
          <w:p w14:paraId="1A012CC2" w14:textId="77777777" w:rsidR="006B5C98" w:rsidRPr="00CC7FFB" w:rsidRDefault="006B5C98" w:rsidP="006B5C9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Aromatic</w:t>
            </w:r>
          </w:p>
        </w:tc>
        <w:tc>
          <w:tcPr>
            <w:tcW w:w="1812" w:type="dxa"/>
            <w:vAlign w:val="bottom"/>
          </w:tcPr>
          <w:p w14:paraId="3A1ECC25" w14:textId="77777777" w:rsidR="006B5C98" w:rsidRPr="00CC7FFB" w:rsidRDefault="006B5C98" w:rsidP="006B5C9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5.17%</w:t>
            </w:r>
          </w:p>
        </w:tc>
        <w:tc>
          <w:tcPr>
            <w:tcW w:w="906" w:type="dxa"/>
            <w:vAlign w:val="center"/>
          </w:tcPr>
          <w:p w14:paraId="4A8A6DB9" w14:textId="1E1DE7D3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906" w:type="dxa"/>
            <w:vAlign w:val="center"/>
          </w:tcPr>
          <w:p w14:paraId="3BA03A95" w14:textId="7C535D58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813" w:type="dxa"/>
            <w:vAlign w:val="center"/>
          </w:tcPr>
          <w:p w14:paraId="0CF440F2" w14:textId="177A49CC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813" w:type="dxa"/>
            <w:vAlign w:val="center"/>
          </w:tcPr>
          <w:p w14:paraId="116C3D16" w14:textId="49019F42" w:rsidR="006B5C98" w:rsidRPr="00CC7FFB" w:rsidRDefault="00077D16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6B5C98" w:rsidRPr="00CC7FFB" w14:paraId="47EFCD47" w14:textId="77777777" w:rsidTr="00CC7FFB">
        <w:tc>
          <w:tcPr>
            <w:tcW w:w="1812" w:type="dxa"/>
          </w:tcPr>
          <w:p w14:paraId="6D344E14" w14:textId="77777777" w:rsidR="006B5C98" w:rsidRPr="00CC7FFB" w:rsidRDefault="006B5C98" w:rsidP="006B5C9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Pro</w:t>
            </w:r>
          </w:p>
        </w:tc>
        <w:tc>
          <w:tcPr>
            <w:tcW w:w="1812" w:type="dxa"/>
            <w:vAlign w:val="bottom"/>
          </w:tcPr>
          <w:p w14:paraId="0AA43FF8" w14:textId="77777777" w:rsidR="006B5C98" w:rsidRPr="00CC7FFB" w:rsidRDefault="006B5C98" w:rsidP="006B5C9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7.41%</w:t>
            </w:r>
          </w:p>
        </w:tc>
        <w:tc>
          <w:tcPr>
            <w:tcW w:w="906" w:type="dxa"/>
            <w:vAlign w:val="center"/>
          </w:tcPr>
          <w:p w14:paraId="5A36BEEB" w14:textId="2530F50D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906" w:type="dxa"/>
            <w:vAlign w:val="center"/>
          </w:tcPr>
          <w:p w14:paraId="0147358F" w14:textId="6235C5C4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813" w:type="dxa"/>
            <w:vAlign w:val="center"/>
          </w:tcPr>
          <w:p w14:paraId="23DE6FEA" w14:textId="496DD620" w:rsidR="006B5C98" w:rsidRPr="00CC7FFB" w:rsidRDefault="006B5C98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813" w:type="dxa"/>
            <w:vAlign w:val="center"/>
          </w:tcPr>
          <w:p w14:paraId="277829FE" w14:textId="1AF2A96B" w:rsidR="006B5C98" w:rsidRPr="00CC7FFB" w:rsidRDefault="000608B6" w:rsidP="00CC7FFB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more</w:t>
            </w:r>
          </w:p>
        </w:tc>
      </w:tr>
      <w:tr w:rsidR="004A706C" w:rsidRPr="00CC7FFB" w14:paraId="28093EE4" w14:textId="77777777" w:rsidTr="00737416">
        <w:tc>
          <w:tcPr>
            <w:tcW w:w="5436" w:type="dxa"/>
            <w:gridSpan w:val="4"/>
          </w:tcPr>
          <w:p w14:paraId="55A2F060" w14:textId="77777777" w:rsidR="004A706C" w:rsidRPr="00CC7FFB" w:rsidRDefault="004A706C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C7FF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 of residues</w:t>
            </w:r>
          </w:p>
        </w:tc>
        <w:tc>
          <w:tcPr>
            <w:tcW w:w="1813" w:type="dxa"/>
            <w:vAlign w:val="center"/>
          </w:tcPr>
          <w:p w14:paraId="66EC7148" w14:textId="7C57C007" w:rsidR="004A706C" w:rsidRPr="00CC7FFB" w:rsidRDefault="00CC7FFB" w:rsidP="0073741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212</w:t>
            </w:r>
          </w:p>
        </w:tc>
        <w:tc>
          <w:tcPr>
            <w:tcW w:w="1813" w:type="dxa"/>
          </w:tcPr>
          <w:p w14:paraId="17C2D244" w14:textId="77777777" w:rsidR="004A706C" w:rsidRPr="00CC7FFB" w:rsidRDefault="004A706C" w:rsidP="007D0E0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14:paraId="2AF2A213" w14:textId="77777777" w:rsidR="0059267D" w:rsidRPr="00CC7FFB" w:rsidRDefault="0059267D" w:rsidP="00501AFD">
      <w:pPr>
        <w:rPr>
          <w:rFonts w:ascii="Times New Roman" w:hAnsi="Times New Roman" w:cs="Times New Roman"/>
          <w:b/>
          <w:sz w:val="21"/>
          <w:szCs w:val="21"/>
          <w:lang w:val="en-US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906"/>
        <w:gridCol w:w="906"/>
        <w:gridCol w:w="1813"/>
        <w:gridCol w:w="1813"/>
      </w:tblGrid>
      <w:tr w:rsidR="004A706C" w:rsidRPr="00CC7FFB" w14:paraId="70A501CF" w14:textId="77777777" w:rsidTr="00C220C5">
        <w:tc>
          <w:tcPr>
            <w:tcW w:w="9062" w:type="dxa"/>
            <w:gridSpan w:val="6"/>
            <w:shd w:val="clear" w:color="auto" w:fill="E7E6E6" w:themeFill="background2"/>
            <w:vAlign w:val="center"/>
          </w:tcPr>
          <w:p w14:paraId="70E3DD12" w14:textId="31E2683F" w:rsidR="004A706C" w:rsidRPr="000608B6" w:rsidRDefault="004A706C" w:rsidP="00C220C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Less than 10% </w:t>
            </w:r>
            <w:r w:rsidRPr="000608B6">
              <w:rPr>
                <w:rFonts w:ascii="Times New Roman" w:hAnsi="Times New Roman" w:cs="Times New Roman"/>
                <w:b/>
                <w:i/>
                <w:iCs/>
                <w:sz w:val="21"/>
                <w:szCs w:val="21"/>
                <w:lang w:val="en-US"/>
              </w:rPr>
              <w:t>cis</w:t>
            </w: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-Pro</w:t>
            </w:r>
          </w:p>
        </w:tc>
      </w:tr>
      <w:tr w:rsidR="00227A18" w:rsidRPr="00CC7FFB" w14:paraId="65D419FA" w14:textId="77777777" w:rsidTr="00227A18">
        <w:tc>
          <w:tcPr>
            <w:tcW w:w="1812" w:type="dxa"/>
            <w:vMerge w:val="restart"/>
            <w:vAlign w:val="center"/>
          </w:tcPr>
          <w:p w14:paraId="05434F39" w14:textId="77777777" w:rsidR="00227A18" w:rsidRPr="000608B6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Residue type</w:t>
            </w:r>
          </w:p>
        </w:tc>
        <w:tc>
          <w:tcPr>
            <w:tcW w:w="1812" w:type="dxa"/>
            <w:vMerge w:val="restart"/>
            <w:vAlign w:val="center"/>
          </w:tcPr>
          <w:p w14:paraId="0242FC47" w14:textId="77777777" w:rsidR="00227A18" w:rsidRPr="000608B6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Occurrence in </w:t>
            </w:r>
            <w:proofErr w:type="spellStart"/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DisProt</w:t>
            </w:r>
            <w:proofErr w:type="spellEnd"/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(v2022_12)</w:t>
            </w:r>
          </w:p>
        </w:tc>
        <w:tc>
          <w:tcPr>
            <w:tcW w:w="1812" w:type="dxa"/>
            <w:gridSpan w:val="2"/>
            <w:vAlign w:val="center"/>
          </w:tcPr>
          <w:p w14:paraId="5ED4D69B" w14:textId="77777777" w:rsidR="00227A18" w:rsidRPr="000608B6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Expected value range based on binomial distribution </w:t>
            </w: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highlight w:val="green"/>
                <w:lang w:val="en-US"/>
              </w:rPr>
              <w:t>(</w:t>
            </w:r>
            <w:r w:rsidRPr="000608B6">
              <w:rPr>
                <w:rFonts w:ascii="Times New Roman" w:hAnsi="Times New Roman" w:cs="Times New Roman"/>
                <w:b/>
                <w:i/>
                <w:iCs/>
                <w:sz w:val="21"/>
                <w:szCs w:val="21"/>
                <w:highlight w:val="green"/>
                <w:lang w:val="en-US"/>
              </w:rPr>
              <w:t>p</w:t>
            </w: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highlight w:val="green"/>
                <w:lang w:val="en-US"/>
              </w:rPr>
              <w:t>=0.05)</w:t>
            </w:r>
          </w:p>
        </w:tc>
        <w:tc>
          <w:tcPr>
            <w:tcW w:w="1813" w:type="dxa"/>
            <w:vMerge w:val="restart"/>
            <w:vAlign w:val="center"/>
          </w:tcPr>
          <w:p w14:paraId="2639D599" w14:textId="77777777" w:rsidR="00227A18" w:rsidRPr="000608B6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Number of occurrences in the dataset</w:t>
            </w:r>
          </w:p>
        </w:tc>
        <w:tc>
          <w:tcPr>
            <w:tcW w:w="1813" w:type="dxa"/>
            <w:vMerge w:val="restart"/>
            <w:vAlign w:val="center"/>
          </w:tcPr>
          <w:p w14:paraId="13C41E89" w14:textId="77777777" w:rsidR="00227A18" w:rsidRPr="000608B6" w:rsidRDefault="00227A18" w:rsidP="00227A1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Comparison to reference</w:t>
            </w:r>
          </w:p>
        </w:tc>
      </w:tr>
      <w:tr w:rsidR="00227A18" w:rsidRPr="00CC7FFB" w14:paraId="02004CC6" w14:textId="77777777" w:rsidTr="00243EBA">
        <w:tc>
          <w:tcPr>
            <w:tcW w:w="1812" w:type="dxa"/>
            <w:vMerge/>
          </w:tcPr>
          <w:p w14:paraId="1F5AFC05" w14:textId="77777777" w:rsidR="00227A18" w:rsidRPr="000608B6" w:rsidRDefault="00227A18" w:rsidP="00227A1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812" w:type="dxa"/>
            <w:vMerge/>
            <w:vAlign w:val="bottom"/>
          </w:tcPr>
          <w:p w14:paraId="00831746" w14:textId="77777777" w:rsidR="00227A18" w:rsidRPr="000608B6" w:rsidRDefault="00227A18" w:rsidP="00227A18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906" w:type="dxa"/>
            <w:vAlign w:val="center"/>
          </w:tcPr>
          <w:p w14:paraId="40208889" w14:textId="3738C93C" w:rsidR="00227A18" w:rsidRPr="000608B6" w:rsidRDefault="00227A18" w:rsidP="00227A1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min</w:t>
            </w:r>
          </w:p>
        </w:tc>
        <w:tc>
          <w:tcPr>
            <w:tcW w:w="906" w:type="dxa"/>
            <w:vAlign w:val="center"/>
          </w:tcPr>
          <w:p w14:paraId="3B22BAC6" w14:textId="188CC509" w:rsidR="00227A18" w:rsidRPr="000608B6" w:rsidRDefault="00227A18" w:rsidP="00227A1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max</w:t>
            </w:r>
          </w:p>
        </w:tc>
        <w:tc>
          <w:tcPr>
            <w:tcW w:w="1813" w:type="dxa"/>
            <w:vMerge/>
          </w:tcPr>
          <w:p w14:paraId="3E641C6A" w14:textId="77777777" w:rsidR="00227A18" w:rsidRPr="000608B6" w:rsidRDefault="00227A18" w:rsidP="00227A1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813" w:type="dxa"/>
            <w:vMerge/>
          </w:tcPr>
          <w:p w14:paraId="21A2EA39" w14:textId="77777777" w:rsidR="00227A18" w:rsidRPr="000608B6" w:rsidRDefault="00227A18" w:rsidP="00227A1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</w:tr>
      <w:tr w:rsidR="008D3D78" w:rsidRPr="00CC7FFB" w14:paraId="7028D308" w14:textId="77777777" w:rsidTr="00783285">
        <w:tc>
          <w:tcPr>
            <w:tcW w:w="1812" w:type="dxa"/>
          </w:tcPr>
          <w:p w14:paraId="14F56C1B" w14:textId="77777777" w:rsidR="008D3D78" w:rsidRPr="000608B6" w:rsidRDefault="008D3D78" w:rsidP="008D3D7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proofErr w:type="spellStart"/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Gly</w:t>
            </w:r>
            <w:proofErr w:type="spellEnd"/>
          </w:p>
        </w:tc>
        <w:tc>
          <w:tcPr>
            <w:tcW w:w="1812" w:type="dxa"/>
            <w:vAlign w:val="bottom"/>
          </w:tcPr>
          <w:p w14:paraId="26410AF2" w14:textId="77777777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7.51%</w:t>
            </w:r>
          </w:p>
        </w:tc>
        <w:tc>
          <w:tcPr>
            <w:tcW w:w="906" w:type="dxa"/>
            <w:vAlign w:val="bottom"/>
          </w:tcPr>
          <w:p w14:paraId="284DB62A" w14:textId="41E9197A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</w:t>
            </w:r>
          </w:p>
        </w:tc>
        <w:tc>
          <w:tcPr>
            <w:tcW w:w="906" w:type="dxa"/>
            <w:vAlign w:val="bottom"/>
          </w:tcPr>
          <w:p w14:paraId="48523157" w14:textId="1540B68A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94</w:t>
            </w:r>
          </w:p>
        </w:tc>
        <w:tc>
          <w:tcPr>
            <w:tcW w:w="1813" w:type="dxa"/>
            <w:vAlign w:val="center"/>
          </w:tcPr>
          <w:p w14:paraId="143BA668" w14:textId="5A704955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65</w:t>
            </w:r>
          </w:p>
        </w:tc>
        <w:tc>
          <w:tcPr>
            <w:tcW w:w="1813" w:type="dxa"/>
            <w:vAlign w:val="center"/>
          </w:tcPr>
          <w:p w14:paraId="4F6BA86A" w14:textId="0CAA03B6" w:rsidR="008D3D78" w:rsidRPr="000608B6" w:rsidRDefault="00347849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8D3D78" w:rsidRPr="00CC7FFB" w14:paraId="182CAA73" w14:textId="77777777" w:rsidTr="00783285">
        <w:tc>
          <w:tcPr>
            <w:tcW w:w="1812" w:type="dxa"/>
          </w:tcPr>
          <w:p w14:paraId="6934C2A7" w14:textId="77777777" w:rsidR="008D3D78" w:rsidRPr="000608B6" w:rsidRDefault="008D3D78" w:rsidP="008D3D7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Aliphatic</w:t>
            </w:r>
          </w:p>
        </w:tc>
        <w:tc>
          <w:tcPr>
            <w:tcW w:w="1812" w:type="dxa"/>
            <w:vAlign w:val="bottom"/>
          </w:tcPr>
          <w:p w14:paraId="281C7E79" w14:textId="77777777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24.85%</w:t>
            </w:r>
          </w:p>
        </w:tc>
        <w:tc>
          <w:tcPr>
            <w:tcW w:w="906" w:type="dxa"/>
            <w:vAlign w:val="bottom"/>
          </w:tcPr>
          <w:p w14:paraId="682CC0D2" w14:textId="2DEDD1C8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255</w:t>
            </w:r>
          </w:p>
        </w:tc>
        <w:tc>
          <w:tcPr>
            <w:tcW w:w="906" w:type="dxa"/>
            <w:vAlign w:val="bottom"/>
          </w:tcPr>
          <w:p w14:paraId="17EE2277" w14:textId="63B5A147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292</w:t>
            </w:r>
          </w:p>
        </w:tc>
        <w:tc>
          <w:tcPr>
            <w:tcW w:w="1813" w:type="dxa"/>
            <w:vAlign w:val="center"/>
          </w:tcPr>
          <w:p w14:paraId="25ACF178" w14:textId="20BA34AC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276</w:t>
            </w:r>
          </w:p>
        </w:tc>
        <w:tc>
          <w:tcPr>
            <w:tcW w:w="1813" w:type="dxa"/>
            <w:vAlign w:val="center"/>
          </w:tcPr>
          <w:p w14:paraId="76B851F2" w14:textId="1D2853B5" w:rsidR="008D3D78" w:rsidRPr="000608B6" w:rsidRDefault="000608B6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8D3D78" w:rsidRPr="00CC7FFB" w14:paraId="5AF9592B" w14:textId="77777777" w:rsidTr="00783285">
        <w:tc>
          <w:tcPr>
            <w:tcW w:w="1812" w:type="dxa"/>
          </w:tcPr>
          <w:p w14:paraId="0493C93C" w14:textId="77777777" w:rsidR="008D3D78" w:rsidRPr="000608B6" w:rsidRDefault="008D3D78" w:rsidP="008D3D7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Polar</w:t>
            </w:r>
          </w:p>
        </w:tc>
        <w:tc>
          <w:tcPr>
            <w:tcW w:w="1812" w:type="dxa"/>
            <w:vAlign w:val="bottom"/>
          </w:tcPr>
          <w:p w14:paraId="349BB2E7" w14:textId="77777777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25.50%</w:t>
            </w:r>
          </w:p>
        </w:tc>
        <w:tc>
          <w:tcPr>
            <w:tcW w:w="906" w:type="dxa"/>
            <w:vAlign w:val="bottom"/>
          </w:tcPr>
          <w:p w14:paraId="542B12EC" w14:textId="7151D7E6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262</w:t>
            </w:r>
          </w:p>
        </w:tc>
        <w:tc>
          <w:tcPr>
            <w:tcW w:w="906" w:type="dxa"/>
            <w:vAlign w:val="bottom"/>
          </w:tcPr>
          <w:p w14:paraId="1381BAC2" w14:textId="524BCE09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299</w:t>
            </w:r>
          </w:p>
        </w:tc>
        <w:tc>
          <w:tcPr>
            <w:tcW w:w="1813" w:type="dxa"/>
            <w:vAlign w:val="center"/>
          </w:tcPr>
          <w:p w14:paraId="72E661D7" w14:textId="22836874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261</w:t>
            </w:r>
          </w:p>
        </w:tc>
        <w:tc>
          <w:tcPr>
            <w:tcW w:w="1813" w:type="dxa"/>
            <w:vAlign w:val="center"/>
          </w:tcPr>
          <w:p w14:paraId="0B446C3F" w14:textId="715D0DD1" w:rsidR="008D3D78" w:rsidRPr="000608B6" w:rsidRDefault="00347849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8D3D78" w:rsidRPr="00CC7FFB" w14:paraId="2107594F" w14:textId="77777777" w:rsidTr="00783285">
        <w:tc>
          <w:tcPr>
            <w:tcW w:w="1812" w:type="dxa"/>
          </w:tcPr>
          <w:p w14:paraId="2ADEADE0" w14:textId="77777777" w:rsidR="008D3D78" w:rsidRPr="000608B6" w:rsidRDefault="008D3D78" w:rsidP="008D3D7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Positive</w:t>
            </w:r>
          </w:p>
        </w:tc>
        <w:tc>
          <w:tcPr>
            <w:tcW w:w="1812" w:type="dxa"/>
            <w:vAlign w:val="bottom"/>
          </w:tcPr>
          <w:p w14:paraId="3BC12964" w14:textId="77777777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14.29%</w:t>
            </w:r>
          </w:p>
        </w:tc>
        <w:tc>
          <w:tcPr>
            <w:tcW w:w="906" w:type="dxa"/>
            <w:vAlign w:val="bottom"/>
          </w:tcPr>
          <w:p w14:paraId="7C5DB1F3" w14:textId="54D5E145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142</w:t>
            </w:r>
          </w:p>
        </w:tc>
        <w:tc>
          <w:tcPr>
            <w:tcW w:w="906" w:type="dxa"/>
            <w:vAlign w:val="bottom"/>
          </w:tcPr>
          <w:p w14:paraId="3180A234" w14:textId="46732732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172</w:t>
            </w:r>
          </w:p>
        </w:tc>
        <w:tc>
          <w:tcPr>
            <w:tcW w:w="1813" w:type="dxa"/>
            <w:vAlign w:val="center"/>
          </w:tcPr>
          <w:p w14:paraId="2EDB6029" w14:textId="264AE5EF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164</w:t>
            </w:r>
          </w:p>
        </w:tc>
        <w:tc>
          <w:tcPr>
            <w:tcW w:w="1813" w:type="dxa"/>
            <w:vAlign w:val="center"/>
          </w:tcPr>
          <w:p w14:paraId="3104D25F" w14:textId="2F1FF6A2" w:rsidR="008D3D78" w:rsidRPr="000608B6" w:rsidRDefault="000608B6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no difference</w:t>
            </w:r>
          </w:p>
        </w:tc>
      </w:tr>
      <w:tr w:rsidR="008D3D78" w:rsidRPr="00CC7FFB" w14:paraId="5D855C04" w14:textId="77777777" w:rsidTr="00783285">
        <w:tc>
          <w:tcPr>
            <w:tcW w:w="1812" w:type="dxa"/>
          </w:tcPr>
          <w:p w14:paraId="31F9FA86" w14:textId="77777777" w:rsidR="008D3D78" w:rsidRPr="000608B6" w:rsidRDefault="008D3D78" w:rsidP="008D3D7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Negative</w:t>
            </w:r>
          </w:p>
        </w:tc>
        <w:tc>
          <w:tcPr>
            <w:tcW w:w="1812" w:type="dxa"/>
            <w:vAlign w:val="bottom"/>
          </w:tcPr>
          <w:p w14:paraId="5E0CC3D0" w14:textId="77777777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15.26%</w:t>
            </w:r>
          </w:p>
        </w:tc>
        <w:tc>
          <w:tcPr>
            <w:tcW w:w="906" w:type="dxa"/>
            <w:vAlign w:val="bottom"/>
          </w:tcPr>
          <w:p w14:paraId="2AC0FA4D" w14:textId="6114ED4C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153</w:t>
            </w:r>
          </w:p>
        </w:tc>
        <w:tc>
          <w:tcPr>
            <w:tcW w:w="906" w:type="dxa"/>
            <w:vAlign w:val="bottom"/>
          </w:tcPr>
          <w:p w14:paraId="484F197D" w14:textId="0C19432D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183</w:t>
            </w:r>
          </w:p>
        </w:tc>
        <w:tc>
          <w:tcPr>
            <w:tcW w:w="1813" w:type="dxa"/>
            <w:vAlign w:val="center"/>
          </w:tcPr>
          <w:p w14:paraId="1D91AF1F" w14:textId="2263D9B8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131</w:t>
            </w:r>
          </w:p>
        </w:tc>
        <w:tc>
          <w:tcPr>
            <w:tcW w:w="1813" w:type="dxa"/>
            <w:vAlign w:val="center"/>
          </w:tcPr>
          <w:p w14:paraId="78F80283" w14:textId="19E80DAE" w:rsidR="008D3D78" w:rsidRPr="000608B6" w:rsidRDefault="00347849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8D3D78" w:rsidRPr="00CC7FFB" w14:paraId="5E9F9B3A" w14:textId="77777777" w:rsidTr="00783285">
        <w:tc>
          <w:tcPr>
            <w:tcW w:w="1812" w:type="dxa"/>
          </w:tcPr>
          <w:p w14:paraId="6027EC2E" w14:textId="77777777" w:rsidR="008D3D78" w:rsidRPr="000608B6" w:rsidRDefault="008D3D78" w:rsidP="008D3D7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Aromatic</w:t>
            </w:r>
          </w:p>
        </w:tc>
        <w:tc>
          <w:tcPr>
            <w:tcW w:w="1812" w:type="dxa"/>
            <w:vAlign w:val="bottom"/>
          </w:tcPr>
          <w:p w14:paraId="769C7BAC" w14:textId="77777777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5.17%</w:t>
            </w:r>
          </w:p>
        </w:tc>
        <w:tc>
          <w:tcPr>
            <w:tcW w:w="906" w:type="dxa"/>
            <w:vAlign w:val="bottom"/>
          </w:tcPr>
          <w:p w14:paraId="6C4162F4" w14:textId="77FB9090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48</w:t>
            </w:r>
          </w:p>
        </w:tc>
        <w:tc>
          <w:tcPr>
            <w:tcW w:w="906" w:type="dxa"/>
            <w:vAlign w:val="bottom"/>
          </w:tcPr>
          <w:p w14:paraId="237E1305" w14:textId="73DBCBF6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66</w:t>
            </w:r>
          </w:p>
        </w:tc>
        <w:tc>
          <w:tcPr>
            <w:tcW w:w="1813" w:type="dxa"/>
            <w:vAlign w:val="center"/>
          </w:tcPr>
          <w:p w14:paraId="36AC5B58" w14:textId="6BA41DCA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1813" w:type="dxa"/>
            <w:vAlign w:val="center"/>
          </w:tcPr>
          <w:p w14:paraId="0D38FF1C" w14:textId="617B07A7" w:rsidR="008D3D78" w:rsidRPr="000608B6" w:rsidRDefault="000608B6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less</w:t>
            </w:r>
          </w:p>
        </w:tc>
      </w:tr>
      <w:tr w:rsidR="008D3D78" w:rsidRPr="00CC7FFB" w14:paraId="66AA6BB6" w14:textId="77777777" w:rsidTr="00783285">
        <w:tc>
          <w:tcPr>
            <w:tcW w:w="1812" w:type="dxa"/>
          </w:tcPr>
          <w:p w14:paraId="2C12F9E8" w14:textId="77777777" w:rsidR="008D3D78" w:rsidRPr="000608B6" w:rsidRDefault="008D3D78" w:rsidP="008D3D78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Pro</w:t>
            </w:r>
          </w:p>
        </w:tc>
        <w:tc>
          <w:tcPr>
            <w:tcW w:w="1812" w:type="dxa"/>
            <w:vAlign w:val="bottom"/>
          </w:tcPr>
          <w:p w14:paraId="6F09FA17" w14:textId="77777777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7.41%</w:t>
            </w:r>
          </w:p>
        </w:tc>
        <w:tc>
          <w:tcPr>
            <w:tcW w:w="906" w:type="dxa"/>
            <w:vAlign w:val="bottom"/>
          </w:tcPr>
          <w:p w14:paraId="6CCC4920" w14:textId="1082ECA0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</w:t>
            </w:r>
          </w:p>
        </w:tc>
        <w:tc>
          <w:tcPr>
            <w:tcW w:w="906" w:type="dxa"/>
            <w:vAlign w:val="bottom"/>
          </w:tcPr>
          <w:p w14:paraId="741E4BBB" w14:textId="1CE12279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93</w:t>
            </w:r>
          </w:p>
        </w:tc>
        <w:tc>
          <w:tcPr>
            <w:tcW w:w="1813" w:type="dxa"/>
            <w:vAlign w:val="center"/>
          </w:tcPr>
          <w:p w14:paraId="494C2F8E" w14:textId="1217C632" w:rsidR="008D3D78" w:rsidRPr="000608B6" w:rsidRDefault="008D3D78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160</w:t>
            </w:r>
          </w:p>
        </w:tc>
        <w:tc>
          <w:tcPr>
            <w:tcW w:w="1813" w:type="dxa"/>
            <w:vAlign w:val="center"/>
          </w:tcPr>
          <w:p w14:paraId="0AC946B6" w14:textId="309E8A3D" w:rsidR="008D3D78" w:rsidRPr="000608B6" w:rsidRDefault="000608B6" w:rsidP="008D3D78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significantly more</w:t>
            </w:r>
          </w:p>
        </w:tc>
      </w:tr>
      <w:tr w:rsidR="00227A18" w:rsidRPr="00CC7FFB" w14:paraId="6CAF4F15" w14:textId="77777777" w:rsidTr="000608B6">
        <w:trPr>
          <w:trHeight w:val="60"/>
        </w:trPr>
        <w:tc>
          <w:tcPr>
            <w:tcW w:w="5436" w:type="dxa"/>
            <w:gridSpan w:val="4"/>
          </w:tcPr>
          <w:p w14:paraId="32F31CC7" w14:textId="77777777" w:rsidR="00227A18" w:rsidRPr="000608B6" w:rsidRDefault="00227A18" w:rsidP="00227A18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Total number of residues</w:t>
            </w:r>
          </w:p>
        </w:tc>
        <w:tc>
          <w:tcPr>
            <w:tcW w:w="1813" w:type="dxa"/>
            <w:vAlign w:val="center"/>
          </w:tcPr>
          <w:p w14:paraId="33A3DB35" w14:textId="704AF556" w:rsidR="00227A18" w:rsidRPr="000608B6" w:rsidRDefault="00737416" w:rsidP="0073741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608B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1100</w:t>
            </w:r>
          </w:p>
        </w:tc>
        <w:tc>
          <w:tcPr>
            <w:tcW w:w="1813" w:type="dxa"/>
          </w:tcPr>
          <w:p w14:paraId="301D3CB9" w14:textId="77777777" w:rsidR="00227A18" w:rsidRPr="000608B6" w:rsidRDefault="00227A18" w:rsidP="00227A18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14:paraId="090D7451" w14:textId="77777777" w:rsidR="000D4928" w:rsidRDefault="000D4928" w:rsidP="00501AF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7C5F1C2" w14:textId="3579922A" w:rsidR="00472445" w:rsidRDefault="0047244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13E922E3" w14:textId="554204EF" w:rsidR="000D4928" w:rsidRPr="00F21F13" w:rsidRDefault="00472445" w:rsidP="00BD3601">
      <w:pPr>
        <w:pStyle w:val="Cmsor1"/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10" w:name="_Toc132638379"/>
      <w:r w:rsidRPr="00F21F1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References</w:t>
      </w:r>
      <w:bookmarkEnd w:id="10"/>
    </w:p>
    <w:p w14:paraId="1E67458B" w14:textId="77777777" w:rsidR="003574BC" w:rsidRPr="00F21F13" w:rsidRDefault="000D4928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Pr="00F21F13">
        <w:rPr>
          <w:rFonts w:ascii="Times New Roman" w:hAnsi="Times New Roman" w:cs="Times New Roman"/>
          <w:b/>
          <w:sz w:val="20"/>
          <w:szCs w:val="20"/>
        </w:rPr>
        <w:instrText xml:space="preserve"> ADDIN EN.REFLIST </w:instrText>
      </w:r>
      <w:r w:rsidRPr="00F21F13">
        <w:rPr>
          <w:rFonts w:ascii="Times New Roman" w:hAnsi="Times New Roman" w:cs="Times New Roman"/>
          <w:b/>
          <w:sz w:val="20"/>
          <w:szCs w:val="20"/>
        </w:rPr>
        <w:fldChar w:fldCharType="separate"/>
      </w:r>
      <w:r w:rsidR="003574BC" w:rsidRPr="00F21F13">
        <w:rPr>
          <w:rFonts w:ascii="Times New Roman" w:hAnsi="Times New Roman" w:cs="Times New Roman"/>
          <w:sz w:val="20"/>
          <w:szCs w:val="20"/>
        </w:rPr>
        <w:t>1.</w:t>
      </w:r>
      <w:r w:rsidR="003574BC" w:rsidRPr="00F21F13">
        <w:rPr>
          <w:rFonts w:ascii="Times New Roman" w:hAnsi="Times New Roman" w:cs="Times New Roman"/>
          <w:sz w:val="20"/>
          <w:szCs w:val="20"/>
        </w:rPr>
        <w:tab/>
        <w:t xml:space="preserve">G. Gógl, B. Biri-Kovacs, A. L. Poti, H. Vadaszi, B. Szeder, A. Bodor, G. Schlosser, A. Acs, L. Turiak, L. Buday, A. Alexa, L. Nyitray and A. Remenyi, </w:t>
      </w:r>
      <w:r w:rsidR="003574BC" w:rsidRPr="00F21F13">
        <w:rPr>
          <w:rFonts w:ascii="Times New Roman" w:hAnsi="Times New Roman" w:cs="Times New Roman"/>
          <w:i/>
          <w:sz w:val="20"/>
          <w:szCs w:val="20"/>
        </w:rPr>
        <w:t>FEBS J</w:t>
      </w:r>
      <w:r w:rsidR="003574BC" w:rsidRPr="00F21F13">
        <w:rPr>
          <w:rFonts w:ascii="Times New Roman" w:hAnsi="Times New Roman" w:cs="Times New Roman"/>
          <w:sz w:val="20"/>
          <w:szCs w:val="20"/>
        </w:rPr>
        <w:t xml:space="preserve">, 2018, </w:t>
      </w:r>
      <w:r w:rsidR="003574BC" w:rsidRPr="00F21F13">
        <w:rPr>
          <w:rFonts w:ascii="Times New Roman" w:hAnsi="Times New Roman" w:cs="Times New Roman"/>
          <w:b/>
          <w:sz w:val="20"/>
          <w:szCs w:val="20"/>
        </w:rPr>
        <w:t>285</w:t>
      </w:r>
      <w:r w:rsidR="003574BC" w:rsidRPr="00F21F13">
        <w:rPr>
          <w:rFonts w:ascii="Times New Roman" w:hAnsi="Times New Roman" w:cs="Times New Roman"/>
          <w:sz w:val="20"/>
          <w:szCs w:val="20"/>
        </w:rPr>
        <w:t>, 46-71.</w:t>
      </w:r>
    </w:p>
    <w:p w14:paraId="4F3F94C8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2.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O. Aitio, M. Hellman, B. Skehan, T. Kesti, J. M. Leong, K. Saksela and P. Permi, </w:t>
      </w:r>
      <w:r w:rsidRPr="00F21F13">
        <w:rPr>
          <w:rFonts w:ascii="Times New Roman" w:hAnsi="Times New Roman" w:cs="Times New Roman"/>
          <w:i/>
          <w:sz w:val="20"/>
          <w:szCs w:val="20"/>
        </w:rPr>
        <w:t>Structure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2012, </w:t>
      </w:r>
      <w:r w:rsidRPr="00F21F13">
        <w:rPr>
          <w:rFonts w:ascii="Times New Roman" w:hAnsi="Times New Roman" w:cs="Times New Roman"/>
          <w:b/>
          <w:sz w:val="20"/>
          <w:szCs w:val="20"/>
        </w:rPr>
        <w:t>20</w:t>
      </w:r>
      <w:r w:rsidRPr="00F21F13">
        <w:rPr>
          <w:rFonts w:ascii="Times New Roman" w:hAnsi="Times New Roman" w:cs="Times New Roman"/>
          <w:sz w:val="20"/>
          <w:szCs w:val="20"/>
        </w:rPr>
        <w:t>, 1692-1703.</w:t>
      </w:r>
    </w:p>
    <w:p w14:paraId="69208248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3.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C. L. Gustafson, N. C. Parsley, H. Asimgil, H. W. Lee, C. Ahlbach, A. K. Michael, H. Xu, O. L. Williams, T. L. Davis, A. C. Liu and C. L. Partch, </w:t>
      </w:r>
      <w:r w:rsidRPr="00F21F13">
        <w:rPr>
          <w:rFonts w:ascii="Times New Roman" w:hAnsi="Times New Roman" w:cs="Times New Roman"/>
          <w:i/>
          <w:sz w:val="20"/>
          <w:szCs w:val="20"/>
        </w:rPr>
        <w:t>Mol Cell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2017, </w:t>
      </w:r>
      <w:r w:rsidRPr="00F21F13">
        <w:rPr>
          <w:rFonts w:ascii="Times New Roman" w:hAnsi="Times New Roman" w:cs="Times New Roman"/>
          <w:b/>
          <w:sz w:val="20"/>
          <w:szCs w:val="20"/>
        </w:rPr>
        <w:t>66</w:t>
      </w:r>
      <w:r w:rsidRPr="00F21F13">
        <w:rPr>
          <w:rFonts w:ascii="Times New Roman" w:hAnsi="Times New Roman" w:cs="Times New Roman"/>
          <w:sz w:val="20"/>
          <w:szCs w:val="20"/>
        </w:rPr>
        <w:t>, 447-457.e447.</w:t>
      </w:r>
    </w:p>
    <w:p w14:paraId="0E03207F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4.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F. Sebák, P. Ecsédi, W. Bermel, B. Luy, L. Nyitray and A. Bodor, </w:t>
      </w:r>
      <w:r w:rsidRPr="00F21F13">
        <w:rPr>
          <w:rFonts w:ascii="Times New Roman" w:hAnsi="Times New Roman" w:cs="Times New Roman"/>
          <w:i/>
          <w:sz w:val="20"/>
          <w:szCs w:val="20"/>
        </w:rPr>
        <w:t>Angew Chem Int Ed Engl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2022, </w:t>
      </w:r>
      <w:r w:rsidRPr="00F21F13">
        <w:rPr>
          <w:rFonts w:ascii="Times New Roman" w:hAnsi="Times New Roman" w:cs="Times New Roman"/>
          <w:b/>
          <w:sz w:val="20"/>
          <w:szCs w:val="20"/>
        </w:rPr>
        <w:t>61</w:t>
      </w:r>
      <w:r w:rsidRPr="00F21F13">
        <w:rPr>
          <w:rFonts w:ascii="Times New Roman" w:hAnsi="Times New Roman" w:cs="Times New Roman"/>
          <w:sz w:val="20"/>
          <w:szCs w:val="20"/>
        </w:rPr>
        <w:t>, e202108361.</w:t>
      </w:r>
    </w:p>
    <w:p w14:paraId="13883C34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5.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A. Urbanek, M. Popovic, C. A. Elena-Real, A. Morato, A. Estana, A. Fournet, F. Allemand, A. M. Gil, C. Cativiela, J. Cortes, A. I. Jimenez, N. Sibille and P. Bernado, </w:t>
      </w:r>
      <w:r w:rsidRPr="00F21F13">
        <w:rPr>
          <w:rFonts w:ascii="Times New Roman" w:hAnsi="Times New Roman" w:cs="Times New Roman"/>
          <w:i/>
          <w:sz w:val="20"/>
          <w:szCs w:val="20"/>
        </w:rPr>
        <w:t>J Am Chem Soc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2020, </w:t>
      </w:r>
      <w:r w:rsidRPr="00F21F13">
        <w:rPr>
          <w:rFonts w:ascii="Times New Roman" w:hAnsi="Times New Roman" w:cs="Times New Roman"/>
          <w:b/>
          <w:sz w:val="20"/>
          <w:szCs w:val="20"/>
        </w:rPr>
        <w:t>142</w:t>
      </w:r>
      <w:r w:rsidRPr="00F21F13">
        <w:rPr>
          <w:rFonts w:ascii="Times New Roman" w:hAnsi="Times New Roman" w:cs="Times New Roman"/>
          <w:sz w:val="20"/>
          <w:szCs w:val="20"/>
        </w:rPr>
        <w:t>, 7976-7986.</w:t>
      </w:r>
    </w:p>
    <w:p w14:paraId="2CFF0D3E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6.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N. Paukovich, M. A. Henen, A. Hussain, A. Issaian, J. M. Sikela, K. C. Hansen and B. Vögeli, </w:t>
      </w:r>
      <w:r w:rsidRPr="00F21F13">
        <w:rPr>
          <w:rFonts w:ascii="Times New Roman" w:hAnsi="Times New Roman" w:cs="Times New Roman"/>
          <w:i/>
          <w:sz w:val="20"/>
          <w:szCs w:val="20"/>
        </w:rPr>
        <w:t>Biomol NMR Assign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2022, </w:t>
      </w:r>
      <w:r w:rsidRPr="00F21F13">
        <w:rPr>
          <w:rFonts w:ascii="Times New Roman" w:hAnsi="Times New Roman" w:cs="Times New Roman"/>
          <w:b/>
          <w:sz w:val="20"/>
          <w:szCs w:val="20"/>
        </w:rPr>
        <w:t>16</w:t>
      </w:r>
      <w:r w:rsidRPr="00F21F13">
        <w:rPr>
          <w:rFonts w:ascii="Times New Roman" w:hAnsi="Times New Roman" w:cs="Times New Roman"/>
          <w:sz w:val="20"/>
          <w:szCs w:val="20"/>
        </w:rPr>
        <w:t>, 113-119.</w:t>
      </w:r>
    </w:p>
    <w:p w14:paraId="55F72DE1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7.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M. Dujardin, V. Madan, N. S. Gandhi, F. X. Cantrelle, H. Launay, I. Huvent, R. Bartenschlager, G. Lippens and X. Hanoulle, </w:t>
      </w:r>
      <w:r w:rsidRPr="00F21F13">
        <w:rPr>
          <w:rFonts w:ascii="Times New Roman" w:hAnsi="Times New Roman" w:cs="Times New Roman"/>
          <w:i/>
          <w:sz w:val="20"/>
          <w:szCs w:val="20"/>
        </w:rPr>
        <w:t>J Biol Chem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2019, </w:t>
      </w:r>
      <w:r w:rsidRPr="00F21F13">
        <w:rPr>
          <w:rFonts w:ascii="Times New Roman" w:hAnsi="Times New Roman" w:cs="Times New Roman"/>
          <w:b/>
          <w:sz w:val="20"/>
          <w:szCs w:val="20"/>
        </w:rPr>
        <w:t>294</w:t>
      </w:r>
      <w:r w:rsidRPr="00F21F13">
        <w:rPr>
          <w:rFonts w:ascii="Times New Roman" w:hAnsi="Times New Roman" w:cs="Times New Roman"/>
          <w:sz w:val="20"/>
          <w:szCs w:val="20"/>
        </w:rPr>
        <w:t>, 13171-13185.</w:t>
      </w:r>
    </w:p>
    <w:p w14:paraId="729164ED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8.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B. Chaves-Arquero, J. M. Pérez-Cañadillas and M. A. Jiménez, </w:t>
      </w:r>
      <w:r w:rsidRPr="00F21F13">
        <w:rPr>
          <w:rFonts w:ascii="Times New Roman" w:hAnsi="Times New Roman" w:cs="Times New Roman"/>
          <w:i/>
          <w:sz w:val="20"/>
          <w:szCs w:val="20"/>
        </w:rPr>
        <w:t>Chemistry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2020, </w:t>
      </w:r>
      <w:r w:rsidRPr="00F21F13">
        <w:rPr>
          <w:rFonts w:ascii="Times New Roman" w:hAnsi="Times New Roman" w:cs="Times New Roman"/>
          <w:b/>
          <w:sz w:val="20"/>
          <w:szCs w:val="20"/>
        </w:rPr>
        <w:t>26</w:t>
      </w:r>
      <w:r w:rsidRPr="00F21F13">
        <w:rPr>
          <w:rFonts w:ascii="Times New Roman" w:hAnsi="Times New Roman" w:cs="Times New Roman"/>
          <w:sz w:val="20"/>
          <w:szCs w:val="20"/>
        </w:rPr>
        <w:t>, 5970-5981.</w:t>
      </w:r>
    </w:p>
    <w:p w14:paraId="685B664D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9.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C. L. Szabó, B. Szabó, F. Sebák, W. Bermel, A. Tantos and A. Bodor, </w:t>
      </w:r>
      <w:r w:rsidRPr="00F21F13">
        <w:rPr>
          <w:rFonts w:ascii="Times New Roman" w:hAnsi="Times New Roman" w:cs="Times New Roman"/>
          <w:i/>
          <w:sz w:val="20"/>
          <w:szCs w:val="20"/>
        </w:rPr>
        <w:t>International Journal of Molecular Sciences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2022, </w:t>
      </w:r>
      <w:r w:rsidRPr="00F21F13">
        <w:rPr>
          <w:rFonts w:ascii="Times New Roman" w:hAnsi="Times New Roman" w:cs="Times New Roman"/>
          <w:b/>
          <w:sz w:val="20"/>
          <w:szCs w:val="20"/>
        </w:rPr>
        <w:t>23</w:t>
      </w:r>
      <w:r w:rsidRPr="00F21F13">
        <w:rPr>
          <w:rFonts w:ascii="Times New Roman" w:hAnsi="Times New Roman" w:cs="Times New Roman"/>
          <w:sz w:val="20"/>
          <w:szCs w:val="20"/>
        </w:rPr>
        <w:t>.</w:t>
      </w:r>
    </w:p>
    <w:p w14:paraId="1B1D8CF0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10.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P. Ludzia, B. Akiyoshi and C. Redfield, </w:t>
      </w:r>
      <w:r w:rsidRPr="00F21F13">
        <w:rPr>
          <w:rFonts w:ascii="Times New Roman" w:hAnsi="Times New Roman" w:cs="Times New Roman"/>
          <w:i/>
          <w:sz w:val="20"/>
          <w:szCs w:val="20"/>
        </w:rPr>
        <w:t>Biomol NMR Assign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2020, </w:t>
      </w:r>
      <w:r w:rsidRPr="00F21F13">
        <w:rPr>
          <w:rFonts w:ascii="Times New Roman" w:hAnsi="Times New Roman" w:cs="Times New Roman"/>
          <w:b/>
          <w:sz w:val="20"/>
          <w:szCs w:val="20"/>
        </w:rPr>
        <w:t>14</w:t>
      </w:r>
      <w:r w:rsidRPr="00F21F13">
        <w:rPr>
          <w:rFonts w:ascii="Times New Roman" w:hAnsi="Times New Roman" w:cs="Times New Roman"/>
          <w:sz w:val="20"/>
          <w:szCs w:val="20"/>
        </w:rPr>
        <w:t>, 309-315.</w:t>
      </w:r>
    </w:p>
    <w:p w14:paraId="46BAAE6A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11.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P. Ahuja, F. X. Cantrelle, I. Huvent, X. Hanoulle, J. Lopez, C. Smet, J. M. Wieruszeski, I. Landrieu and G. Lippens, </w:t>
      </w:r>
      <w:r w:rsidRPr="00F21F13">
        <w:rPr>
          <w:rFonts w:ascii="Times New Roman" w:hAnsi="Times New Roman" w:cs="Times New Roman"/>
          <w:i/>
          <w:sz w:val="20"/>
          <w:szCs w:val="20"/>
        </w:rPr>
        <w:t>J Mol Biol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2016, </w:t>
      </w:r>
      <w:r w:rsidRPr="00F21F13">
        <w:rPr>
          <w:rFonts w:ascii="Times New Roman" w:hAnsi="Times New Roman" w:cs="Times New Roman"/>
          <w:b/>
          <w:sz w:val="20"/>
          <w:szCs w:val="20"/>
        </w:rPr>
        <w:t>428</w:t>
      </w:r>
      <w:r w:rsidRPr="00F21F13">
        <w:rPr>
          <w:rFonts w:ascii="Times New Roman" w:hAnsi="Times New Roman" w:cs="Times New Roman"/>
          <w:sz w:val="20"/>
          <w:szCs w:val="20"/>
        </w:rPr>
        <w:t>, 79-91.</w:t>
      </w:r>
    </w:p>
    <w:p w14:paraId="65C2EEC5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12.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T. R. Alderson, J. H. Lee, C. Charlier, J. F. Ying and A. Bax, </w:t>
      </w:r>
      <w:r w:rsidRPr="00F21F13">
        <w:rPr>
          <w:rFonts w:ascii="Times New Roman" w:hAnsi="Times New Roman" w:cs="Times New Roman"/>
          <w:i/>
          <w:sz w:val="20"/>
          <w:szCs w:val="20"/>
        </w:rPr>
        <w:t>Chembiochem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2018, </w:t>
      </w:r>
      <w:r w:rsidRPr="00F21F13">
        <w:rPr>
          <w:rFonts w:ascii="Times New Roman" w:hAnsi="Times New Roman" w:cs="Times New Roman"/>
          <w:b/>
          <w:sz w:val="20"/>
          <w:szCs w:val="20"/>
        </w:rPr>
        <w:t>19</w:t>
      </w:r>
      <w:r w:rsidRPr="00F21F13">
        <w:rPr>
          <w:rFonts w:ascii="Times New Roman" w:hAnsi="Times New Roman" w:cs="Times New Roman"/>
          <w:sz w:val="20"/>
          <w:szCs w:val="20"/>
        </w:rPr>
        <w:t>, 37-42.</w:t>
      </w:r>
    </w:p>
    <w:p w14:paraId="271B6B6A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13.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C. Wiedemann, K. B. Obika, S. Liebscher, J. Jirschitzka, O. Ohlenschläger and F. Bordusa, </w:t>
      </w:r>
      <w:r w:rsidRPr="00F21F13">
        <w:rPr>
          <w:rFonts w:ascii="Times New Roman" w:hAnsi="Times New Roman" w:cs="Times New Roman"/>
          <w:i/>
          <w:sz w:val="20"/>
          <w:szCs w:val="20"/>
        </w:rPr>
        <w:t>Biomol NMR Assign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2022, </w:t>
      </w:r>
      <w:r w:rsidRPr="00F21F13">
        <w:rPr>
          <w:rFonts w:ascii="Times New Roman" w:hAnsi="Times New Roman" w:cs="Times New Roman"/>
          <w:b/>
          <w:sz w:val="20"/>
          <w:szCs w:val="20"/>
        </w:rPr>
        <w:t>16</w:t>
      </w:r>
      <w:r w:rsidRPr="00F21F13">
        <w:rPr>
          <w:rFonts w:ascii="Times New Roman" w:hAnsi="Times New Roman" w:cs="Times New Roman"/>
          <w:sz w:val="20"/>
          <w:szCs w:val="20"/>
        </w:rPr>
        <w:t>, 237-246.</w:t>
      </w:r>
    </w:p>
    <w:p w14:paraId="56E66D58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14.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B. Mateos, C. Conrad-Billroth, M. Schiavina, A. Beier, G. Kontaxis, R. Konrat, I. C. Felli and R. Pierattelli, </w:t>
      </w:r>
      <w:r w:rsidRPr="00F21F13">
        <w:rPr>
          <w:rFonts w:ascii="Times New Roman" w:hAnsi="Times New Roman" w:cs="Times New Roman"/>
          <w:i/>
          <w:sz w:val="20"/>
          <w:szCs w:val="20"/>
        </w:rPr>
        <w:t>J Mol Biol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2020, </w:t>
      </w:r>
      <w:r w:rsidRPr="00F21F13">
        <w:rPr>
          <w:rFonts w:ascii="Times New Roman" w:hAnsi="Times New Roman" w:cs="Times New Roman"/>
          <w:b/>
          <w:sz w:val="20"/>
          <w:szCs w:val="20"/>
        </w:rPr>
        <w:t>432</w:t>
      </w:r>
      <w:r w:rsidRPr="00F21F13">
        <w:rPr>
          <w:rFonts w:ascii="Times New Roman" w:hAnsi="Times New Roman" w:cs="Times New Roman"/>
          <w:sz w:val="20"/>
          <w:szCs w:val="20"/>
        </w:rPr>
        <w:t>, 3093-3111.</w:t>
      </w:r>
    </w:p>
    <w:p w14:paraId="39852FB8" w14:textId="77777777" w:rsidR="003574BC" w:rsidRPr="00F21F13" w:rsidRDefault="003574BC" w:rsidP="003574BC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15.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Y. Wang, L. Pinet, N. Assrir, L. Elantak, F. Guerlesquin, A. Badache, E. Lescop and C. van Heijenoort, </w:t>
      </w:r>
      <w:r w:rsidRPr="00F21F13">
        <w:rPr>
          <w:rFonts w:ascii="Times New Roman" w:hAnsi="Times New Roman" w:cs="Times New Roman"/>
          <w:i/>
          <w:sz w:val="20"/>
          <w:szCs w:val="20"/>
        </w:rPr>
        <w:t>Biomol NMR Assign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2018, </w:t>
      </w:r>
      <w:r w:rsidRPr="00F21F13">
        <w:rPr>
          <w:rFonts w:ascii="Times New Roman" w:hAnsi="Times New Roman" w:cs="Times New Roman"/>
          <w:b/>
          <w:sz w:val="20"/>
          <w:szCs w:val="20"/>
        </w:rPr>
        <w:t>12</w:t>
      </w:r>
      <w:r w:rsidRPr="00F21F13">
        <w:rPr>
          <w:rFonts w:ascii="Times New Roman" w:hAnsi="Times New Roman" w:cs="Times New Roman"/>
          <w:sz w:val="20"/>
          <w:szCs w:val="20"/>
        </w:rPr>
        <w:t>, 23-26.</w:t>
      </w:r>
    </w:p>
    <w:p w14:paraId="062BF95F" w14:textId="77777777" w:rsidR="003574BC" w:rsidRPr="00F21F13" w:rsidRDefault="003574BC" w:rsidP="003574BC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</w:rPr>
      </w:pPr>
      <w:r w:rsidRPr="00F21F13">
        <w:rPr>
          <w:rFonts w:ascii="Times New Roman" w:hAnsi="Times New Roman" w:cs="Times New Roman"/>
          <w:sz w:val="20"/>
          <w:szCs w:val="20"/>
        </w:rPr>
        <w:t>16.</w:t>
      </w:r>
      <w:r w:rsidRPr="00F21F13">
        <w:rPr>
          <w:rFonts w:ascii="Times New Roman" w:hAnsi="Times New Roman" w:cs="Times New Roman"/>
          <w:sz w:val="20"/>
          <w:szCs w:val="20"/>
        </w:rPr>
        <w:tab/>
        <w:t xml:space="preserve">L. Pinet, Y. H. Wang, C. Deville, E. Lescop, F. Guerlesquin, A. Badache, F. Bontems, N. Morellet, D. Durand, N. Assrir and C. van Heijenoort, </w:t>
      </w:r>
      <w:r w:rsidRPr="00F21F13">
        <w:rPr>
          <w:rFonts w:ascii="Times New Roman" w:hAnsi="Times New Roman" w:cs="Times New Roman"/>
          <w:i/>
          <w:sz w:val="20"/>
          <w:szCs w:val="20"/>
        </w:rPr>
        <w:t>Biophys J</w:t>
      </w:r>
      <w:r w:rsidRPr="00F21F13">
        <w:rPr>
          <w:rFonts w:ascii="Times New Roman" w:hAnsi="Times New Roman" w:cs="Times New Roman"/>
          <w:sz w:val="20"/>
          <w:szCs w:val="20"/>
        </w:rPr>
        <w:t xml:space="preserve">, 2021, </w:t>
      </w:r>
      <w:r w:rsidRPr="00F21F13">
        <w:rPr>
          <w:rFonts w:ascii="Times New Roman" w:hAnsi="Times New Roman" w:cs="Times New Roman"/>
          <w:b/>
          <w:sz w:val="20"/>
          <w:szCs w:val="20"/>
        </w:rPr>
        <w:t>120</w:t>
      </w:r>
      <w:r w:rsidRPr="00F21F13">
        <w:rPr>
          <w:rFonts w:ascii="Times New Roman" w:hAnsi="Times New Roman" w:cs="Times New Roman"/>
          <w:sz w:val="20"/>
          <w:szCs w:val="20"/>
        </w:rPr>
        <w:t>, 1869-1882.</w:t>
      </w:r>
    </w:p>
    <w:p w14:paraId="296DB5CA" w14:textId="4584793D" w:rsidR="004A706C" w:rsidRPr="006D6BDD" w:rsidRDefault="000D4928" w:rsidP="00501AF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21F13">
        <w:rPr>
          <w:rFonts w:ascii="Times New Roman" w:hAnsi="Times New Roman" w:cs="Times New Roman"/>
          <w:b/>
          <w:sz w:val="20"/>
          <w:szCs w:val="20"/>
          <w:lang w:val="en-US"/>
        </w:rPr>
        <w:fldChar w:fldCharType="end"/>
      </w:r>
    </w:p>
    <w:sectPr w:rsidR="004A706C" w:rsidRPr="006D6BDD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A4045" w14:textId="77777777" w:rsidR="00C43F9A" w:rsidRDefault="00C43F9A" w:rsidP="00691B5B">
      <w:pPr>
        <w:spacing w:after="0" w:line="240" w:lineRule="auto"/>
      </w:pPr>
      <w:r>
        <w:separator/>
      </w:r>
    </w:p>
  </w:endnote>
  <w:endnote w:type="continuationSeparator" w:id="0">
    <w:p w14:paraId="0A48ABA1" w14:textId="77777777" w:rsidR="00C43F9A" w:rsidRDefault="00C43F9A" w:rsidP="00691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1744991179"/>
      <w:docPartObj>
        <w:docPartGallery w:val="Page Numbers (Bottom of Page)"/>
        <w:docPartUnique/>
      </w:docPartObj>
    </w:sdtPr>
    <w:sdtEndPr/>
    <w:sdtContent>
      <w:p w14:paraId="0E3486A3" w14:textId="60EE60B9" w:rsidR="00691B5B" w:rsidRPr="00691B5B" w:rsidRDefault="00691B5B">
        <w:pPr>
          <w:pStyle w:val="llb"/>
          <w:jc w:val="center"/>
          <w:rPr>
            <w:rFonts w:ascii="Times New Roman" w:hAnsi="Times New Roman" w:cs="Times New Roman"/>
          </w:rPr>
        </w:pPr>
        <w:r w:rsidRPr="00691B5B">
          <w:rPr>
            <w:rFonts w:ascii="Times New Roman" w:hAnsi="Times New Roman" w:cs="Times New Roman"/>
          </w:rPr>
          <w:fldChar w:fldCharType="begin"/>
        </w:r>
        <w:r w:rsidRPr="00691B5B">
          <w:rPr>
            <w:rFonts w:ascii="Times New Roman" w:hAnsi="Times New Roman" w:cs="Times New Roman"/>
          </w:rPr>
          <w:instrText>PAGE   \* MERGEFORMAT</w:instrText>
        </w:r>
        <w:r w:rsidRPr="00691B5B">
          <w:rPr>
            <w:rFonts w:ascii="Times New Roman" w:hAnsi="Times New Roman" w:cs="Times New Roman"/>
          </w:rPr>
          <w:fldChar w:fldCharType="separate"/>
        </w:r>
        <w:r w:rsidRPr="00691B5B">
          <w:rPr>
            <w:rFonts w:ascii="Times New Roman" w:hAnsi="Times New Roman" w:cs="Times New Roman"/>
          </w:rPr>
          <w:t>2</w:t>
        </w:r>
        <w:r w:rsidRPr="00691B5B">
          <w:rPr>
            <w:rFonts w:ascii="Times New Roman" w:hAnsi="Times New Roman" w:cs="Times New Roman"/>
          </w:rPr>
          <w:fldChar w:fldCharType="end"/>
        </w:r>
      </w:p>
    </w:sdtContent>
  </w:sdt>
  <w:p w14:paraId="3731971A" w14:textId="77777777" w:rsidR="00691B5B" w:rsidRPr="00691B5B" w:rsidRDefault="00691B5B">
    <w:pPr>
      <w:pStyle w:val="llb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A8DCD" w14:textId="77777777" w:rsidR="00C43F9A" w:rsidRDefault="00C43F9A" w:rsidP="00691B5B">
      <w:pPr>
        <w:spacing w:after="0" w:line="240" w:lineRule="auto"/>
      </w:pPr>
      <w:r>
        <w:separator/>
      </w:r>
    </w:p>
  </w:footnote>
  <w:footnote w:type="continuationSeparator" w:id="0">
    <w:p w14:paraId="6CDDC49F" w14:textId="77777777" w:rsidR="00C43F9A" w:rsidRDefault="00C43F9A" w:rsidP="00691B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oyal Society of Chemistr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BA63C3"/>
    <w:rsid w:val="0002249E"/>
    <w:rsid w:val="00031BD3"/>
    <w:rsid w:val="00033762"/>
    <w:rsid w:val="00036B2A"/>
    <w:rsid w:val="00060899"/>
    <w:rsid w:val="000608B6"/>
    <w:rsid w:val="00065A50"/>
    <w:rsid w:val="00077D16"/>
    <w:rsid w:val="00083703"/>
    <w:rsid w:val="00091430"/>
    <w:rsid w:val="000929B3"/>
    <w:rsid w:val="000D4928"/>
    <w:rsid w:val="000F4F39"/>
    <w:rsid w:val="00113028"/>
    <w:rsid w:val="0012595F"/>
    <w:rsid w:val="0014707A"/>
    <w:rsid w:val="0015107A"/>
    <w:rsid w:val="00173880"/>
    <w:rsid w:val="00196CDA"/>
    <w:rsid w:val="00197082"/>
    <w:rsid w:val="001A5DE0"/>
    <w:rsid w:val="001B3F22"/>
    <w:rsid w:val="00227A18"/>
    <w:rsid w:val="002A09EC"/>
    <w:rsid w:val="002A4EAE"/>
    <w:rsid w:val="002A61C1"/>
    <w:rsid w:val="002B60F9"/>
    <w:rsid w:val="002C358C"/>
    <w:rsid w:val="002D5464"/>
    <w:rsid w:val="002F712C"/>
    <w:rsid w:val="0031682B"/>
    <w:rsid w:val="003416A8"/>
    <w:rsid w:val="00347849"/>
    <w:rsid w:val="00354734"/>
    <w:rsid w:val="003574BC"/>
    <w:rsid w:val="00364434"/>
    <w:rsid w:val="00375964"/>
    <w:rsid w:val="003873FE"/>
    <w:rsid w:val="003A4B4C"/>
    <w:rsid w:val="003B560C"/>
    <w:rsid w:val="003C5B4F"/>
    <w:rsid w:val="00425527"/>
    <w:rsid w:val="00434A72"/>
    <w:rsid w:val="004564D1"/>
    <w:rsid w:val="00457AD1"/>
    <w:rsid w:val="00472445"/>
    <w:rsid w:val="004742AF"/>
    <w:rsid w:val="004A706C"/>
    <w:rsid w:val="004C4672"/>
    <w:rsid w:val="004E246F"/>
    <w:rsid w:val="004E41AD"/>
    <w:rsid w:val="004F5C65"/>
    <w:rsid w:val="00501AFD"/>
    <w:rsid w:val="00502928"/>
    <w:rsid w:val="00516A67"/>
    <w:rsid w:val="005265F6"/>
    <w:rsid w:val="00534B3D"/>
    <w:rsid w:val="005413F0"/>
    <w:rsid w:val="00541A69"/>
    <w:rsid w:val="0059267D"/>
    <w:rsid w:val="005B1FCF"/>
    <w:rsid w:val="005D0525"/>
    <w:rsid w:val="00617FB8"/>
    <w:rsid w:val="00621315"/>
    <w:rsid w:val="00647EA1"/>
    <w:rsid w:val="00676FC6"/>
    <w:rsid w:val="00691B5B"/>
    <w:rsid w:val="006A541C"/>
    <w:rsid w:val="006B5C98"/>
    <w:rsid w:val="006B7976"/>
    <w:rsid w:val="006D6BDD"/>
    <w:rsid w:val="006D6C97"/>
    <w:rsid w:val="006F46AB"/>
    <w:rsid w:val="007024A7"/>
    <w:rsid w:val="00705EEC"/>
    <w:rsid w:val="00737416"/>
    <w:rsid w:val="007A438B"/>
    <w:rsid w:val="007C31E6"/>
    <w:rsid w:val="007F54E9"/>
    <w:rsid w:val="00811673"/>
    <w:rsid w:val="0088181A"/>
    <w:rsid w:val="008A6061"/>
    <w:rsid w:val="008A6424"/>
    <w:rsid w:val="008D3D78"/>
    <w:rsid w:val="008F6838"/>
    <w:rsid w:val="00961E40"/>
    <w:rsid w:val="009667FF"/>
    <w:rsid w:val="0098376D"/>
    <w:rsid w:val="009C0C81"/>
    <w:rsid w:val="009C28F1"/>
    <w:rsid w:val="00A46933"/>
    <w:rsid w:val="00A571DB"/>
    <w:rsid w:val="00A70932"/>
    <w:rsid w:val="00A80DF5"/>
    <w:rsid w:val="00A8720A"/>
    <w:rsid w:val="00A9688A"/>
    <w:rsid w:val="00AA0308"/>
    <w:rsid w:val="00AC37C2"/>
    <w:rsid w:val="00AD109F"/>
    <w:rsid w:val="00AF1937"/>
    <w:rsid w:val="00AF76B3"/>
    <w:rsid w:val="00B01EC1"/>
    <w:rsid w:val="00B07C20"/>
    <w:rsid w:val="00B1270A"/>
    <w:rsid w:val="00B22A39"/>
    <w:rsid w:val="00B27D19"/>
    <w:rsid w:val="00B34AAA"/>
    <w:rsid w:val="00B3546B"/>
    <w:rsid w:val="00B77E64"/>
    <w:rsid w:val="00B814BE"/>
    <w:rsid w:val="00B94D2D"/>
    <w:rsid w:val="00BA63C3"/>
    <w:rsid w:val="00BC3974"/>
    <w:rsid w:val="00BC6C0C"/>
    <w:rsid w:val="00BD3601"/>
    <w:rsid w:val="00BE3EEB"/>
    <w:rsid w:val="00BE6011"/>
    <w:rsid w:val="00BF009C"/>
    <w:rsid w:val="00C02B49"/>
    <w:rsid w:val="00C02CF4"/>
    <w:rsid w:val="00C054ED"/>
    <w:rsid w:val="00C220C5"/>
    <w:rsid w:val="00C24BB8"/>
    <w:rsid w:val="00C30041"/>
    <w:rsid w:val="00C35B43"/>
    <w:rsid w:val="00C40FFA"/>
    <w:rsid w:val="00C43F9A"/>
    <w:rsid w:val="00C5320E"/>
    <w:rsid w:val="00C65FB9"/>
    <w:rsid w:val="00C77985"/>
    <w:rsid w:val="00C902FB"/>
    <w:rsid w:val="00CA03DE"/>
    <w:rsid w:val="00CB37E1"/>
    <w:rsid w:val="00CC3689"/>
    <w:rsid w:val="00CC7FFB"/>
    <w:rsid w:val="00CE3D9A"/>
    <w:rsid w:val="00CF1315"/>
    <w:rsid w:val="00D454E4"/>
    <w:rsid w:val="00D52C36"/>
    <w:rsid w:val="00D629C0"/>
    <w:rsid w:val="00D65679"/>
    <w:rsid w:val="00DA19DC"/>
    <w:rsid w:val="00DB6C01"/>
    <w:rsid w:val="00DE4170"/>
    <w:rsid w:val="00DE7ABF"/>
    <w:rsid w:val="00E20F40"/>
    <w:rsid w:val="00E274F4"/>
    <w:rsid w:val="00E463DF"/>
    <w:rsid w:val="00E57D2A"/>
    <w:rsid w:val="00E77D8E"/>
    <w:rsid w:val="00E86B58"/>
    <w:rsid w:val="00E920ED"/>
    <w:rsid w:val="00EC18D4"/>
    <w:rsid w:val="00EC2FB1"/>
    <w:rsid w:val="00EE792F"/>
    <w:rsid w:val="00F00B40"/>
    <w:rsid w:val="00F20202"/>
    <w:rsid w:val="00F21F13"/>
    <w:rsid w:val="00F459E8"/>
    <w:rsid w:val="00F77EA9"/>
    <w:rsid w:val="00F80E30"/>
    <w:rsid w:val="00F80EAE"/>
    <w:rsid w:val="00F8743D"/>
    <w:rsid w:val="00FD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B04FA9A"/>
  <w15:chartTrackingRefBased/>
  <w15:docId w15:val="{A16673D7-7B51-4C8D-83F0-95DA65A39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300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a">
    <w:name w:val="表题"/>
    <w:basedOn w:val="Norml"/>
    <w:qFormat/>
    <w:rsid w:val="004F5C65"/>
    <w:pPr>
      <w:widowControl w:val="0"/>
      <w:spacing w:beforeLines="100" w:before="312" w:afterLines="100" w:after="312" w:line="240" w:lineRule="auto"/>
      <w:jc w:val="center"/>
    </w:pPr>
    <w:rPr>
      <w:rFonts w:ascii="Times New Roman" w:eastAsia="Times New Roman" w:hAnsi="Times New Roman" w:cs="Times New Roman"/>
      <w:b/>
      <w:kern w:val="2"/>
      <w:sz w:val="18"/>
      <w:szCs w:val="21"/>
      <w:lang w:val="en-US" w:eastAsia="zh-CN"/>
    </w:rPr>
  </w:style>
  <w:style w:type="table" w:styleId="Rcsostblzat">
    <w:name w:val="Table Grid"/>
    <w:basedOn w:val="Normltblzat"/>
    <w:uiPriority w:val="39"/>
    <w:rsid w:val="00022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unhideWhenUsed/>
    <w:rsid w:val="00F77EA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77EA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77EA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77EA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77EA9"/>
    <w:rPr>
      <w:b/>
      <w:bCs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691B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91B5B"/>
  </w:style>
  <w:style w:type="paragraph" w:styleId="llb">
    <w:name w:val="footer"/>
    <w:basedOn w:val="Norml"/>
    <w:link w:val="llbChar"/>
    <w:uiPriority w:val="99"/>
    <w:unhideWhenUsed/>
    <w:rsid w:val="00691B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91B5B"/>
  </w:style>
  <w:style w:type="character" w:customStyle="1" w:styleId="Cmsor1Char">
    <w:name w:val="Címsor 1 Char"/>
    <w:basedOn w:val="Bekezdsalapbettpusa"/>
    <w:link w:val="Cmsor1"/>
    <w:uiPriority w:val="9"/>
    <w:rsid w:val="00C300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E86B58"/>
    <w:pPr>
      <w:outlineLvl w:val="9"/>
    </w:pPr>
    <w:rPr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E86B58"/>
    <w:pPr>
      <w:spacing w:after="100"/>
    </w:pPr>
  </w:style>
  <w:style w:type="character" w:styleId="Hiperhivatkozs">
    <w:name w:val="Hyperlink"/>
    <w:basedOn w:val="Bekezdsalapbettpusa"/>
    <w:uiPriority w:val="99"/>
    <w:unhideWhenUsed/>
    <w:rsid w:val="00E86B58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l"/>
    <w:link w:val="EndNoteBibliographyTitleChar"/>
    <w:rsid w:val="000D492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Bekezdsalapbettpusa"/>
    <w:link w:val="EndNoteBibliographyTitle"/>
    <w:rsid w:val="000D492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l"/>
    <w:link w:val="EndNoteBibliographyChar"/>
    <w:rsid w:val="000D492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Bekezdsalapbettpusa"/>
    <w:link w:val="EndNoteBibliography"/>
    <w:rsid w:val="000D4928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7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7EA425-49EB-4707-9FBB-12C29591C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3171</Words>
  <Characters>21885</Characters>
  <Application>Microsoft Office Word</Application>
  <DocSecurity>0</DocSecurity>
  <Lines>182</Lines>
  <Paragraphs>50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Sebák Fanni</dc:creator>
  <cp:keywords/>
  <dc:description/>
  <cp:lastModifiedBy>dr. Sebák Fanni</cp:lastModifiedBy>
  <cp:revision>2</cp:revision>
  <dcterms:created xsi:type="dcterms:W3CDTF">2023-05-15T11:47:00Z</dcterms:created>
  <dcterms:modified xsi:type="dcterms:W3CDTF">2023-05-15T11:47:00Z</dcterms:modified>
</cp:coreProperties>
</file>