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836" w:rsidRDefault="00AD4EDE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Supplementary Material</w:t>
      </w:r>
    </w:p>
    <w:p w:rsidR="002B2836" w:rsidRDefault="002B2836">
      <w:pPr>
        <w:widowControl/>
        <w:jc w:val="left"/>
        <w:rPr>
          <w:rFonts w:ascii="Times New Roman" w:eastAsia="等线" w:hAnsi="Times New Roman" w:cs="Times New Roman"/>
          <w:b/>
          <w:bCs/>
          <w:kern w:val="0"/>
          <w:sz w:val="24"/>
        </w:rPr>
      </w:pPr>
    </w:p>
    <w:p w:rsidR="002B2836" w:rsidRDefault="00AD4EDE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</w:rPr>
      </w:pPr>
      <w:bookmarkStart w:id="0" w:name="_GoBack"/>
      <w:r>
        <w:rPr>
          <w:rFonts w:ascii="Times New Roman" w:eastAsia="等线" w:hAnsi="Times New Roman" w:cs="Times New Roman"/>
          <w:b/>
          <w:bCs/>
          <w:kern w:val="0"/>
          <w:sz w:val="24"/>
        </w:rPr>
        <w:t xml:space="preserve">Supplementary Table </w:t>
      </w:r>
      <w:bookmarkEnd w:id="0"/>
      <w:r>
        <w:rPr>
          <w:rFonts w:ascii="Times New Roman" w:eastAsia="等线" w:hAnsi="Times New Roman" w:cs="Times New Roman" w:hint="eastAsia"/>
          <w:b/>
          <w:bCs/>
          <w:kern w:val="0"/>
          <w:sz w:val="24"/>
        </w:rPr>
        <w:t>1.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 xml:space="preserve">Data </w:t>
      </w:r>
      <w:r>
        <w:rPr>
          <w:rFonts w:ascii="Times New Roman" w:eastAsia="宋体" w:hAnsi="Times New Roman" w:cs="Times New Roman" w:hint="eastAsia"/>
          <w:kern w:val="0"/>
          <w:sz w:val="24"/>
        </w:rPr>
        <w:t>information</w:t>
      </w:r>
      <w:r>
        <w:rPr>
          <w:rFonts w:ascii="Times New Roman" w:eastAsia="宋体" w:hAnsi="Times New Roman" w:cs="Times New Roman"/>
          <w:kern w:val="0"/>
          <w:sz w:val="24"/>
        </w:rPr>
        <w:t xml:space="preserve"> used in this </w:t>
      </w:r>
      <w:r>
        <w:rPr>
          <w:rFonts w:ascii="Times New Roman" w:eastAsia="宋体" w:hAnsi="Times New Roman" w:cs="Times New Roman" w:hint="eastAsia"/>
          <w:kern w:val="0"/>
          <w:sz w:val="24"/>
        </w:rPr>
        <w:t>study</w:t>
      </w:r>
    </w:p>
    <w:tbl>
      <w:tblPr>
        <w:tblStyle w:val="ac"/>
        <w:tblW w:w="17320" w:type="dxa"/>
        <w:tblInd w:w="1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0"/>
        <w:gridCol w:w="4080"/>
        <w:gridCol w:w="4600"/>
        <w:gridCol w:w="3370"/>
        <w:gridCol w:w="3370"/>
      </w:tblGrid>
      <w:tr w:rsidR="002B2836">
        <w:trPr>
          <w:trHeight w:val="346"/>
        </w:trPr>
        <w:tc>
          <w:tcPr>
            <w:tcW w:w="5980" w:type="dxa"/>
            <w:gridSpan w:val="2"/>
            <w:tcBorders>
              <w:bottom w:val="single" w:sz="4" w:space="0" w:color="auto"/>
            </w:tcBorders>
            <w:vAlign w:val="center"/>
          </w:tcPr>
          <w:p w:rsidR="002B2836" w:rsidRDefault="00AD4EDE">
            <w:pPr>
              <w:widowControl/>
              <w:ind w:right="48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Phenotype</w:t>
            </w:r>
          </w:p>
        </w:tc>
        <w:tc>
          <w:tcPr>
            <w:tcW w:w="4600" w:type="dxa"/>
            <w:tcBorders>
              <w:bottom w:val="single" w:sz="4" w:space="0" w:color="auto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Sample Size</w:t>
            </w:r>
          </w:p>
        </w:tc>
        <w:tc>
          <w:tcPr>
            <w:tcW w:w="3370" w:type="dxa"/>
            <w:tcBorders>
              <w:bottom w:val="single" w:sz="4" w:space="0" w:color="auto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  <w:t>Ancestry</w:t>
            </w:r>
          </w:p>
        </w:tc>
        <w:tc>
          <w:tcPr>
            <w:tcW w:w="3370" w:type="dxa"/>
            <w:tcBorders>
              <w:bottom w:val="single" w:sz="4" w:space="0" w:color="auto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Exposures</w:t>
            </w:r>
          </w:p>
        </w:tc>
        <w:tc>
          <w:tcPr>
            <w:tcW w:w="408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S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exual hormone binding globulin</w:t>
            </w:r>
            <w:r>
              <w:rPr>
                <w:rFonts w:ascii="Times New Roman" w:eastAsia="宋体" w:hAnsi="Times New Roman" w:cs="Times New Roman"/>
                <w:sz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SHBG</w:t>
            </w:r>
            <w:r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  <w:tc>
          <w:tcPr>
            <w:tcW w:w="460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214,989Sample size/12,321,875Number of SNPs</w:t>
            </w:r>
          </w:p>
        </w:tc>
        <w:tc>
          <w:tcPr>
            <w:tcW w:w="337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pStyle w:val="a3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pStyle w:val="a3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vMerge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08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E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stradiol</w:t>
            </w:r>
          </w:p>
        </w:tc>
        <w:tc>
          <w:tcPr>
            <w:tcW w:w="46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13,367cases/ 134,323 controls </w:t>
            </w: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614"/>
        </w:trPr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08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Bioavailable testosterone</w:t>
            </w:r>
          </w:p>
        </w:tc>
        <w:tc>
          <w:tcPr>
            <w:tcW w:w="46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382,988 Sample size/ 16,137,327 Number of SNPs</w:t>
            </w: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08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6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3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vMerge w:val="restart"/>
            <w:tcBorders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outcomes</w:t>
            </w:r>
          </w:p>
        </w:tc>
        <w:tc>
          <w:tcPr>
            <w:tcW w:w="408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Amyotrophic lateral sclerosis(ALS)</w:t>
            </w:r>
          </w:p>
        </w:tc>
        <w:tc>
          <w:tcPr>
            <w:tcW w:w="460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2</w:t>
            </w:r>
            <w:r>
              <w:rPr>
                <w:rFonts w:ascii="宋体" w:eastAsia="宋体" w:hAnsi="宋体" w:cs="宋体" w:hint="eastAsia"/>
                <w:sz w:val="24"/>
              </w:rPr>
              <w:t>0806</w:t>
            </w:r>
            <w:r>
              <w:rPr>
                <w:rFonts w:ascii="Times New Roman" w:eastAsia="宋体" w:hAnsi="Times New Roman" w:cs="Times New Roman"/>
                <w:sz w:val="24"/>
              </w:rPr>
              <w:t>cases/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59804</w:t>
            </w:r>
            <w:r>
              <w:rPr>
                <w:rFonts w:ascii="Times New Roman" w:eastAsia="宋体" w:hAnsi="Times New Roman" w:cs="Times New Roman"/>
                <w:sz w:val="24"/>
              </w:rPr>
              <w:t>controls</w:t>
            </w:r>
          </w:p>
        </w:tc>
        <w:tc>
          <w:tcPr>
            <w:tcW w:w="337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vMerge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08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Parkinson's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disease(PD)</w:t>
            </w:r>
          </w:p>
        </w:tc>
        <w:tc>
          <w:tcPr>
            <w:tcW w:w="460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2,162</w:t>
            </w:r>
            <w:r>
              <w:rPr>
                <w:rFonts w:ascii="Times New Roman" w:eastAsia="宋体" w:hAnsi="Times New Roman" w:cs="Times New Roman"/>
                <w:sz w:val="24"/>
              </w:rPr>
              <w:t>cases/</w:t>
            </w:r>
            <w:r>
              <w:rPr>
                <w:rFonts w:ascii="宋体" w:eastAsia="宋体" w:hAnsi="宋体" w:cs="宋体"/>
                <w:sz w:val="24"/>
              </w:rPr>
              <w:t>216,630</w:t>
            </w:r>
            <w:r>
              <w:rPr>
                <w:rFonts w:ascii="Times New Roman" w:eastAsia="宋体" w:hAnsi="Times New Roman" w:cs="Times New Roman"/>
                <w:sz w:val="24"/>
              </w:rPr>
              <w:t>controls</w:t>
            </w:r>
          </w:p>
        </w:tc>
        <w:tc>
          <w:tcPr>
            <w:tcW w:w="337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op w:val="nil"/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2B2836">
        <w:trPr>
          <w:trHeight w:val="304"/>
        </w:trPr>
        <w:tc>
          <w:tcPr>
            <w:tcW w:w="1900" w:type="dxa"/>
            <w:vMerge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4080" w:type="dxa"/>
            <w:tcBorders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Alzheimer's disease(AD)</w:t>
            </w:r>
          </w:p>
        </w:tc>
        <w:tc>
          <w:tcPr>
            <w:tcW w:w="4600" w:type="dxa"/>
            <w:tcBorders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39106</w:t>
            </w:r>
            <w:r>
              <w:rPr>
                <w:rFonts w:ascii="Times New Roman" w:eastAsia="宋体" w:hAnsi="Times New Roman" w:cs="Times New Roman"/>
                <w:sz w:val="24"/>
              </w:rPr>
              <w:t>cases/</w:t>
            </w:r>
            <w:r>
              <w:rPr>
                <w:rFonts w:ascii="宋体" w:eastAsia="宋体" w:hAnsi="宋体" w:cs="宋体"/>
                <w:sz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</w:rPr>
              <w:t>6828</w:t>
            </w:r>
            <w:r>
              <w:rPr>
                <w:rFonts w:ascii="Times New Roman" w:eastAsia="宋体" w:hAnsi="Times New Roman" w:cs="Times New Roman"/>
                <w:sz w:val="24"/>
              </w:rPr>
              <w:t>controls</w:t>
            </w:r>
          </w:p>
        </w:tc>
        <w:tc>
          <w:tcPr>
            <w:tcW w:w="3370" w:type="dxa"/>
            <w:tcBorders>
              <w:tl2br w:val="nil"/>
              <w:tr2bl w:val="nil"/>
            </w:tcBorders>
            <w:vAlign w:val="center"/>
          </w:tcPr>
          <w:p w:rsidR="002B2836" w:rsidRDefault="00AD4EDE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European ancestry</w:t>
            </w:r>
          </w:p>
        </w:tc>
        <w:tc>
          <w:tcPr>
            <w:tcW w:w="3370" w:type="dxa"/>
            <w:tcBorders>
              <w:tl2br w:val="nil"/>
              <w:tr2bl w:val="nil"/>
            </w:tcBorders>
            <w:vAlign w:val="center"/>
          </w:tcPr>
          <w:p w:rsidR="002B2836" w:rsidRDefault="002B2836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2B2836" w:rsidRDefault="002B2836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2B283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B2836" w:rsidRDefault="00AD4EDE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lastRenderedPageBreak/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2. </w:t>
      </w:r>
      <w:r>
        <w:rPr>
          <w:rFonts w:ascii="Times New Roman" w:eastAsia="宋体" w:hAnsi="Times New Roman" w:cs="Times New Roman" w:hint="eastAsia"/>
          <w:kern w:val="0"/>
          <w:sz w:val="24"/>
        </w:rPr>
        <w:t>The c</w:t>
      </w:r>
      <w:r>
        <w:rPr>
          <w:rFonts w:ascii="Times New Roman" w:eastAsia="宋体" w:hAnsi="Times New Roman" w:cs="Times New Roman"/>
          <w:kern w:val="0"/>
          <w:sz w:val="24"/>
        </w:rPr>
        <w:t xml:space="preserve">haracteristic information </w:t>
      </w:r>
      <w:r>
        <w:rPr>
          <w:rFonts w:ascii="Times New Roman" w:eastAsia="宋体" w:hAnsi="Times New Roman" w:cs="Times New Roman" w:hint="eastAsia"/>
          <w:kern w:val="0"/>
          <w:sz w:val="24"/>
        </w:rPr>
        <w:t>of</w:t>
      </w:r>
      <w:r>
        <w:rPr>
          <w:rFonts w:ascii="Times New Roman" w:eastAsia="宋体" w:hAnsi="Times New Roman" w:cs="Times New Roman"/>
          <w:kern w:val="0"/>
          <w:sz w:val="24"/>
        </w:rPr>
        <w:t xml:space="preserve"> instrumental variables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for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SHBG</w:t>
      </w:r>
      <w:r>
        <w:rPr>
          <w:rFonts w:ascii="Times New Roman" w:eastAsia="宋体" w:hAnsi="Times New Roman" w:cs="Times New Roman"/>
          <w:kern w:val="0"/>
          <w:sz w:val="24"/>
        </w:rPr>
        <w:t xml:space="preserve"> in </w:t>
      </w:r>
      <w:r>
        <w:rPr>
          <w:rFonts w:ascii="Times New Roman" w:eastAsia="宋体" w:hAnsi="Times New Roman" w:cs="Times New Roman" w:hint="eastAsia"/>
          <w:kern w:val="0"/>
          <w:sz w:val="24"/>
        </w:rPr>
        <w:t>MR analyses</w:t>
      </w:r>
    </w:p>
    <w:tbl>
      <w:tblPr>
        <w:tblW w:w="7892" w:type="dxa"/>
        <w:jc w:val="center"/>
        <w:tblLayout w:type="fixed"/>
        <w:tblLook w:val="04A0" w:firstRow="1" w:lastRow="0" w:firstColumn="1" w:lastColumn="0" w:noHBand="0" w:noVBand="1"/>
      </w:tblPr>
      <w:tblGrid>
        <w:gridCol w:w="1490"/>
        <w:gridCol w:w="650"/>
        <w:gridCol w:w="1400"/>
        <w:gridCol w:w="560"/>
        <w:gridCol w:w="570"/>
        <w:gridCol w:w="950"/>
        <w:gridCol w:w="309"/>
        <w:gridCol w:w="481"/>
        <w:gridCol w:w="380"/>
        <w:gridCol w:w="890"/>
        <w:gridCol w:w="212"/>
      </w:tblGrid>
      <w:tr w:rsidR="002B2836">
        <w:trPr>
          <w:trHeight w:val="615"/>
          <w:jc w:val="center"/>
        </w:trPr>
        <w:tc>
          <w:tcPr>
            <w:tcW w:w="149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SNP</w:t>
            </w:r>
          </w:p>
        </w:tc>
        <w:tc>
          <w:tcPr>
            <w:tcW w:w="65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Chr</w:t>
            </w:r>
            <w:proofErr w:type="spellEnd"/>
          </w:p>
        </w:tc>
        <w:tc>
          <w:tcPr>
            <w:tcW w:w="1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Position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EA</w:t>
            </w:r>
          </w:p>
        </w:tc>
        <w:tc>
          <w:tcPr>
            <w:tcW w:w="5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OA</w:t>
            </w:r>
          </w:p>
        </w:tc>
        <w:tc>
          <w:tcPr>
            <w:tcW w:w="125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Beta</w:t>
            </w:r>
          </w:p>
        </w:tc>
        <w:tc>
          <w:tcPr>
            <w:tcW w:w="86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SE</w:t>
            </w:r>
          </w:p>
        </w:tc>
        <w:tc>
          <w:tcPr>
            <w:tcW w:w="1102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>
              <w:rPr>
                <w:rStyle w:val="font41"/>
                <w:rFonts w:eastAsia="宋体"/>
                <w:color w:val="auto"/>
                <w:lang w:bidi="ar"/>
              </w:rPr>
              <w:t>P</w:t>
            </w:r>
            <w:r>
              <w:rPr>
                <w:rStyle w:val="font01"/>
                <w:rFonts w:eastAsia="宋体"/>
                <w:color w:val="auto"/>
                <w:lang w:bidi="ar"/>
              </w:rPr>
              <w:t>-value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rs35504625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154599778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0.0299822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0.0029524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3.10E-24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rs144613238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61693017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AATTT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-0.0345806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0.00561056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7.10E-10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rs28749241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115045665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-0.0169493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0.00295465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9.70E-09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rs9970073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214156165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0.0181328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0.00307794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3.80E-09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rs3001032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219727779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0.0209467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0.00316475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3.60E-11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rs469721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91530001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-0.0259489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0.00372693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3.30E-12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rs10922143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196821171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0.0241053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0.00312809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rs1223791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214321081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-0.0289385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0.00399386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rs2486922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11124885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-0.023057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0.0033718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8.00E-12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rs114165349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27021913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-0.146504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0.00984242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4.10E-50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rs12121301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51038327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0.0187813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0.00297553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rs1730864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107607810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-0.0425018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0.00313228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6.10E-42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rs267733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150958836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-0.0272953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0.00400964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9.90E-12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rs16864042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171079005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-0.0173313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0.00299143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6.90E-09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rs10917373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23691745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0.0224874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0.00339598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rs201468966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39976059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0.0266675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0.00351214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3.10E-14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rs36209093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110229787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-0.0250211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0.00350159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9.00E-13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rs10801178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193119940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0.0185299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0.00318804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6.20E-09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rs1260326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27730940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0.0637846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0.00301669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3.10E-99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rs12613243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111897506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-0.0355853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0.00606463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4.40E-09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rs13427019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191564893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-0.0195333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0.00348208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rs1047891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211540507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0.0256461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0.00316928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5.90E-16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rs6758199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70537173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-0.0454102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0.00595386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rs6736913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42510018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-0.0649187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0.0104228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rs1014291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58884018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0.0178266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0.00298929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rs10184004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165508389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0.0330313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0.00300414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4.00E-28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rs2160348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64909166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-0.0560969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0.00336141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1.60E-62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rs13423088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227026864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0.0290991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0.00317326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4.70E-20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rs4518111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12377344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0.0258866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0.0029982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5.90E-18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rs62271373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150066540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-0.0456189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0.00634288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6.40E-13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rs79287178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172294500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-0.0543203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0.00897452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rs6792725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24520283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0.0349923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0.00329631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2.50E-26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rs13086465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49779906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-0.0277625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0.00316041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1.60E-18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rs2289746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105455955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0.0176246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0.00314665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rs56298514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122359589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-0.0198062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0.00346149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rs687339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135932359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-0.0683786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0.00352857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1.20E-83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rs724577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17993410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-0.019965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0.00335904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rs3960788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103915618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0.0174139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0.00300405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6.80E-09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rs28925904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144359490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-0.0621911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0.00943409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rs6531735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39686332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-0.0173749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0.00295808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rs2076947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148988159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-0.0257823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0.00374068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5.50E-12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rs2123885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69328988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0.0210116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0.00352624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rs7655064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120106348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-0.0253791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0.00446946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rs76610881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159719955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0.0451543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0.0047491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1.90E-21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rs13108218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3443931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-0.0467657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0.00305625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7.50E-53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rs1866975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77138658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-0.022345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0.00304361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rs13150068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88203828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-0.0329623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0.00298399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2.30E-28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rs17547712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171180561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0.0321779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0.00553384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6.10E-09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rs6860245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127367998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0.0252273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0.00343589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rs6865292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142792990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-0.0187035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0.00337265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rs2963431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157970432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-0.023049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0.0034808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rs255755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53307772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-0.0245159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0.00335065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rs13179413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55868097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-0.0228055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0.00333958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8.60E-12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rs40270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55804552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-0.038852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0.00352312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2.80E-28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rs67570751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74974434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0.0225895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0.00311022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3.80E-13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rs806794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26200677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0.0239671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0.00330704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rs3130500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31119976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-0.0269001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0.00338267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rs9766229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34408579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0.0433795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0.0075195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8.00E-09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rs6939861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41703041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-0.0374876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0.00340731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3.70E-28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rs673736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160776653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0.0307208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0.00296955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4.40E-25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rs998584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43757896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-0.0211222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0.00296727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rs1293953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151991200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0.0214646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0.00323468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rs75479205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7255610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0.0254311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0.00378104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rs651837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139829560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0.0195602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0.0030061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7.70E-11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rs740158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77055836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0.0162306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0.00296785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4.50E-08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rs114949263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150498245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0.0304011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0.00471238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rs17884589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100493711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0.0355752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0.00380609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9.00E-21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rs1229498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81568750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-0.0215258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0.00335963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rs11556924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129663496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0.023141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0.00303607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rs157935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130585553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0.0179322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0.00322814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rs10622246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28187111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ATTTT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-0.0168973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0.00296184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rs1688606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97974851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0.0742507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0.00381577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2.40E-84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rs10238028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99208899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0.0396673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0.00590167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rs77258375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42332640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-0.0258712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0.00311175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9.30E-17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rs12334548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72436958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-0.0359285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0.00548636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5.80E-11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rs5889386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11664542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-0.0178382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0.00326265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4.60E-08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rs2223054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116999486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-0.0217112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0.00299089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3.90E-13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rs9987289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9183358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0.0409459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0.00512214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rs10504255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59398461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0.0195318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0.00313626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rs150539196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81399180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0.0940289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0.00822247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2.80E-30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rs5892750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81880253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0.0327869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0.00369428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7.00E-19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rs440837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81461974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0.0519732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0.00364977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5.20E-46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rs13273326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145656806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-0.0192839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0.00297287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8.80E-11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rs62580785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113050798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0.0224057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0.00387333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7.30E-09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rs4837794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123507855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-0.0259469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0.00315623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2.00E-16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rs112086410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131591894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-0.0301626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0.00448813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rs7039093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5728192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0.0184145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0.00299864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8.20E-10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rs28372209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92274389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-0.0164395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0.00297218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rs2986670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113190709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-0.017205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0.00315234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4.80E-08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rs34463468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137267991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-0.0310248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0.00357781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4.30E-18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rs1330307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4305064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-0.0174195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0.00297209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4.60E-09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rs696825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86583076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0.0488535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0.00340666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1.20E-46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rs62565259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102162570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0.023005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0.00395274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5.90E-09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rs79717793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5262267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-0.0421104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0.00409969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9.50E-25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rs10824744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81094125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-0.0280181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0.00371985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5.00E-14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rs10822163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65124098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0.0920086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0.00296023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1.00E-200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rs7921378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63674885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-0.0202981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0.00296474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7.60E-12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rs61850811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63914890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0.0310896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0.00499178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rs11188662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97961478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0.0196989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0.00315077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rs2068888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94839642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0.0237089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0.0029663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rs701810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98974849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-0.0188615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0.00316889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2.60E-09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rs2254069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122875589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-0.0325153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0.00455527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9.50E-13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rs11023881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16246700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-0.0231105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0.00303378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2.60E-14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rs10898075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82779736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-0.0250661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0.00395441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rs174537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61552680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-0.0276452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0.00311089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6.30E-19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rs3015966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65217589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-0.0238625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0.00313563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2.70E-14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rs12805041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69284560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0.0328747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0.00351764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9.10E-21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rs62618693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32956492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0.0432177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0.00716904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rs3842763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2179204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0.0277197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0.00349861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rs4938637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119075323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0.0357712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0.00560887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rs7947951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13356030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-0.028028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0.00319489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1.70E-18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rs12575636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95311260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-0.0280622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0.00378802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rs1871395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21352315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-0.0533039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0.00411869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2.60E-38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rs11172134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57645789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0.0312034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0.00368476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2.50E-17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rs7298698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103520884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-0.0559534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0.00296513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2.00E-79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rs377252458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69792102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0.019189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0.00320365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rs7304705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111438001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0.0553875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0.00549749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7.10E-24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rs117233107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4328521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0.1107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0.0128532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7.10E-18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rs11110390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100874901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-0.0233781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0.00313808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9.30E-14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rs141881700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101056213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-0.119796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0.0133069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2.20E-19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rs5009837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102810269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-0.0276323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0.00327168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3.00E-17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rs825453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124508758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-0.0232519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0.00303328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rs11064358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6853766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-0.0262817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0.00432125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rs1989390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21571656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-0.023683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0.00402738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4.10E-09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rs75130744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25410741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-0.0530844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0.00577968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4.10E-20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rs80127816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46267260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-0.0384471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0.00666265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7.90E-09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rs7310409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121424861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0.0271474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0.00304268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4.60E-19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rs2130382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124484643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0.0206428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0.00319336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rs10841521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20587192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0.0185794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0.00338289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rs4307773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51144432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-0.0264537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0.00299133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9.30E-19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rs36179992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50639586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GTA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-0.0196018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0.00303598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rs1239945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51107757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-0.0162516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0.00297052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4.50E-08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rs35792308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95234453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-0.019514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0.00326807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rs61755579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50655307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0.0549996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0.0086004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rs2239222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73011885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0.019216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0.00312118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7.40E-10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rs13379043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74250126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0.0201121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0.00335821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rs17580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94847262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0.0459238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0.00695892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4.10E-11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rs2498786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105262368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-0.0226626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0.00304528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9.90E-14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rs28929474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94844947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0.124662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0.0106081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6.90E-32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rs34210072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23685442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0.0237447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0.00378804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3.60E-10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rs11621792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24871926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-0.0480818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0.0029971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6.40E-58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rs144673482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41033280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AAAAC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-0.0223375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0.0040488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3.40E-08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rs8025155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53093869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-0.0449663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0.00430213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1.40E-25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rs79391862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53739426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-0.148247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0.0128269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6.80E-31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rs28539993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63790662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0.0266937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0.00299324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rs11637595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40387728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-0.0186549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0.0033492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rs12914895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51054195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0.0166813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0.00297486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2.10E-08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rs79240050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96667048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0.0580649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0.00915163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2.20E-10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rs56332871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96714816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0.0749107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0.00332768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3.20E-112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rs139974673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44027885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-0.0834946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0.00923435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1.50E-19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rs7194995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88013029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-0.0277241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0.00352084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3.40E-15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rs11644601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15172118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0.0240504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0.00323789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rs62033400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53811788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-0.0236057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0.00303462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7.30E-15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rs2925979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81534790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0.0253781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0.00323025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4.00E-15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rs10083762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11907210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0.0194611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0.003323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rs12444108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30027694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-0.0177667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0.00301912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rs7220103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47221643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0.0603862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0.00742767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4.30E-16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rs72844546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73149850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-0.0213563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0.00307746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3.90E-12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rs191273168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7537135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-0.192149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0.0109076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1.90E-69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rs17880847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7573897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-0.203969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0.0131101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1.40E-54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rs80028739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7610490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0.129658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0.0157991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2.30E-16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rs10153315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79481772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-0.0191278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0.0029778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rs12947017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7318935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0.129396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0.00305543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1.00E-200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rs117387630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7651906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-0.307189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0.0105124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1.00E-187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rs9911944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45498937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-0.0403962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0.00293566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4.40E-43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rs9907478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47395729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0.131801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0.00519306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4.20E-142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rs142331290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7502034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-0.172662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0.011754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7.50E-49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rs140215187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7092533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-0.0598337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0.00990605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rs57116414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7538323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-0.149229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0.00843372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4.60E-70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rs7224815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17845800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-0.0326919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0.00298501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6.50E-28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rs12943365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29680526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0.0215562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0.0030076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7.70E-13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rs8178824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64224775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-0.0816256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0.00858555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2.00E-21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rs8087306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9094245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-0.0189063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0.00319009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3.10E-09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rs663640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57846077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-0.022188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0.00357678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5.50E-10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rs1217569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55081839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-0.0241018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0.00366856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5.00E-11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rs4804416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7223848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-0.0361902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0.00298919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9.70E-34</w:t>
            </w:r>
          </w:p>
        </w:tc>
      </w:tr>
      <w:tr w:rsidR="002B2836">
        <w:trPr>
          <w:gridAfter w:val="1"/>
          <w:wAfter w:w="212" w:type="dxa"/>
          <w:trHeight w:val="36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rs75702986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35566151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0.0295021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0.00383889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1.50E-14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rs1350292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35553756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0.0640282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0.00591625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2.70E-27</w:t>
            </w:r>
          </w:p>
        </w:tc>
      </w:tr>
      <w:tr w:rsidR="002B2836">
        <w:trPr>
          <w:gridAfter w:val="1"/>
          <w:wAfter w:w="212" w:type="dxa"/>
          <w:trHeight w:val="9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rs60321073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19499598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-0.0240354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0.00386749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5.10E-10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rs8104606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33888460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0.0175703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0.0031019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1.50E-08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rs34255979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46384830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0.0511146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0.00455471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3.20E-29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rs941408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2814181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0.0453878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0.0032662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6.70E-44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rs202200760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17346854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0.155205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0.00830682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6.70E-78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rs273492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18237882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-0.0279686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0.00338989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1.60E-16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rs74444983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45745607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-0.020953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0.00339712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6.90E-10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rs67611724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32308275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-0.0249406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0.00408629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1.00E-09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rs2618567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17844492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-0.0193661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0.00312356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5.60E-10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rs6129802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39920014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0.0235482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0.00360894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6.80E-11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rs310670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62212392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-0.0173515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0.00312717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2.90E-08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rs6120663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33081906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-0.0193988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0.0029854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8.10E-11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rs55987409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49569025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0.0322976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0.00573092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1.70E-08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rs6073431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43040569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0.0327618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0.00301919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2.00E-27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rs6063803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51136424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-0.0194566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0.00300595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9.60E-11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rs4820091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21940189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0.0244305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0.00386379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2.60E-10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rs757869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30764453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-0.0306421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0.00325743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5.10E-21</w:t>
            </w:r>
          </w:p>
        </w:tc>
      </w:tr>
      <w:tr w:rsidR="002B2836">
        <w:trPr>
          <w:gridAfter w:val="1"/>
          <w:wAfter w:w="212" w:type="dxa"/>
          <w:trHeight w:val="310"/>
          <w:jc w:val="center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rs165722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19949013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-0.0172758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0.00298459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7.10E-09</w:t>
            </w:r>
          </w:p>
        </w:tc>
      </w:tr>
      <w:tr w:rsidR="002B2836">
        <w:trPr>
          <w:gridAfter w:val="1"/>
          <w:wAfter w:w="212" w:type="dxa"/>
          <w:trHeight w:val="325"/>
          <w:jc w:val="center"/>
        </w:trPr>
        <w:tc>
          <w:tcPr>
            <w:tcW w:w="14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rs3747207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44324855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0.0355567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0.00360423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5.90E-23</w:t>
            </w:r>
          </w:p>
        </w:tc>
      </w:tr>
    </w:tbl>
    <w:p w:rsidR="002B2836" w:rsidRDefault="00AD4EDE">
      <w:pPr>
        <w:rPr>
          <w:rFonts w:ascii="Times New Roman" w:eastAsia="等线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sz w:val="24"/>
        </w:rPr>
        <w:t xml:space="preserve">MR, Mendelian randomization; </w:t>
      </w:r>
      <w:r>
        <w:rPr>
          <w:rFonts w:ascii="Times New Roman" w:hAnsi="Times New Roman" w:cs="Times New Roman"/>
          <w:sz w:val="24"/>
        </w:rPr>
        <w:t xml:space="preserve">SNP, single nucleotide polymorphism; </w:t>
      </w:r>
      <w:proofErr w:type="spellStart"/>
      <w:r>
        <w:rPr>
          <w:rFonts w:ascii="Times New Roman" w:hAnsi="Times New Roman" w:cs="Times New Roman"/>
          <w:kern w:val="0"/>
          <w:sz w:val="24"/>
        </w:rPr>
        <w:t>Chr</w:t>
      </w:r>
      <w:proofErr w:type="spellEnd"/>
      <w:r>
        <w:rPr>
          <w:rFonts w:ascii="Times New Roman" w:hAnsi="Times New Roman" w:cs="Times New Roman"/>
          <w:kern w:val="0"/>
          <w:sz w:val="24"/>
        </w:rPr>
        <w:t>, chromosome;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 xml:space="preserve">EA, effect allele; </w:t>
      </w:r>
      <w:proofErr w:type="spellStart"/>
      <w:proofErr w:type="gramStart"/>
      <w:r>
        <w:rPr>
          <w:rFonts w:ascii="Times New Roman" w:eastAsia="等线" w:hAnsi="Times New Roman" w:cs="Times New Roman"/>
          <w:kern w:val="0"/>
          <w:sz w:val="24"/>
        </w:rPr>
        <w:t>OA,other</w:t>
      </w:r>
      <w:proofErr w:type="spellEnd"/>
      <w:proofErr w:type="gramEnd"/>
      <w:r>
        <w:rPr>
          <w:rFonts w:ascii="Times New Roman" w:eastAsia="等线" w:hAnsi="Times New Roman" w:cs="Times New Roman"/>
          <w:kern w:val="0"/>
          <w:sz w:val="24"/>
        </w:rPr>
        <w:t xml:space="preserve"> allele,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SE, standard error</w:t>
      </w:r>
      <w:r>
        <w:rPr>
          <w:rFonts w:ascii="Times New Roman" w:eastAsia="等线" w:hAnsi="Times New Roman" w:cs="Times New Roman" w:hint="eastAsia"/>
          <w:kern w:val="0"/>
          <w:szCs w:val="21"/>
        </w:rPr>
        <w:t>.</w:t>
      </w:r>
    </w:p>
    <w:p w:rsidR="002B2836" w:rsidRDefault="002B2836">
      <w:pPr>
        <w:rPr>
          <w:rFonts w:ascii="Times New Roman" w:eastAsia="等线" w:hAnsi="Times New Roman" w:cs="Times New Roman"/>
          <w:kern w:val="0"/>
          <w:sz w:val="20"/>
          <w:szCs w:val="20"/>
        </w:rPr>
        <w:sectPr w:rsidR="002B28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B2836" w:rsidRDefault="00AD4EDE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lastRenderedPageBreak/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3. </w:t>
      </w:r>
      <w:r>
        <w:rPr>
          <w:rFonts w:ascii="Times New Roman" w:eastAsia="宋体" w:hAnsi="Times New Roman" w:cs="Times New Roman" w:hint="eastAsia"/>
          <w:kern w:val="0"/>
          <w:sz w:val="24"/>
        </w:rPr>
        <w:t>The c</w:t>
      </w:r>
      <w:r>
        <w:rPr>
          <w:rFonts w:ascii="Times New Roman" w:eastAsia="宋体" w:hAnsi="Times New Roman" w:cs="Times New Roman"/>
          <w:kern w:val="0"/>
          <w:sz w:val="24"/>
        </w:rPr>
        <w:t xml:space="preserve">haracteristic information </w:t>
      </w:r>
      <w:r>
        <w:rPr>
          <w:rFonts w:ascii="Times New Roman" w:eastAsia="宋体" w:hAnsi="Times New Roman" w:cs="Times New Roman" w:hint="eastAsia"/>
          <w:kern w:val="0"/>
          <w:sz w:val="24"/>
        </w:rPr>
        <w:t>of</w:t>
      </w:r>
      <w:r>
        <w:rPr>
          <w:rFonts w:ascii="Times New Roman" w:eastAsia="宋体" w:hAnsi="Times New Roman" w:cs="Times New Roman"/>
          <w:kern w:val="0"/>
          <w:sz w:val="24"/>
        </w:rPr>
        <w:t xml:space="preserve"> instrumental variables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for </w:t>
      </w:r>
      <w:hyperlink r:id="rId4" w:history="1">
        <w:r>
          <w:rPr>
            <w:rFonts w:ascii="Times New Roman" w:eastAsia="宋体" w:hAnsi="Times New Roman" w:cs="Times New Roman"/>
            <w:kern w:val="0"/>
            <w:sz w:val="24"/>
          </w:rPr>
          <w:t>estradiol</w:t>
        </w:r>
      </w:hyperlink>
      <w:r>
        <w:rPr>
          <w:rFonts w:ascii="Times New Roman" w:eastAsia="宋体" w:hAnsi="Times New Roman" w:cs="Times New Roman"/>
          <w:kern w:val="0"/>
          <w:sz w:val="24"/>
        </w:rPr>
        <w:t xml:space="preserve"> in </w:t>
      </w:r>
      <w:r>
        <w:rPr>
          <w:rFonts w:ascii="Times New Roman" w:eastAsia="宋体" w:hAnsi="Times New Roman" w:cs="Times New Roman" w:hint="eastAsia"/>
          <w:kern w:val="0"/>
          <w:sz w:val="24"/>
        </w:rPr>
        <w:t>MR analyses</w:t>
      </w:r>
    </w:p>
    <w:tbl>
      <w:tblPr>
        <w:tblpPr w:leftFromText="180" w:rightFromText="180" w:vertAnchor="text" w:horzAnchor="page" w:tblpX="2260" w:tblpY="317"/>
        <w:tblOverlap w:val="never"/>
        <w:tblW w:w="7591" w:type="dxa"/>
        <w:tblLayout w:type="fixed"/>
        <w:tblLook w:val="04A0" w:firstRow="1" w:lastRow="0" w:firstColumn="1" w:lastColumn="0" w:noHBand="0" w:noVBand="1"/>
      </w:tblPr>
      <w:tblGrid>
        <w:gridCol w:w="1500"/>
        <w:gridCol w:w="630"/>
        <w:gridCol w:w="1380"/>
        <w:gridCol w:w="560"/>
        <w:gridCol w:w="570"/>
        <w:gridCol w:w="890"/>
        <w:gridCol w:w="760"/>
        <w:gridCol w:w="1301"/>
      </w:tblGrid>
      <w:tr w:rsidR="002B2836">
        <w:trPr>
          <w:trHeight w:val="340"/>
        </w:trPr>
        <w:tc>
          <w:tcPr>
            <w:tcW w:w="15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SNP</w:t>
            </w: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Chr</w:t>
            </w:r>
            <w:proofErr w:type="spellEnd"/>
          </w:p>
        </w:tc>
        <w:tc>
          <w:tcPr>
            <w:tcW w:w="13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Position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EA</w:t>
            </w:r>
          </w:p>
        </w:tc>
        <w:tc>
          <w:tcPr>
            <w:tcW w:w="5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OA</w:t>
            </w:r>
          </w:p>
        </w:tc>
        <w:tc>
          <w:tcPr>
            <w:tcW w:w="89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Beta</w:t>
            </w:r>
          </w:p>
        </w:tc>
        <w:tc>
          <w:tcPr>
            <w:tcW w:w="7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SE</w:t>
            </w:r>
          </w:p>
        </w:tc>
        <w:tc>
          <w:tcPr>
            <w:tcW w:w="13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>
              <w:rPr>
                <w:rStyle w:val="font31"/>
                <w:rFonts w:eastAsia="宋体"/>
                <w:color w:val="auto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-value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rs112881196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31982811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0.302154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0.0300433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8.52E-24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rs57102816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164506246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0.0806118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0.0145276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2.87E-08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rs7662029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69961912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-0.112665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0.0129643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3.61E-18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rs1073548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36012617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0.106682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0.0189315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1.75E-08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rs45446698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99332948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-0.209456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0.034576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1.38E-09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rs600038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136151806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-0.126217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0.0163807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1.31E-14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rs56196860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2908330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0.233712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0.0337074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4.10E-12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rs11160915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106514653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-0.164053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0.0132441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3.08E-35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rs3751591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51606710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0.107544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0.0168483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1.73E-10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rs7173595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51533736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0.22874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0.0139251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1.24E-60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rs62059839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7533015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0.0935541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0.0144126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8.53E-11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rs113047993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20585399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-0.153581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0.0271096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1.47E-08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rs112285002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48374320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0.107149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0.0168783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2.18E-10</w:t>
            </w:r>
          </w:p>
        </w:tc>
      </w:tr>
    </w:tbl>
    <w:p w:rsidR="002B2836" w:rsidRDefault="002B2836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</w:p>
    <w:p w:rsidR="002B2836" w:rsidRDefault="00AD4EDE">
      <w:pPr>
        <w:rPr>
          <w:rFonts w:eastAsia="等线"/>
          <w:sz w:val="24"/>
        </w:rPr>
      </w:pPr>
      <w:r>
        <w:rPr>
          <w:rFonts w:ascii="Times New Roman" w:hAnsi="Times New Roman" w:cs="Times New Roman"/>
          <w:sz w:val="24"/>
        </w:rPr>
        <w:t xml:space="preserve">SNP, single nucleotide polymorphism; </w:t>
      </w:r>
      <w:proofErr w:type="spellStart"/>
      <w:r>
        <w:rPr>
          <w:rFonts w:ascii="Times New Roman" w:hAnsi="Times New Roman" w:cs="Times New Roman"/>
          <w:kern w:val="0"/>
          <w:sz w:val="24"/>
        </w:rPr>
        <w:t>Chr</w:t>
      </w:r>
      <w:proofErr w:type="spellEnd"/>
      <w:r>
        <w:rPr>
          <w:rFonts w:ascii="Times New Roman" w:hAnsi="Times New Roman" w:cs="Times New Roman"/>
          <w:kern w:val="0"/>
          <w:sz w:val="24"/>
        </w:rPr>
        <w:t>, chromosome;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EA, effect allele; OA,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other allele</w:t>
      </w:r>
      <w:r>
        <w:rPr>
          <w:rFonts w:ascii="Times New Roman" w:eastAsia="等线" w:hAnsi="Times New Roman" w:cs="Times New Roman" w:hint="eastAsia"/>
          <w:kern w:val="0"/>
          <w:sz w:val="24"/>
        </w:rPr>
        <w:t>;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SE, standard error</w:t>
      </w:r>
      <w:r>
        <w:rPr>
          <w:rFonts w:ascii="Times New Roman" w:eastAsia="等线" w:hAnsi="Times New Roman" w:cs="Times New Roman" w:hint="eastAsia"/>
          <w:kern w:val="0"/>
          <w:sz w:val="24"/>
        </w:rPr>
        <w:t>.</w:t>
      </w:r>
    </w:p>
    <w:p w:rsidR="002B2836" w:rsidRDefault="002B2836">
      <w:pPr>
        <w:rPr>
          <w:rFonts w:ascii="Times New Roman" w:hAnsi="Times New Roman" w:cs="Times New Roman"/>
          <w:sz w:val="20"/>
          <w:szCs w:val="20"/>
        </w:rPr>
      </w:pPr>
    </w:p>
    <w:p w:rsidR="002B2836" w:rsidRDefault="00AD4ED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Supplementary Table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4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</w:rPr>
        <w:t>The c</w:t>
      </w:r>
      <w:r>
        <w:rPr>
          <w:rFonts w:ascii="Times New Roman" w:eastAsia="宋体" w:hAnsi="Times New Roman" w:cs="Times New Roman"/>
          <w:kern w:val="0"/>
          <w:sz w:val="24"/>
        </w:rPr>
        <w:t xml:space="preserve">haracteristic information </w:t>
      </w:r>
      <w:r>
        <w:rPr>
          <w:rFonts w:ascii="Times New Roman" w:eastAsia="宋体" w:hAnsi="Times New Roman" w:cs="Times New Roman" w:hint="eastAsia"/>
          <w:kern w:val="0"/>
          <w:sz w:val="24"/>
        </w:rPr>
        <w:t>of</w:t>
      </w:r>
      <w:r>
        <w:rPr>
          <w:rFonts w:ascii="Times New Roman" w:eastAsia="宋体" w:hAnsi="Times New Roman" w:cs="Times New Roman"/>
          <w:kern w:val="0"/>
          <w:sz w:val="24"/>
        </w:rPr>
        <w:t xml:space="preserve"> instrumental variables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for </w:t>
      </w:r>
      <w:r>
        <w:rPr>
          <w:rFonts w:ascii="Times New Roman" w:eastAsia="宋体" w:hAnsi="Times New Roman" w:cs="Times New Roman"/>
          <w:kern w:val="0"/>
          <w:sz w:val="24"/>
        </w:rPr>
        <w:t>Bioavailable testosterone</w:t>
      </w:r>
      <w:r>
        <w:rPr>
          <w:rFonts w:ascii="Times New Roman" w:eastAsia="宋体" w:hAnsi="Times New Roman" w:cs="Times New Roman"/>
          <w:kern w:val="0"/>
          <w:sz w:val="24"/>
        </w:rPr>
        <w:t xml:space="preserve"> in 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MR </w:t>
      </w:r>
      <w:r>
        <w:rPr>
          <w:rFonts w:ascii="Times New Roman" w:eastAsia="宋体" w:hAnsi="Times New Roman" w:cs="Times New Roman" w:hint="eastAsia"/>
          <w:kern w:val="0"/>
          <w:sz w:val="24"/>
        </w:rPr>
        <w:t>analyses</w:t>
      </w:r>
    </w:p>
    <w:tbl>
      <w:tblPr>
        <w:tblpPr w:leftFromText="180" w:rightFromText="180" w:vertAnchor="text" w:horzAnchor="page" w:tblpX="2260" w:tblpY="317"/>
        <w:tblOverlap w:val="never"/>
        <w:tblW w:w="7591" w:type="dxa"/>
        <w:tblLayout w:type="fixed"/>
        <w:tblLook w:val="04A0" w:firstRow="1" w:lastRow="0" w:firstColumn="1" w:lastColumn="0" w:noHBand="0" w:noVBand="1"/>
      </w:tblPr>
      <w:tblGrid>
        <w:gridCol w:w="1500"/>
        <w:gridCol w:w="630"/>
        <w:gridCol w:w="1380"/>
        <w:gridCol w:w="560"/>
        <w:gridCol w:w="570"/>
        <w:gridCol w:w="890"/>
        <w:gridCol w:w="760"/>
        <w:gridCol w:w="1301"/>
      </w:tblGrid>
      <w:tr w:rsidR="002B2836">
        <w:trPr>
          <w:trHeight w:val="340"/>
        </w:trPr>
        <w:tc>
          <w:tcPr>
            <w:tcW w:w="15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SNP</w:t>
            </w: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Chr</w:t>
            </w:r>
            <w:proofErr w:type="spellEnd"/>
          </w:p>
        </w:tc>
        <w:tc>
          <w:tcPr>
            <w:tcW w:w="13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Position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EA</w:t>
            </w:r>
          </w:p>
        </w:tc>
        <w:tc>
          <w:tcPr>
            <w:tcW w:w="5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OA</w:t>
            </w:r>
          </w:p>
        </w:tc>
        <w:tc>
          <w:tcPr>
            <w:tcW w:w="89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Beta</w:t>
            </w:r>
          </w:p>
        </w:tc>
        <w:tc>
          <w:tcPr>
            <w:tcW w:w="7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SE</w:t>
            </w:r>
          </w:p>
        </w:tc>
        <w:tc>
          <w:tcPr>
            <w:tcW w:w="13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sz w:val="24"/>
              </w:rPr>
            </w:pPr>
            <w:r>
              <w:rPr>
                <w:rStyle w:val="font31"/>
                <w:rFonts w:eastAsia="宋体"/>
                <w:color w:val="auto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-value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rs114165349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27021913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0.053148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0.00663973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4.00E-16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rs4655598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65932185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-0.0111549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0.00200758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2.30E-08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rs140584594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110232983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0.0166098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0.00223612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1.40E-13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rs11240695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204158132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0.0183046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0.00231952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1.80E-15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rs11588341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16498048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-0.0120369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0.00202753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2.30E-09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rs41264945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155640115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0.0244992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0.00437897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1.90E-08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rs2248979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179310700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0.0159999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0.00231538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2.40E-12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rs2392239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101735917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0.0193946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0.00217474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2.90E-19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rs10192634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180500950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0.0166649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0.00225554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4.50E-13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rs3832126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64906752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0.0169961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0.00228885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5.50E-14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rs590097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111934107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0.018975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0.00209302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1.10E-19</w:t>
            </w:r>
          </w:p>
        </w:tc>
      </w:tr>
      <w:tr w:rsidR="002B2836">
        <w:trPr>
          <w:trHeight w:val="31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rs13028479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11712075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-0.0184182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0.00201877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3.20E-20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rs35319517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43806172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-0.0144524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0.00252126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4.70E-09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rs113017476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31989359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0.0874817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0.00518438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7.80E-65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rs2011425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234627608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-0.0376561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0.00371428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8.90E-25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rs11425772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88217876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-0.0150199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0.00264838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rs7610095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152035637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-0.0160018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0.00200342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2.10E-15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rs687339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135932359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0.023072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0.00238265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3.50E-22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rs6771237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138247854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-0.0122705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0.00200186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5.40E-10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rs62260729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49889919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0.0136548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0.00213581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3.00E-10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rs66956368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61279726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-0.0167712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0.00230246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rs11919691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86782582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-0.0132684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0.00205777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rs13065463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61662996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-0.0169449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0.00296978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rs13108218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3443931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0.0176657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0.00207171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1.70E-17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rs7679843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22028079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0.0235565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0.00349268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1.90E-11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rs76229206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104797880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-0.0339272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0.00536541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rs6854749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87968798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0.0144127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0.0024802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3.80E-09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rs143039935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104578103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AAAAAC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AAAAC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-0.0250353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9.80E-17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rs115260227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104774698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-0.111876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0.00962046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2.40E-31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rs55644315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69945771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-0.0162315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0.00200448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rs12658172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124205385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-0.018886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0.00277283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3.30E-12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rs2312064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155807256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-0.0111847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0.00201279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rs72834698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26176517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-0.0177982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0.00286306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8.00E-11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rs9378160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31467992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0.0148439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0.00253008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1.60E-10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rs117108573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32489679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0.0209209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0.00391875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rs9495551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100236326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-0.0170792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0.00241511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8.40E-13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rs6912283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43364494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0.0138991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0.00201324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rs34192788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17416258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-0.0130377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0.00218504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rs9322822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105369598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-0.023054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0.00213857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8.90E-27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rs1264332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30845563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0.0233666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0.00209381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2.20E-22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rs9321953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144289022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0.0115038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0.00200797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6.20E-09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rs794614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119284884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-0.0229194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0.00241255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3.70E-22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rs187383202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76357961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-0.0533955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0.00919384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1.70E-08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rs45446698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99332948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-0.058755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0.00497617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1.20E-32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rs10279715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40870935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-0.014209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0.0020076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rs9986829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15019259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0.0279447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0.00200469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4.20E-43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rs799158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73019074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0.0277953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0.00494232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2.40E-08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rs4506131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97913196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-0.0158816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0.00226765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rs7780066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137801915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0.0134951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0.00246504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rs4237037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61731073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0.0164615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0.00233007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6.70E-13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rs284487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105957432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0.0119763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0.00213276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5.50E-09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rs7006793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59461786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0.0125428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0.00215001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5.30E-09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rs71529289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77879487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0.00228128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rs9987289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9183358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-0.0252994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0.00346152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rs6473232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81404297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-0.0148692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0.00236934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2.00E-10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rs13261573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25248615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-0.0161763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0.00230981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rs1318995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24911674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0.0118184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63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3.70E-09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rs10982156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117088064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0.0256267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0.00408608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3.70E-10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rs10978435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108949159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-0.0175351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0.00215378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4.80E-16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rs61237993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34130435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0.0180937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0.00300057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9.40E-10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rs12347838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108949596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-0.0175311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0.0021541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5.10E-16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rs148262335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77222516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TTA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0.017513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0.00212082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9.60E-17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rs1937883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5062212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-0.0182063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0.00220973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rs11441374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104619292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-0.024057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0.00233107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1.00E-25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rs7924036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65191645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-0.0165262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0.00199742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1.90E-16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rs7912521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67262089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0.0306435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0.00202589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1.00E-51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rs41313485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135055101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0.0333064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0.00568545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6.00E-09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rs4565819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93646268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-0.0158151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0.00265779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rs1994721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29204531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-0.0335511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0.00282112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5.90E-33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rs11389722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28077708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-0.0112928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0.00205942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rs12796488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94131557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-0.0248549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0.00262245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3.70E-21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rs10892924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122773715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0.00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203107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3.00E-21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rs112295236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62915346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0.0313604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0.00411368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2.30E-14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rs7395670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66119563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-0.0122007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0.00203825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2.80E-09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rs7928369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125095221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-0.0125316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0.00222955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6.20E-09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rs7979473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121420260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-0.017473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0.00206906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rs10745954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103483094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0.0129654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0.00199861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6.10E-11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rs56196860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2908330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0.128389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0.00571671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4.80E-112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rs4149056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21331549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0.0231508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0.0027858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2.20E-16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rs2364232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93994827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0.0125666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0.00228639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3.20E-08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rs4522206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130948847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-0.0136065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0.00210549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6.50E-11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rs76895963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4384844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-0.065956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0.00770035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3.60E-18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rs34138930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57359261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-0.0204126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0.00318294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rs629042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22318506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0.0173631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0.00205386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4.20E-18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rs2038695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100559123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-0.0113985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0.00202819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5.30E-09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rs28929474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94844947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-0.0915661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0.00714536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9.50E-39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rs17580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94847262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-0.0270762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0.00466701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9.90E-09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rs73367233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106875386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0.0254333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0.00475235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rs11621792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24871926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0.00201949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2.10E-10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rs968257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64680285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-0.0118628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0.00209955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2.20E-08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rs2350892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60792103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0.014464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0.00207315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rs376117198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82426712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0.0160784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0.00244195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rs56332871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96714816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-0.0181845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0.0022547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8.50E-16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rs7183977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40377092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0.0188057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0.00211228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7.80E-19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rs967514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57413776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0.0115983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rs111475133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75810807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-0.0176792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0.00259395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rs17703883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51530097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0.0243257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0.00229818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3.60E-27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rs2764772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20060653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0.0189214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0.00211997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8.80E-19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rs1104608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73912588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0.0119033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0.00203942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5.80E-09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rs12929087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9050639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-0.0129587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0.00204457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rs76006132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81588571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0.0322757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0.003940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1.10E-16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rs8078625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1978334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0.0107762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0.00203675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4.50E-08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rs727428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7537792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-0.0642089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0.00201032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1.00E-200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rs1050541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7560835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-0.0304246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0.00206597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8.40E-49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rs192287715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7261866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0.0297064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0.00370174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5.60E-16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rs12940654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7268237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-0.0255154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0.0036055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2.60E-13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rs8178824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64224775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0.04606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0.00588661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5.80E-15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rs10445374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45662383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-0.0194906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0.00199961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4.80E-22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rs11655191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47452263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-0.0391797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0.00355831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1.30E-27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rs2587507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77790135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0.0117181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0.00198261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2.90E-09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rs2684839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44746947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-0.0131626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0.00201536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3.80E-11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rs73969326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71915785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0.0230056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0.00321217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1.20E-12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rs202200760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17346854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-0.0396479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0.00563831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8.30E-13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rs73597479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35545385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0.0333661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0.00527443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rs7248104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7224431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-0.0127354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0.00202954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1.10E-10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rs7254216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48356741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8109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0.00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206389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9.90E-09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rs7256062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49517293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0.0127754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0.00201851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1.80E-10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rs201081113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33092419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TC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-0.0121644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0.0019997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1.20E-09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rs6142206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33212055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0.0133602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0.00202413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5.20E-11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rs10212007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28560148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0.01963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0.00348949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3.10E-08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rs6009583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49677646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0.018393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0.00226235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2.70E-16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rs5978964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8744761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0.0162932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0.00175234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6.30E-21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rs12397104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56612938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0.0358754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0.00647375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2.30E-08</w:t>
            </w:r>
          </w:p>
        </w:tc>
      </w:tr>
      <w:tr w:rsidR="002B2836">
        <w:trPr>
          <w:trHeight w:val="325"/>
        </w:trPr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rs5965373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66409433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8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0.0232056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0.00236002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B2836" w:rsidRDefault="00AD4EDE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1.40E-22</w:t>
            </w:r>
          </w:p>
        </w:tc>
      </w:tr>
    </w:tbl>
    <w:p w:rsidR="002B2836" w:rsidRDefault="00AD4EDE">
      <w:pPr>
        <w:rPr>
          <w:rFonts w:eastAsia="等线"/>
          <w:sz w:val="24"/>
        </w:rPr>
      </w:pPr>
      <w:r>
        <w:rPr>
          <w:rFonts w:ascii="Times New Roman" w:hAnsi="Times New Roman" w:cs="Times New Roman"/>
          <w:sz w:val="24"/>
        </w:rPr>
        <w:t xml:space="preserve">SNP, single nucleotide polymorphism; </w:t>
      </w:r>
      <w:proofErr w:type="spellStart"/>
      <w:r>
        <w:rPr>
          <w:rFonts w:ascii="Times New Roman" w:hAnsi="Times New Roman" w:cs="Times New Roman"/>
          <w:kern w:val="0"/>
          <w:sz w:val="24"/>
        </w:rPr>
        <w:t>Chr</w:t>
      </w:r>
      <w:proofErr w:type="spellEnd"/>
      <w:r>
        <w:rPr>
          <w:rFonts w:ascii="Times New Roman" w:hAnsi="Times New Roman" w:cs="Times New Roman"/>
          <w:kern w:val="0"/>
          <w:sz w:val="24"/>
        </w:rPr>
        <w:t>, chromosome;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EA, effect allele; OA,</w:t>
      </w:r>
      <w:r>
        <w:rPr>
          <w:rFonts w:ascii="Times New Roman" w:eastAsia="等线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other allele</w:t>
      </w:r>
      <w:r>
        <w:rPr>
          <w:rFonts w:ascii="Times New Roman" w:eastAsia="等线" w:hAnsi="Times New Roman" w:cs="Times New Roman" w:hint="eastAsia"/>
          <w:kern w:val="0"/>
          <w:sz w:val="24"/>
        </w:rPr>
        <w:t>;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</w:rPr>
        <w:t>SE, standard error</w:t>
      </w:r>
      <w:r>
        <w:rPr>
          <w:rFonts w:ascii="Times New Roman" w:eastAsia="等线" w:hAnsi="Times New Roman" w:cs="Times New Roman" w:hint="eastAsia"/>
          <w:kern w:val="0"/>
          <w:sz w:val="24"/>
        </w:rPr>
        <w:t>.</w:t>
      </w:r>
    </w:p>
    <w:p w:rsidR="002B2836" w:rsidRDefault="002B2836">
      <w:pPr>
        <w:rPr>
          <w:rFonts w:ascii="Times New Roman" w:hAnsi="Times New Roman" w:cs="Times New Roman"/>
          <w:sz w:val="24"/>
        </w:rPr>
        <w:sectPr w:rsidR="002B28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B2836" w:rsidRDefault="002B2836">
      <w:pPr>
        <w:rPr>
          <w:b/>
          <w:kern w:val="0"/>
          <w:sz w:val="24"/>
        </w:rPr>
      </w:pPr>
    </w:p>
    <w:sectPr w:rsidR="002B2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zODlmODQ2OWVkNGVkNjE0ODliZjliZDcyMjI1NGEifQ=="/>
  </w:docVars>
  <w:rsids>
    <w:rsidRoot w:val="79B33E3A"/>
    <w:rsid w:val="000A719C"/>
    <w:rsid w:val="000F713A"/>
    <w:rsid w:val="002B2836"/>
    <w:rsid w:val="002D3194"/>
    <w:rsid w:val="004D7866"/>
    <w:rsid w:val="0070325E"/>
    <w:rsid w:val="00780366"/>
    <w:rsid w:val="00792BC2"/>
    <w:rsid w:val="008243F1"/>
    <w:rsid w:val="00862CA8"/>
    <w:rsid w:val="00871136"/>
    <w:rsid w:val="00876BE6"/>
    <w:rsid w:val="008C724C"/>
    <w:rsid w:val="00AD0048"/>
    <w:rsid w:val="00AD4EDE"/>
    <w:rsid w:val="00B931B8"/>
    <w:rsid w:val="00DA6B66"/>
    <w:rsid w:val="00E3287F"/>
    <w:rsid w:val="00E37D53"/>
    <w:rsid w:val="00FE64A4"/>
    <w:rsid w:val="021043D7"/>
    <w:rsid w:val="063D6C0C"/>
    <w:rsid w:val="06450B1F"/>
    <w:rsid w:val="07DD34C1"/>
    <w:rsid w:val="087210BE"/>
    <w:rsid w:val="09BB49ED"/>
    <w:rsid w:val="0A2F767F"/>
    <w:rsid w:val="0ABA7D36"/>
    <w:rsid w:val="0BCC124F"/>
    <w:rsid w:val="0C3202B8"/>
    <w:rsid w:val="124C028A"/>
    <w:rsid w:val="156F77DA"/>
    <w:rsid w:val="15F3263D"/>
    <w:rsid w:val="18F00CA6"/>
    <w:rsid w:val="194434AF"/>
    <w:rsid w:val="1A1D7783"/>
    <w:rsid w:val="1A3D1075"/>
    <w:rsid w:val="1A4A6431"/>
    <w:rsid w:val="1A68436D"/>
    <w:rsid w:val="1AFD45FD"/>
    <w:rsid w:val="242E4A35"/>
    <w:rsid w:val="2490553D"/>
    <w:rsid w:val="27E90A6C"/>
    <w:rsid w:val="2B2C3B2D"/>
    <w:rsid w:val="2F083138"/>
    <w:rsid w:val="33243A6F"/>
    <w:rsid w:val="37554D75"/>
    <w:rsid w:val="3AC10DCA"/>
    <w:rsid w:val="3E263CAA"/>
    <w:rsid w:val="3E2B588B"/>
    <w:rsid w:val="3E9D4832"/>
    <w:rsid w:val="3EFD1903"/>
    <w:rsid w:val="3F95672F"/>
    <w:rsid w:val="42282109"/>
    <w:rsid w:val="425E3DB0"/>
    <w:rsid w:val="442C2DE1"/>
    <w:rsid w:val="47605F46"/>
    <w:rsid w:val="485054A0"/>
    <w:rsid w:val="491D0129"/>
    <w:rsid w:val="49E65E88"/>
    <w:rsid w:val="4E3046D1"/>
    <w:rsid w:val="4F3D1743"/>
    <w:rsid w:val="50EE684C"/>
    <w:rsid w:val="5421280E"/>
    <w:rsid w:val="58C34194"/>
    <w:rsid w:val="5A4B5587"/>
    <w:rsid w:val="5AD31441"/>
    <w:rsid w:val="5B382E57"/>
    <w:rsid w:val="5BA65BDB"/>
    <w:rsid w:val="5BD8041B"/>
    <w:rsid w:val="5C767DB7"/>
    <w:rsid w:val="5D995307"/>
    <w:rsid w:val="65933921"/>
    <w:rsid w:val="677D0320"/>
    <w:rsid w:val="68D96312"/>
    <w:rsid w:val="6AE03E9D"/>
    <w:rsid w:val="6DD053E2"/>
    <w:rsid w:val="6E13182F"/>
    <w:rsid w:val="6FC14DE0"/>
    <w:rsid w:val="747B20AD"/>
    <w:rsid w:val="759913C5"/>
    <w:rsid w:val="76044BEB"/>
    <w:rsid w:val="78B04EB0"/>
    <w:rsid w:val="79B33E3A"/>
    <w:rsid w:val="7C431552"/>
    <w:rsid w:val="7EA374B2"/>
    <w:rsid w:val="7EE34CC4"/>
    <w:rsid w:val="7F04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4D9797E-0C91-417D-8C1E-0D60BCC08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4"/>
    <w:link w:val="aa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upplementaryMaterial">
    <w:name w:val="Supplementary Material"/>
    <w:basedOn w:val="a9"/>
    <w:next w:val="a9"/>
    <w:qFormat/>
    <w:pPr>
      <w:spacing w:after="120"/>
    </w:pPr>
    <w:rPr>
      <w:i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22</Pages>
  <Words>3085</Words>
  <Characters>17591</Characters>
  <Application>Microsoft Office Word</Application>
  <DocSecurity>0</DocSecurity>
  <Lines>146</Lines>
  <Paragraphs>41</Paragraphs>
  <ScaleCrop>false</ScaleCrop>
  <Company/>
  <LinksUpToDate>false</LinksUpToDate>
  <CharactersWithSpaces>20635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Iris</cp:lastModifiedBy>
  <cp:revision>4</cp:revision>
  <dcterms:created xsi:type="dcterms:W3CDTF">2022-05-20T08:43:00Z</dcterms:created>
  <dcterms:modified xsi:type="dcterms:W3CDTF">2023-12-20T02:45:00Z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F0181A59211449388A1AF80BCB6332DE_13</vt:lpwstr>
  </property>
</Properties>
</file>