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C068BC" w14:textId="525A7EF3" w:rsidR="00B40D93" w:rsidRDefault="006316DD" w:rsidP="006316DD">
      <w:pPr>
        <w:pStyle w:val="a8"/>
        <w:spacing w:before="312" w:after="312"/>
        <w:ind w:left="420"/>
      </w:pPr>
      <w:bookmarkStart w:id="0" w:name="_Hlk100412493"/>
      <w:r w:rsidRPr="00521C2E">
        <w:t>S</w:t>
      </w:r>
      <w:r w:rsidRPr="006316DD">
        <w:t>upplementary</w:t>
      </w:r>
      <w:r w:rsidRPr="00521C2E">
        <w:t xml:space="preserve"> </w:t>
      </w:r>
      <w:r w:rsidR="00B40D93" w:rsidRPr="00521C2E">
        <w:t>Table</w:t>
      </w:r>
      <w:r>
        <w:t xml:space="preserve"> </w:t>
      </w:r>
      <w:r w:rsidR="00B40D93">
        <w:t>1</w:t>
      </w:r>
      <w:r w:rsidR="00B40D93" w:rsidRPr="00521C2E">
        <w:t xml:space="preserve">. </w:t>
      </w:r>
      <w:r w:rsidR="00B40D93">
        <w:t xml:space="preserve">Distribution of </w:t>
      </w:r>
      <w:r w:rsidR="00B40D93" w:rsidRPr="00AD3747">
        <w:t>CHA</w:t>
      </w:r>
      <w:r w:rsidR="00B40D93" w:rsidRPr="00AD3747">
        <w:rPr>
          <w:vertAlign w:val="subscript"/>
        </w:rPr>
        <w:t>2</w:t>
      </w:r>
      <w:r w:rsidR="00B40D93" w:rsidRPr="00AD3747">
        <w:t>DS</w:t>
      </w:r>
      <w:r w:rsidR="00B40D93" w:rsidRPr="00AD3747">
        <w:rPr>
          <w:vertAlign w:val="subscript"/>
        </w:rPr>
        <w:t>2</w:t>
      </w:r>
      <w:r w:rsidR="00B40D93" w:rsidRPr="00AD3747">
        <w:t>-VASc</w:t>
      </w:r>
      <w:r w:rsidR="00B40D93">
        <w:t xml:space="preserve"> score in the study population</w:t>
      </w:r>
      <w:r>
        <w:t>.</w:t>
      </w:r>
    </w:p>
    <w:tbl>
      <w:tblPr>
        <w:tblW w:w="6571" w:type="pct"/>
        <w:tblInd w:w="-12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72"/>
        <w:gridCol w:w="1260"/>
        <w:gridCol w:w="1402"/>
        <w:gridCol w:w="1325"/>
        <w:gridCol w:w="991"/>
        <w:gridCol w:w="1561"/>
        <w:gridCol w:w="1275"/>
        <w:gridCol w:w="830"/>
      </w:tblGrid>
      <w:tr w:rsidR="00B40D93" w:rsidRPr="00801A7C" w14:paraId="2FFD411B" w14:textId="77777777" w:rsidTr="0028078C">
        <w:tc>
          <w:tcPr>
            <w:tcW w:w="1041" w:type="pct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567EC239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801A7C">
              <w:rPr>
                <w:rFonts w:ascii="Times New Roman" w:hAnsi="Times New Roman" w:cs="Times New Roman"/>
                <w:bCs/>
                <w:szCs w:val="21"/>
              </w:rPr>
              <w:t xml:space="preserve">Variable </w:t>
            </w:r>
          </w:p>
        </w:tc>
        <w:tc>
          <w:tcPr>
            <w:tcW w:w="577" w:type="pct"/>
            <w:tcBorders>
              <w:top w:val="single" w:sz="12" w:space="0" w:color="auto"/>
              <w:bottom w:val="nil"/>
            </w:tcBorders>
          </w:tcPr>
          <w:p w14:paraId="57EDDAF3" w14:textId="28E42456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521C2E">
              <w:rPr>
                <w:rFonts w:ascii="Times New Roman" w:hAnsi="Times New Roman" w:cs="Times New Roman"/>
                <w:bCs/>
                <w:szCs w:val="21"/>
              </w:rPr>
              <w:t>Total (n</w:t>
            </w:r>
            <w:r w:rsidR="00236DF7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521C2E">
              <w:rPr>
                <w:rFonts w:ascii="Times New Roman" w:hAnsi="Times New Roman" w:cs="Times New Roman"/>
                <w:bCs/>
                <w:szCs w:val="21"/>
              </w:rPr>
              <w:t>=</w:t>
            </w:r>
            <w:r w:rsidR="00236DF7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521C2E">
              <w:rPr>
                <w:rFonts w:ascii="Times New Roman" w:hAnsi="Times New Roman" w:cs="Times New Roman"/>
                <w:bCs/>
                <w:szCs w:val="21"/>
              </w:rPr>
              <w:t>1408)</w:t>
            </w:r>
          </w:p>
        </w:tc>
        <w:tc>
          <w:tcPr>
            <w:tcW w:w="1249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AF578BD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521C2E">
              <w:rPr>
                <w:rFonts w:ascii="Times New Roman" w:hAnsi="Times New Roman" w:cs="Times New Roman" w:hint="eastAsia"/>
                <w:bCs/>
                <w:szCs w:val="21"/>
              </w:rPr>
              <w:t>M</w:t>
            </w:r>
            <w:r w:rsidRPr="00521C2E">
              <w:rPr>
                <w:rFonts w:ascii="Times New Roman" w:hAnsi="Times New Roman" w:cs="Times New Roman"/>
                <w:bCs/>
                <w:szCs w:val="21"/>
              </w:rPr>
              <w:t>ACCE</w:t>
            </w:r>
          </w:p>
        </w:tc>
        <w:tc>
          <w:tcPr>
            <w:tcW w:w="454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625CA0C" w14:textId="31D0ACE0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521C2E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p</w:t>
            </w:r>
            <w:r w:rsidRPr="00521C2E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1"/>
              </w:rPr>
              <w:t>value</w:t>
            </w:r>
          </w:p>
        </w:tc>
        <w:tc>
          <w:tcPr>
            <w:tcW w:w="129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2C4EA9A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521C2E">
              <w:rPr>
                <w:rFonts w:ascii="Times New Roman" w:hAnsi="Times New Roman" w:cs="Times New Roman"/>
                <w:bCs/>
                <w:szCs w:val="21"/>
              </w:rPr>
              <w:t>All-cause death</w:t>
            </w:r>
          </w:p>
        </w:tc>
        <w:tc>
          <w:tcPr>
            <w:tcW w:w="380" w:type="pct"/>
            <w:vMerge w:val="restart"/>
            <w:tcBorders>
              <w:top w:val="single" w:sz="12" w:space="0" w:color="auto"/>
            </w:tcBorders>
          </w:tcPr>
          <w:p w14:paraId="1768F149" w14:textId="24D245E8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521C2E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i/>
                <w:iCs/>
                <w:szCs w:val="21"/>
              </w:rPr>
              <w:t xml:space="preserve"> </w:t>
            </w:r>
            <w:r w:rsidRPr="00B40D93">
              <w:rPr>
                <w:rFonts w:ascii="Times New Roman" w:hAnsi="Times New Roman" w:cs="Times New Roman"/>
                <w:bCs/>
                <w:szCs w:val="21"/>
              </w:rPr>
              <w:t>value</w:t>
            </w:r>
          </w:p>
        </w:tc>
      </w:tr>
      <w:tr w:rsidR="00B40D93" w:rsidRPr="00801A7C" w14:paraId="30A46367" w14:textId="77777777" w:rsidTr="0028078C">
        <w:tc>
          <w:tcPr>
            <w:tcW w:w="1041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21B77C81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77" w:type="pct"/>
            <w:tcBorders>
              <w:top w:val="nil"/>
              <w:bottom w:val="single" w:sz="8" w:space="0" w:color="auto"/>
            </w:tcBorders>
          </w:tcPr>
          <w:p w14:paraId="17303696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14:paraId="2FAAC42D" w14:textId="286E83DC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521C2E">
              <w:rPr>
                <w:rFonts w:ascii="Times New Roman" w:hAnsi="Times New Roman" w:cs="Times New Roman"/>
                <w:szCs w:val="21"/>
              </w:rPr>
              <w:t>No (n</w:t>
            </w:r>
            <w:r w:rsidR="00236DF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21C2E">
              <w:rPr>
                <w:rFonts w:ascii="Times New Roman" w:hAnsi="Times New Roman" w:cs="Times New Roman"/>
                <w:szCs w:val="21"/>
              </w:rPr>
              <w:t>=</w:t>
            </w:r>
            <w:r w:rsidR="00236DF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21C2E">
              <w:rPr>
                <w:rFonts w:ascii="Times New Roman" w:hAnsi="Times New Roman" w:cs="Times New Roman"/>
                <w:szCs w:val="21"/>
              </w:rPr>
              <w:t>1188)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14:paraId="4534C837" w14:textId="55B64789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521C2E">
              <w:rPr>
                <w:rFonts w:ascii="Times New Roman" w:hAnsi="Times New Roman" w:cs="Times New Roman"/>
                <w:szCs w:val="21"/>
              </w:rPr>
              <w:t>Yes (n</w:t>
            </w:r>
            <w:r w:rsidR="00236DF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21C2E">
              <w:rPr>
                <w:rFonts w:ascii="Times New Roman" w:hAnsi="Times New Roman" w:cs="Times New Roman"/>
                <w:szCs w:val="21"/>
              </w:rPr>
              <w:t>=</w:t>
            </w:r>
            <w:r w:rsidR="00236DF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21C2E">
              <w:rPr>
                <w:rFonts w:ascii="Times New Roman" w:hAnsi="Times New Roman" w:cs="Times New Roman"/>
                <w:szCs w:val="21"/>
              </w:rPr>
              <w:t>220)</w:t>
            </w:r>
          </w:p>
        </w:tc>
        <w:tc>
          <w:tcPr>
            <w:tcW w:w="454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14F1C5F7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  <w:tcBorders>
              <w:top w:val="single" w:sz="4" w:space="0" w:color="auto"/>
              <w:bottom w:val="single" w:sz="8" w:space="0" w:color="auto"/>
            </w:tcBorders>
          </w:tcPr>
          <w:p w14:paraId="1A44625C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521C2E">
              <w:rPr>
                <w:rFonts w:ascii="Times New Roman" w:hAnsi="Times New Roman" w:cs="Times New Roman"/>
                <w:szCs w:val="21"/>
              </w:rPr>
              <w:t>No (n=1267)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8" w:space="0" w:color="auto"/>
            </w:tcBorders>
          </w:tcPr>
          <w:p w14:paraId="4C7E1DCA" w14:textId="435F30AB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521C2E">
              <w:rPr>
                <w:rFonts w:ascii="Times New Roman" w:hAnsi="Times New Roman" w:cs="Times New Roman"/>
                <w:szCs w:val="21"/>
              </w:rPr>
              <w:t>Yes (n</w:t>
            </w:r>
            <w:r w:rsidR="00236DF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21C2E">
              <w:rPr>
                <w:rFonts w:ascii="Times New Roman" w:hAnsi="Times New Roman" w:cs="Times New Roman"/>
                <w:szCs w:val="21"/>
              </w:rPr>
              <w:t>=</w:t>
            </w:r>
            <w:r w:rsidR="00236DF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21C2E">
              <w:rPr>
                <w:rFonts w:ascii="Times New Roman" w:hAnsi="Times New Roman" w:cs="Times New Roman"/>
                <w:szCs w:val="21"/>
              </w:rPr>
              <w:t>141)</w:t>
            </w:r>
          </w:p>
        </w:tc>
        <w:tc>
          <w:tcPr>
            <w:tcW w:w="380" w:type="pct"/>
            <w:vMerge/>
            <w:tcBorders>
              <w:bottom w:val="single" w:sz="8" w:space="0" w:color="auto"/>
            </w:tcBorders>
          </w:tcPr>
          <w:p w14:paraId="1D49BB55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778ACD85" w14:textId="77777777" w:rsidTr="00B40D93">
        <w:tc>
          <w:tcPr>
            <w:tcW w:w="1041" w:type="pct"/>
            <w:tcBorders>
              <w:top w:val="single" w:sz="8" w:space="0" w:color="auto"/>
            </w:tcBorders>
            <w:shd w:val="clear" w:color="auto" w:fill="auto"/>
          </w:tcPr>
          <w:p w14:paraId="2D8630C0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1A7C">
              <w:rPr>
                <w:rFonts w:ascii="Times New Roman" w:hAnsi="Times New Roman" w:cs="Times New Roman"/>
                <w:szCs w:val="21"/>
              </w:rPr>
              <w:t>CHA</w:t>
            </w:r>
            <w:r w:rsidRPr="00801A7C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801A7C">
              <w:rPr>
                <w:rFonts w:ascii="Times New Roman" w:hAnsi="Times New Roman" w:cs="Times New Roman"/>
                <w:szCs w:val="21"/>
              </w:rPr>
              <w:t>DS</w:t>
            </w:r>
            <w:r w:rsidRPr="00801A7C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801A7C">
              <w:rPr>
                <w:rFonts w:ascii="Times New Roman" w:hAnsi="Times New Roman" w:cs="Times New Roman"/>
                <w:szCs w:val="21"/>
              </w:rPr>
              <w:t>-VASc, n (%)</w:t>
            </w:r>
          </w:p>
        </w:tc>
        <w:tc>
          <w:tcPr>
            <w:tcW w:w="577" w:type="pct"/>
            <w:tcBorders>
              <w:top w:val="single" w:sz="8" w:space="0" w:color="auto"/>
            </w:tcBorders>
          </w:tcPr>
          <w:p w14:paraId="1008F06C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2" w:type="pct"/>
            <w:tcBorders>
              <w:top w:val="single" w:sz="8" w:space="0" w:color="auto"/>
            </w:tcBorders>
            <w:shd w:val="clear" w:color="auto" w:fill="auto"/>
          </w:tcPr>
          <w:p w14:paraId="41FC1B54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pct"/>
            <w:tcBorders>
              <w:top w:val="single" w:sz="8" w:space="0" w:color="auto"/>
            </w:tcBorders>
            <w:shd w:val="clear" w:color="auto" w:fill="auto"/>
          </w:tcPr>
          <w:p w14:paraId="7FB132EA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pct"/>
            <w:tcBorders>
              <w:top w:val="single" w:sz="8" w:space="0" w:color="auto"/>
            </w:tcBorders>
            <w:shd w:val="clear" w:color="auto" w:fill="auto"/>
          </w:tcPr>
          <w:p w14:paraId="4BFB2D33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715" w:type="pct"/>
            <w:tcBorders>
              <w:top w:val="single" w:sz="8" w:space="0" w:color="auto"/>
            </w:tcBorders>
          </w:tcPr>
          <w:p w14:paraId="7E01D078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pct"/>
            <w:tcBorders>
              <w:top w:val="single" w:sz="8" w:space="0" w:color="auto"/>
            </w:tcBorders>
          </w:tcPr>
          <w:p w14:paraId="26A78EB8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0" w:type="pct"/>
            <w:tcBorders>
              <w:top w:val="single" w:sz="8" w:space="0" w:color="auto"/>
            </w:tcBorders>
          </w:tcPr>
          <w:p w14:paraId="051AFDE4" w14:textId="77777777" w:rsidR="00B40D93" w:rsidRPr="00521C2E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B40D93" w:rsidRPr="00801A7C" w14:paraId="4764EE25" w14:textId="77777777" w:rsidTr="00B40D93">
        <w:tc>
          <w:tcPr>
            <w:tcW w:w="1041" w:type="pct"/>
            <w:shd w:val="clear" w:color="auto" w:fill="auto"/>
          </w:tcPr>
          <w:p w14:paraId="22FB6247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577" w:type="pct"/>
          </w:tcPr>
          <w:p w14:paraId="20F5F41E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801A7C">
              <w:rPr>
                <w:rFonts w:ascii="Times New Roman" w:hAnsi="Times New Roman" w:cs="Times New Roman"/>
                <w:szCs w:val="21"/>
              </w:rPr>
              <w:t>48 (10.5)</w:t>
            </w:r>
          </w:p>
        </w:tc>
        <w:tc>
          <w:tcPr>
            <w:tcW w:w="642" w:type="pct"/>
            <w:shd w:val="clear" w:color="auto" w:fill="auto"/>
          </w:tcPr>
          <w:p w14:paraId="16A2F0D4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41(11.9)</w:t>
            </w:r>
          </w:p>
        </w:tc>
        <w:tc>
          <w:tcPr>
            <w:tcW w:w="607" w:type="pct"/>
            <w:shd w:val="clear" w:color="auto" w:fill="auto"/>
          </w:tcPr>
          <w:p w14:paraId="03FDA4E6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(3.2)</w:t>
            </w:r>
          </w:p>
        </w:tc>
        <w:tc>
          <w:tcPr>
            <w:tcW w:w="454" w:type="pct"/>
            <w:shd w:val="clear" w:color="auto" w:fill="auto"/>
          </w:tcPr>
          <w:p w14:paraId="34ABC1A7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3C31030D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45 (11.4)</w:t>
            </w:r>
          </w:p>
        </w:tc>
        <w:tc>
          <w:tcPr>
            <w:tcW w:w="584" w:type="pct"/>
          </w:tcPr>
          <w:p w14:paraId="3F4EEC54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(2.2)</w:t>
            </w:r>
          </w:p>
        </w:tc>
        <w:tc>
          <w:tcPr>
            <w:tcW w:w="380" w:type="pct"/>
          </w:tcPr>
          <w:p w14:paraId="51CD2DDA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1DF2B128" w14:textId="77777777" w:rsidTr="00B40D93">
        <w:tc>
          <w:tcPr>
            <w:tcW w:w="1041" w:type="pct"/>
            <w:shd w:val="clear" w:color="auto" w:fill="auto"/>
          </w:tcPr>
          <w:p w14:paraId="0610D524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577" w:type="pct"/>
          </w:tcPr>
          <w:p w14:paraId="4ECD756F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32 (16.5)</w:t>
            </w:r>
          </w:p>
        </w:tc>
        <w:tc>
          <w:tcPr>
            <w:tcW w:w="642" w:type="pct"/>
            <w:shd w:val="clear" w:color="auto" w:fill="auto"/>
          </w:tcPr>
          <w:p w14:paraId="3B1EF55F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10 (17.7)</w:t>
            </w:r>
          </w:p>
        </w:tc>
        <w:tc>
          <w:tcPr>
            <w:tcW w:w="607" w:type="pct"/>
            <w:shd w:val="clear" w:color="auto" w:fill="auto"/>
          </w:tcPr>
          <w:p w14:paraId="2DB81362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 (10.0)</w:t>
            </w:r>
          </w:p>
        </w:tc>
        <w:tc>
          <w:tcPr>
            <w:tcW w:w="454" w:type="pct"/>
            <w:shd w:val="clear" w:color="auto" w:fill="auto"/>
          </w:tcPr>
          <w:p w14:paraId="09CC503A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7E2E6854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27 (17.8)</w:t>
            </w:r>
          </w:p>
        </w:tc>
        <w:tc>
          <w:tcPr>
            <w:tcW w:w="584" w:type="pct"/>
          </w:tcPr>
          <w:p w14:paraId="5565659C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 (3.7)</w:t>
            </w:r>
          </w:p>
        </w:tc>
        <w:tc>
          <w:tcPr>
            <w:tcW w:w="380" w:type="pct"/>
          </w:tcPr>
          <w:p w14:paraId="2DF7FEB2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5DB47C72" w14:textId="77777777" w:rsidTr="00B40D93">
        <w:tc>
          <w:tcPr>
            <w:tcW w:w="1041" w:type="pct"/>
            <w:shd w:val="clear" w:color="auto" w:fill="auto"/>
          </w:tcPr>
          <w:p w14:paraId="028311BE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577" w:type="pct"/>
          </w:tcPr>
          <w:p w14:paraId="794C6110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25 (23.1)</w:t>
            </w:r>
          </w:p>
        </w:tc>
        <w:tc>
          <w:tcPr>
            <w:tcW w:w="642" w:type="pct"/>
            <w:shd w:val="clear" w:color="auto" w:fill="auto"/>
          </w:tcPr>
          <w:p w14:paraId="0234A81E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89 (24.3)</w:t>
            </w:r>
          </w:p>
        </w:tc>
        <w:tc>
          <w:tcPr>
            <w:tcW w:w="607" w:type="pct"/>
            <w:shd w:val="clear" w:color="auto" w:fill="auto"/>
          </w:tcPr>
          <w:p w14:paraId="39223056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 (16.4)</w:t>
            </w:r>
          </w:p>
        </w:tc>
        <w:tc>
          <w:tcPr>
            <w:tcW w:w="454" w:type="pct"/>
            <w:shd w:val="clear" w:color="auto" w:fill="auto"/>
          </w:tcPr>
          <w:p w14:paraId="6FA517E0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2B91EBE8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07 (24.1)</w:t>
            </w:r>
          </w:p>
        </w:tc>
        <w:tc>
          <w:tcPr>
            <w:tcW w:w="584" w:type="pct"/>
          </w:tcPr>
          <w:p w14:paraId="1813DCC1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 (13.2)</w:t>
            </w:r>
          </w:p>
        </w:tc>
        <w:tc>
          <w:tcPr>
            <w:tcW w:w="380" w:type="pct"/>
          </w:tcPr>
          <w:p w14:paraId="4D0897CD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55134D13" w14:textId="77777777" w:rsidTr="00B40D93">
        <w:tc>
          <w:tcPr>
            <w:tcW w:w="1041" w:type="pct"/>
            <w:shd w:val="clear" w:color="auto" w:fill="auto"/>
          </w:tcPr>
          <w:p w14:paraId="70170D9C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577" w:type="pct"/>
          </w:tcPr>
          <w:p w14:paraId="3F71FE9A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59 (18.4)</w:t>
            </w:r>
          </w:p>
        </w:tc>
        <w:tc>
          <w:tcPr>
            <w:tcW w:w="642" w:type="pct"/>
            <w:shd w:val="clear" w:color="auto" w:fill="auto"/>
          </w:tcPr>
          <w:p w14:paraId="13412733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16 (18.2)</w:t>
            </w:r>
          </w:p>
        </w:tc>
        <w:tc>
          <w:tcPr>
            <w:tcW w:w="607" w:type="pct"/>
            <w:shd w:val="clear" w:color="auto" w:fill="auto"/>
          </w:tcPr>
          <w:p w14:paraId="45898D6B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 (19.5)</w:t>
            </w:r>
          </w:p>
        </w:tc>
        <w:tc>
          <w:tcPr>
            <w:tcW w:w="454" w:type="pct"/>
            <w:shd w:val="clear" w:color="auto" w:fill="auto"/>
          </w:tcPr>
          <w:p w14:paraId="49031D0F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177EA477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34 (18.4)</w:t>
            </w:r>
          </w:p>
        </w:tc>
        <w:tc>
          <w:tcPr>
            <w:tcW w:w="584" w:type="pct"/>
          </w:tcPr>
          <w:p w14:paraId="70781ECD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 (18.4)</w:t>
            </w:r>
          </w:p>
        </w:tc>
        <w:tc>
          <w:tcPr>
            <w:tcW w:w="380" w:type="pct"/>
          </w:tcPr>
          <w:p w14:paraId="4B4299CE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2CFA966C" w14:textId="77777777" w:rsidTr="00B40D93">
        <w:tc>
          <w:tcPr>
            <w:tcW w:w="1041" w:type="pct"/>
            <w:shd w:val="clear" w:color="auto" w:fill="auto"/>
          </w:tcPr>
          <w:p w14:paraId="6080B88D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577" w:type="pct"/>
          </w:tcPr>
          <w:p w14:paraId="4534F395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13 (15.1)</w:t>
            </w:r>
          </w:p>
        </w:tc>
        <w:tc>
          <w:tcPr>
            <w:tcW w:w="642" w:type="pct"/>
            <w:shd w:val="clear" w:color="auto" w:fill="auto"/>
          </w:tcPr>
          <w:p w14:paraId="1B71665C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66 (14.0)</w:t>
            </w:r>
          </w:p>
        </w:tc>
        <w:tc>
          <w:tcPr>
            <w:tcW w:w="607" w:type="pct"/>
            <w:shd w:val="clear" w:color="auto" w:fill="auto"/>
          </w:tcPr>
          <w:p w14:paraId="687098FB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 (21.4)</w:t>
            </w:r>
          </w:p>
        </w:tc>
        <w:tc>
          <w:tcPr>
            <w:tcW w:w="454" w:type="pct"/>
            <w:shd w:val="clear" w:color="auto" w:fill="auto"/>
          </w:tcPr>
          <w:p w14:paraId="42A9D2EA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080D2CE8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84 (14.5)</w:t>
            </w:r>
          </w:p>
        </w:tc>
        <w:tc>
          <w:tcPr>
            <w:tcW w:w="584" w:type="pct"/>
          </w:tcPr>
          <w:p w14:paraId="7C808836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 (21.3)</w:t>
            </w:r>
          </w:p>
        </w:tc>
        <w:tc>
          <w:tcPr>
            <w:tcW w:w="380" w:type="pct"/>
          </w:tcPr>
          <w:p w14:paraId="69F667D7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62B5025E" w14:textId="77777777" w:rsidTr="00B40D93">
        <w:tc>
          <w:tcPr>
            <w:tcW w:w="1041" w:type="pct"/>
            <w:shd w:val="clear" w:color="auto" w:fill="auto"/>
          </w:tcPr>
          <w:p w14:paraId="2469759E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577" w:type="pct"/>
          </w:tcPr>
          <w:p w14:paraId="7CD1F3B4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22 (8.7)</w:t>
            </w:r>
          </w:p>
        </w:tc>
        <w:tc>
          <w:tcPr>
            <w:tcW w:w="642" w:type="pct"/>
            <w:shd w:val="clear" w:color="auto" w:fill="auto"/>
          </w:tcPr>
          <w:p w14:paraId="1D7F4145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1 (7.7)</w:t>
            </w:r>
          </w:p>
        </w:tc>
        <w:tc>
          <w:tcPr>
            <w:tcW w:w="607" w:type="pct"/>
            <w:shd w:val="clear" w:color="auto" w:fill="auto"/>
          </w:tcPr>
          <w:p w14:paraId="35F7B7BA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1 (14.1)</w:t>
            </w:r>
          </w:p>
        </w:tc>
        <w:tc>
          <w:tcPr>
            <w:tcW w:w="454" w:type="pct"/>
            <w:shd w:val="clear" w:color="auto" w:fill="auto"/>
          </w:tcPr>
          <w:p w14:paraId="7B50353B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4F171065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 (7.7)</w:t>
            </w:r>
          </w:p>
        </w:tc>
        <w:tc>
          <w:tcPr>
            <w:tcW w:w="584" w:type="pct"/>
          </w:tcPr>
          <w:p w14:paraId="42DCC530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 (17.6)</w:t>
            </w:r>
          </w:p>
        </w:tc>
        <w:tc>
          <w:tcPr>
            <w:tcW w:w="380" w:type="pct"/>
          </w:tcPr>
          <w:p w14:paraId="2A859BC1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198859EB" w14:textId="77777777" w:rsidTr="00B40D93">
        <w:tc>
          <w:tcPr>
            <w:tcW w:w="1041" w:type="pct"/>
            <w:shd w:val="clear" w:color="auto" w:fill="auto"/>
          </w:tcPr>
          <w:p w14:paraId="5528C662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577" w:type="pct"/>
          </w:tcPr>
          <w:p w14:paraId="184F8F92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4 (5.3)</w:t>
            </w:r>
          </w:p>
        </w:tc>
        <w:tc>
          <w:tcPr>
            <w:tcW w:w="642" w:type="pct"/>
            <w:shd w:val="clear" w:color="auto" w:fill="auto"/>
          </w:tcPr>
          <w:p w14:paraId="3F439214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1(4.3)</w:t>
            </w:r>
          </w:p>
        </w:tc>
        <w:tc>
          <w:tcPr>
            <w:tcW w:w="607" w:type="pct"/>
            <w:shd w:val="clear" w:color="auto" w:fill="auto"/>
          </w:tcPr>
          <w:p w14:paraId="1E47F264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 (10.5)</w:t>
            </w:r>
          </w:p>
        </w:tc>
        <w:tc>
          <w:tcPr>
            <w:tcW w:w="454" w:type="pct"/>
            <w:shd w:val="clear" w:color="auto" w:fill="auto"/>
          </w:tcPr>
          <w:p w14:paraId="492ABA19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07322DC6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5 (4.3)</w:t>
            </w:r>
          </w:p>
        </w:tc>
        <w:tc>
          <w:tcPr>
            <w:tcW w:w="584" w:type="pct"/>
          </w:tcPr>
          <w:p w14:paraId="2B12AC7E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 (14.0)</w:t>
            </w:r>
          </w:p>
        </w:tc>
        <w:tc>
          <w:tcPr>
            <w:tcW w:w="380" w:type="pct"/>
          </w:tcPr>
          <w:p w14:paraId="06703405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6C0B7115" w14:textId="77777777" w:rsidTr="00B40D93">
        <w:tc>
          <w:tcPr>
            <w:tcW w:w="1041" w:type="pct"/>
            <w:shd w:val="clear" w:color="auto" w:fill="auto"/>
          </w:tcPr>
          <w:p w14:paraId="1EEE4565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577" w:type="pct"/>
          </w:tcPr>
          <w:p w14:paraId="35E8EFEF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 (1.8)</w:t>
            </w:r>
          </w:p>
        </w:tc>
        <w:tc>
          <w:tcPr>
            <w:tcW w:w="642" w:type="pct"/>
            <w:shd w:val="clear" w:color="auto" w:fill="auto"/>
          </w:tcPr>
          <w:p w14:paraId="44497F29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 (1.3)</w:t>
            </w:r>
          </w:p>
        </w:tc>
        <w:tc>
          <w:tcPr>
            <w:tcW w:w="607" w:type="pct"/>
            <w:shd w:val="clear" w:color="auto" w:fill="auto"/>
          </w:tcPr>
          <w:p w14:paraId="52A031D8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 (4.5)</w:t>
            </w:r>
          </w:p>
        </w:tc>
        <w:tc>
          <w:tcPr>
            <w:tcW w:w="454" w:type="pct"/>
            <w:shd w:val="clear" w:color="auto" w:fill="auto"/>
          </w:tcPr>
          <w:p w14:paraId="66A4FF29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62DDC3F9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 (1.3)</w:t>
            </w:r>
          </w:p>
        </w:tc>
        <w:tc>
          <w:tcPr>
            <w:tcW w:w="584" w:type="pct"/>
          </w:tcPr>
          <w:p w14:paraId="70B41FDD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 (7.4)</w:t>
            </w:r>
          </w:p>
        </w:tc>
        <w:tc>
          <w:tcPr>
            <w:tcW w:w="380" w:type="pct"/>
          </w:tcPr>
          <w:p w14:paraId="49375D84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40D93" w:rsidRPr="00801A7C" w14:paraId="0ABED0C3" w14:textId="77777777" w:rsidTr="00B40D93">
        <w:tc>
          <w:tcPr>
            <w:tcW w:w="1041" w:type="pct"/>
            <w:shd w:val="clear" w:color="auto" w:fill="auto"/>
          </w:tcPr>
          <w:p w14:paraId="0DFE348F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01A7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577" w:type="pct"/>
          </w:tcPr>
          <w:p w14:paraId="6C330439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(0.6)</w:t>
            </w:r>
          </w:p>
        </w:tc>
        <w:tc>
          <w:tcPr>
            <w:tcW w:w="642" w:type="pct"/>
            <w:shd w:val="clear" w:color="auto" w:fill="auto"/>
          </w:tcPr>
          <w:p w14:paraId="7C35FA56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(0.7)</w:t>
            </w:r>
          </w:p>
        </w:tc>
        <w:tc>
          <w:tcPr>
            <w:tcW w:w="607" w:type="pct"/>
            <w:shd w:val="clear" w:color="auto" w:fill="auto"/>
          </w:tcPr>
          <w:p w14:paraId="3DD1AA5B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(0.5)</w:t>
            </w:r>
          </w:p>
        </w:tc>
        <w:tc>
          <w:tcPr>
            <w:tcW w:w="454" w:type="pct"/>
            <w:shd w:val="clear" w:color="auto" w:fill="auto"/>
          </w:tcPr>
          <w:p w14:paraId="2F813B4D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5" w:type="pct"/>
          </w:tcPr>
          <w:p w14:paraId="0BCCD570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(0.5)</w:t>
            </w:r>
          </w:p>
        </w:tc>
        <w:tc>
          <w:tcPr>
            <w:tcW w:w="584" w:type="pct"/>
          </w:tcPr>
          <w:p w14:paraId="4C24E2B5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(2.2)</w:t>
            </w:r>
          </w:p>
        </w:tc>
        <w:tc>
          <w:tcPr>
            <w:tcW w:w="380" w:type="pct"/>
          </w:tcPr>
          <w:p w14:paraId="3E1A1C5C" w14:textId="77777777" w:rsidR="00B40D93" w:rsidRPr="00801A7C" w:rsidRDefault="00B40D93" w:rsidP="007A3BC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bookmarkEnd w:id="0"/>
    </w:tbl>
    <w:p w14:paraId="555B8C6D" w14:textId="77777777" w:rsidR="00B40D93" w:rsidRDefault="00B40D93" w:rsidP="00B40D93">
      <w:pPr>
        <w:widowControl/>
        <w:jc w:val="left"/>
        <w:rPr>
          <w:rFonts w:ascii="Times New Roman" w:hAnsi="Times New Roman" w:cs="Times New Roman"/>
        </w:rPr>
      </w:pPr>
    </w:p>
    <w:p w14:paraId="0547637D" w14:textId="77777777" w:rsidR="00B40D93" w:rsidRDefault="00B40D93" w:rsidP="00025786">
      <w:pPr>
        <w:rPr>
          <w:rFonts w:ascii="Times New Roman" w:hAnsi="Times New Roman" w:cs="Times New Roman"/>
          <w:szCs w:val="21"/>
        </w:rPr>
      </w:pPr>
    </w:p>
    <w:p w14:paraId="5A939563" w14:textId="42033BE9" w:rsidR="00025786" w:rsidRPr="00AD3747" w:rsidRDefault="006316DD" w:rsidP="006316DD">
      <w:pPr>
        <w:pStyle w:val="a8"/>
        <w:spacing w:before="312" w:after="312"/>
        <w:ind w:left="420"/>
      </w:pPr>
      <w:r w:rsidRPr="006316DD">
        <w:t xml:space="preserve">Supplementary </w:t>
      </w:r>
      <w:r>
        <w:t xml:space="preserve">Table </w:t>
      </w:r>
      <w:r w:rsidR="00753604">
        <w:t>2</w:t>
      </w:r>
      <w:r w:rsidR="00025786" w:rsidRPr="00AD3747">
        <w:t>. Predictive ability of the</w:t>
      </w:r>
      <w:r w:rsidR="00AA18E0" w:rsidRPr="00AD3747">
        <w:t xml:space="preserve"> </w:t>
      </w:r>
      <w:r w:rsidR="00025786" w:rsidRPr="00AD3747">
        <w:t>CHA</w:t>
      </w:r>
      <w:r w:rsidR="00025786" w:rsidRPr="00AD3747">
        <w:rPr>
          <w:vertAlign w:val="subscript"/>
        </w:rPr>
        <w:t>2</w:t>
      </w:r>
      <w:r w:rsidR="00025786" w:rsidRPr="00AD3747">
        <w:t>DS</w:t>
      </w:r>
      <w:r w:rsidR="00025786" w:rsidRPr="00AD3747">
        <w:rPr>
          <w:vertAlign w:val="subscript"/>
        </w:rPr>
        <w:t>2</w:t>
      </w:r>
      <w:r w:rsidR="00025786" w:rsidRPr="00AD3747">
        <w:t>-VASc and GRACE scores (continuous or categorical) for the detection of MACCE or all-cause mortality</w:t>
      </w:r>
      <w:r>
        <w:t>.</w:t>
      </w:r>
    </w:p>
    <w:tbl>
      <w:tblPr>
        <w:tblStyle w:val="a3"/>
        <w:tblW w:w="10632" w:type="dxa"/>
        <w:tblInd w:w="-85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1275"/>
        <w:gridCol w:w="1560"/>
        <w:gridCol w:w="1275"/>
        <w:gridCol w:w="1276"/>
        <w:gridCol w:w="1701"/>
      </w:tblGrid>
      <w:tr w:rsidR="00025786" w:rsidRPr="00AD3747" w14:paraId="3F90EC61" w14:textId="77777777" w:rsidTr="004154CA">
        <w:tc>
          <w:tcPr>
            <w:tcW w:w="3545" w:type="dxa"/>
            <w:tcBorders>
              <w:top w:val="single" w:sz="12" w:space="0" w:color="auto"/>
              <w:bottom w:val="single" w:sz="8" w:space="0" w:color="auto"/>
            </w:tcBorders>
          </w:tcPr>
          <w:p w14:paraId="6AD6D4EC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8" w:space="0" w:color="auto"/>
            </w:tcBorders>
          </w:tcPr>
          <w:p w14:paraId="4EB35965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C-statistic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</w:tcPr>
          <w:p w14:paraId="517954AD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95% CI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8" w:space="0" w:color="auto"/>
            </w:tcBorders>
          </w:tcPr>
          <w:p w14:paraId="36B25AA6" w14:textId="77777777" w:rsidR="00025786" w:rsidRPr="00236DF7" w:rsidRDefault="00025786" w:rsidP="00DB538E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236DF7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</w:tcPr>
          <w:p w14:paraId="734C580F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NRI,%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52DB3BC6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95%CI</w:t>
            </w:r>
          </w:p>
        </w:tc>
      </w:tr>
      <w:tr w:rsidR="00025786" w:rsidRPr="00AD3747" w14:paraId="6501652D" w14:textId="77777777" w:rsidTr="004154CA">
        <w:tc>
          <w:tcPr>
            <w:tcW w:w="3545" w:type="dxa"/>
            <w:tcBorders>
              <w:top w:val="single" w:sz="8" w:space="0" w:color="auto"/>
            </w:tcBorders>
          </w:tcPr>
          <w:p w14:paraId="35C909B9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MACCE (continuous)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7C86D8CB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</w:tcBorders>
          </w:tcPr>
          <w:p w14:paraId="5C37D4BD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64E92D33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6077F5DC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51FEE2F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786" w:rsidRPr="00AD3747" w14:paraId="62C4C9FF" w14:textId="77777777" w:rsidTr="004154CA">
        <w:tc>
          <w:tcPr>
            <w:tcW w:w="3545" w:type="dxa"/>
          </w:tcPr>
          <w:p w14:paraId="019362F7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CHA</w:t>
            </w:r>
            <w:r w:rsidRPr="00AD374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D3747">
              <w:rPr>
                <w:rFonts w:ascii="Times New Roman" w:hAnsi="Times New Roman" w:cs="Times New Roman"/>
                <w:szCs w:val="21"/>
              </w:rPr>
              <w:t>DS</w:t>
            </w:r>
            <w:r w:rsidRPr="00AD374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D3747">
              <w:rPr>
                <w:rFonts w:ascii="Times New Roman" w:hAnsi="Times New Roman" w:cs="Times New Roman"/>
                <w:szCs w:val="21"/>
              </w:rPr>
              <w:t>-VASc</w:t>
            </w:r>
          </w:p>
        </w:tc>
        <w:tc>
          <w:tcPr>
            <w:tcW w:w="1275" w:type="dxa"/>
          </w:tcPr>
          <w:p w14:paraId="0E485BA0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0.677</w:t>
            </w:r>
          </w:p>
        </w:tc>
        <w:tc>
          <w:tcPr>
            <w:tcW w:w="1560" w:type="dxa"/>
          </w:tcPr>
          <w:p w14:paraId="08EFBDF4" w14:textId="42612C46" w:rsidR="00025786" w:rsidRPr="00AD3747" w:rsidRDefault="00025786" w:rsidP="00236DF7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0.637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0.717</w:t>
            </w:r>
          </w:p>
        </w:tc>
        <w:tc>
          <w:tcPr>
            <w:tcW w:w="1275" w:type="dxa"/>
          </w:tcPr>
          <w:p w14:paraId="7056FAC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276" w:type="dxa"/>
          </w:tcPr>
          <w:p w14:paraId="53E001F8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701" w:type="dxa"/>
          </w:tcPr>
          <w:p w14:paraId="53B85C96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786" w:rsidRPr="00AD3747" w14:paraId="45D73254" w14:textId="77777777" w:rsidTr="004154CA">
        <w:tc>
          <w:tcPr>
            <w:tcW w:w="3545" w:type="dxa"/>
          </w:tcPr>
          <w:p w14:paraId="32861DDE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GRACE (in-hospital)</w:t>
            </w:r>
          </w:p>
        </w:tc>
        <w:tc>
          <w:tcPr>
            <w:tcW w:w="1275" w:type="dxa"/>
          </w:tcPr>
          <w:p w14:paraId="5E34AC82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0.629</w:t>
            </w:r>
          </w:p>
        </w:tc>
        <w:tc>
          <w:tcPr>
            <w:tcW w:w="1560" w:type="dxa"/>
          </w:tcPr>
          <w:p w14:paraId="25CACF6B" w14:textId="384BF3F6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0.585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0.673</w:t>
            </w:r>
          </w:p>
        </w:tc>
        <w:tc>
          <w:tcPr>
            <w:tcW w:w="1275" w:type="dxa"/>
          </w:tcPr>
          <w:p w14:paraId="70840DB1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0.041</w:t>
            </w:r>
          </w:p>
        </w:tc>
        <w:tc>
          <w:tcPr>
            <w:tcW w:w="1276" w:type="dxa"/>
          </w:tcPr>
          <w:p w14:paraId="150E26A1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-13.21</w:t>
            </w:r>
          </w:p>
        </w:tc>
        <w:tc>
          <w:tcPr>
            <w:tcW w:w="1701" w:type="dxa"/>
          </w:tcPr>
          <w:p w14:paraId="5AECB48B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(-21.60, -7.38)</w:t>
            </w:r>
          </w:p>
        </w:tc>
      </w:tr>
      <w:tr w:rsidR="00025786" w:rsidRPr="00AD3747" w14:paraId="1762A6A1" w14:textId="77777777" w:rsidTr="004154CA">
        <w:tc>
          <w:tcPr>
            <w:tcW w:w="3545" w:type="dxa"/>
          </w:tcPr>
          <w:p w14:paraId="6BB2A7B1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GRACE (post-discharge)</w:t>
            </w:r>
          </w:p>
        </w:tc>
        <w:tc>
          <w:tcPr>
            <w:tcW w:w="1275" w:type="dxa"/>
          </w:tcPr>
          <w:p w14:paraId="3FD80FB6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0.699</w:t>
            </w:r>
          </w:p>
        </w:tc>
        <w:tc>
          <w:tcPr>
            <w:tcW w:w="1560" w:type="dxa"/>
          </w:tcPr>
          <w:p w14:paraId="5EDF8DDC" w14:textId="709925F3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0.659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0.740</w:t>
            </w:r>
          </w:p>
        </w:tc>
        <w:tc>
          <w:tcPr>
            <w:tcW w:w="1275" w:type="dxa"/>
          </w:tcPr>
          <w:p w14:paraId="41521B78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0.281</w:t>
            </w:r>
          </w:p>
        </w:tc>
        <w:tc>
          <w:tcPr>
            <w:tcW w:w="1276" w:type="dxa"/>
          </w:tcPr>
          <w:p w14:paraId="05F4AFAD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5.48</w:t>
            </w:r>
          </w:p>
        </w:tc>
        <w:tc>
          <w:tcPr>
            <w:tcW w:w="1701" w:type="dxa"/>
          </w:tcPr>
          <w:p w14:paraId="1704349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(-14.42, 32.63)</w:t>
            </w:r>
          </w:p>
        </w:tc>
      </w:tr>
      <w:tr w:rsidR="00025786" w:rsidRPr="00AD3747" w14:paraId="7603562F" w14:textId="77777777" w:rsidTr="004154CA">
        <w:tc>
          <w:tcPr>
            <w:tcW w:w="3545" w:type="dxa"/>
          </w:tcPr>
          <w:p w14:paraId="3E9F282F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MACCE (categorical)</w:t>
            </w:r>
          </w:p>
        </w:tc>
        <w:tc>
          <w:tcPr>
            <w:tcW w:w="1275" w:type="dxa"/>
          </w:tcPr>
          <w:p w14:paraId="7AD567A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</w:tcPr>
          <w:p w14:paraId="67F6E7BB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624DE42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4F6F3DF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79A97BE7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786" w:rsidRPr="00AD3747" w14:paraId="5CF4C7DD" w14:textId="77777777" w:rsidTr="004154CA">
        <w:tc>
          <w:tcPr>
            <w:tcW w:w="3545" w:type="dxa"/>
          </w:tcPr>
          <w:p w14:paraId="790E4048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CHA</w:t>
            </w:r>
            <w:r w:rsidRPr="00AD374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D3747">
              <w:rPr>
                <w:rFonts w:ascii="Times New Roman" w:hAnsi="Times New Roman" w:cs="Times New Roman"/>
                <w:szCs w:val="21"/>
              </w:rPr>
              <w:t>DS</w:t>
            </w:r>
            <w:r w:rsidRPr="00AD374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D3747">
              <w:rPr>
                <w:rFonts w:ascii="Times New Roman" w:hAnsi="Times New Roman" w:cs="Times New Roman"/>
                <w:szCs w:val="21"/>
              </w:rPr>
              <w:t>-VASc</w:t>
            </w:r>
          </w:p>
        </w:tc>
        <w:tc>
          <w:tcPr>
            <w:tcW w:w="1275" w:type="dxa"/>
          </w:tcPr>
          <w:p w14:paraId="32C50A0F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0.653</w:t>
            </w:r>
          </w:p>
        </w:tc>
        <w:tc>
          <w:tcPr>
            <w:tcW w:w="1560" w:type="dxa"/>
          </w:tcPr>
          <w:p w14:paraId="4C1FBDAF" w14:textId="6297CF4C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0.614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0.692</w:t>
            </w:r>
          </w:p>
        </w:tc>
        <w:tc>
          <w:tcPr>
            <w:tcW w:w="1275" w:type="dxa"/>
          </w:tcPr>
          <w:p w14:paraId="78BCD36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 xml:space="preserve">Reference </w:t>
            </w:r>
          </w:p>
        </w:tc>
        <w:tc>
          <w:tcPr>
            <w:tcW w:w="1276" w:type="dxa"/>
          </w:tcPr>
          <w:p w14:paraId="7F077879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 xml:space="preserve">Reference </w:t>
            </w:r>
          </w:p>
        </w:tc>
        <w:tc>
          <w:tcPr>
            <w:tcW w:w="1701" w:type="dxa"/>
          </w:tcPr>
          <w:p w14:paraId="5CA5BA9C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786" w:rsidRPr="00AD3747" w14:paraId="1A6E2BF1" w14:textId="77777777" w:rsidTr="004154CA">
        <w:tc>
          <w:tcPr>
            <w:tcW w:w="3545" w:type="dxa"/>
          </w:tcPr>
          <w:p w14:paraId="35A45748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GRACE (in-hospital)</w:t>
            </w:r>
          </w:p>
        </w:tc>
        <w:tc>
          <w:tcPr>
            <w:tcW w:w="1275" w:type="dxa"/>
          </w:tcPr>
          <w:p w14:paraId="7CB53181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0.609</w:t>
            </w:r>
          </w:p>
        </w:tc>
        <w:tc>
          <w:tcPr>
            <w:tcW w:w="1560" w:type="dxa"/>
          </w:tcPr>
          <w:p w14:paraId="4E392596" w14:textId="7CFE3AEA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0.567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0.650</w:t>
            </w:r>
          </w:p>
        </w:tc>
        <w:tc>
          <w:tcPr>
            <w:tcW w:w="1275" w:type="dxa"/>
          </w:tcPr>
          <w:p w14:paraId="0163D1EC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0.058</w:t>
            </w:r>
          </w:p>
        </w:tc>
        <w:tc>
          <w:tcPr>
            <w:tcW w:w="1276" w:type="dxa"/>
          </w:tcPr>
          <w:p w14:paraId="6D7909D2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-16.70</w:t>
            </w:r>
          </w:p>
        </w:tc>
        <w:tc>
          <w:tcPr>
            <w:tcW w:w="1701" w:type="dxa"/>
          </w:tcPr>
          <w:p w14:paraId="577ABB3E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(-49.93,4.56)</w:t>
            </w:r>
          </w:p>
        </w:tc>
      </w:tr>
      <w:tr w:rsidR="00025786" w:rsidRPr="00AD3747" w14:paraId="3C8705D0" w14:textId="77777777" w:rsidTr="004154CA">
        <w:tc>
          <w:tcPr>
            <w:tcW w:w="3545" w:type="dxa"/>
          </w:tcPr>
          <w:p w14:paraId="0F987E0B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GRACE (post-discharge)</w:t>
            </w:r>
          </w:p>
        </w:tc>
        <w:tc>
          <w:tcPr>
            <w:tcW w:w="1275" w:type="dxa"/>
          </w:tcPr>
          <w:p w14:paraId="68281607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0.653</w:t>
            </w:r>
          </w:p>
        </w:tc>
        <w:tc>
          <w:tcPr>
            <w:tcW w:w="1560" w:type="dxa"/>
          </w:tcPr>
          <w:p w14:paraId="64E206EC" w14:textId="3A44CBEE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0.614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0.693</w:t>
            </w:r>
          </w:p>
        </w:tc>
        <w:tc>
          <w:tcPr>
            <w:tcW w:w="1275" w:type="dxa"/>
          </w:tcPr>
          <w:p w14:paraId="4E3079A7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0.993</w:t>
            </w:r>
          </w:p>
        </w:tc>
        <w:tc>
          <w:tcPr>
            <w:tcW w:w="1276" w:type="dxa"/>
          </w:tcPr>
          <w:p w14:paraId="34B7E76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-0.87</w:t>
            </w:r>
          </w:p>
        </w:tc>
        <w:tc>
          <w:tcPr>
            <w:tcW w:w="1701" w:type="dxa"/>
          </w:tcPr>
          <w:p w14:paraId="0E35AEFE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(-41.55,26.57)</w:t>
            </w:r>
          </w:p>
        </w:tc>
      </w:tr>
      <w:tr w:rsidR="00025786" w:rsidRPr="00AD3747" w14:paraId="503CFAFA" w14:textId="77777777" w:rsidTr="004154CA">
        <w:tc>
          <w:tcPr>
            <w:tcW w:w="3545" w:type="dxa"/>
          </w:tcPr>
          <w:p w14:paraId="22F6D79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All-cause mortality (continuous)</w:t>
            </w:r>
          </w:p>
        </w:tc>
        <w:tc>
          <w:tcPr>
            <w:tcW w:w="1275" w:type="dxa"/>
          </w:tcPr>
          <w:p w14:paraId="72B9FD05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</w:tcPr>
          <w:p w14:paraId="642C8CFE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1C29E6EF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0E8D1F91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5700AEC1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786" w:rsidRPr="00AD3747" w14:paraId="55410FBB" w14:textId="77777777" w:rsidTr="004154CA">
        <w:tc>
          <w:tcPr>
            <w:tcW w:w="3545" w:type="dxa"/>
          </w:tcPr>
          <w:p w14:paraId="4E7532FE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CHA</w:t>
            </w:r>
            <w:r w:rsidRPr="00AD374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D3747">
              <w:rPr>
                <w:rFonts w:ascii="Times New Roman" w:hAnsi="Times New Roman" w:cs="Times New Roman"/>
                <w:szCs w:val="21"/>
              </w:rPr>
              <w:t>DS</w:t>
            </w:r>
            <w:r w:rsidRPr="00AD374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D3747">
              <w:rPr>
                <w:rFonts w:ascii="Times New Roman" w:hAnsi="Times New Roman" w:cs="Times New Roman"/>
                <w:szCs w:val="21"/>
              </w:rPr>
              <w:t>-VASc</w:t>
            </w:r>
          </w:p>
        </w:tc>
        <w:tc>
          <w:tcPr>
            <w:tcW w:w="1275" w:type="dxa"/>
          </w:tcPr>
          <w:p w14:paraId="013222E1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0.750</w:t>
            </w:r>
          </w:p>
        </w:tc>
        <w:tc>
          <w:tcPr>
            <w:tcW w:w="1560" w:type="dxa"/>
          </w:tcPr>
          <w:p w14:paraId="7B70B4BA" w14:textId="2F550595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0.705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0.794</w:t>
            </w:r>
          </w:p>
        </w:tc>
        <w:tc>
          <w:tcPr>
            <w:tcW w:w="1275" w:type="dxa"/>
          </w:tcPr>
          <w:p w14:paraId="2DD23D1B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276" w:type="dxa"/>
          </w:tcPr>
          <w:p w14:paraId="757F0BA6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 xml:space="preserve">Reference </w:t>
            </w:r>
          </w:p>
        </w:tc>
        <w:tc>
          <w:tcPr>
            <w:tcW w:w="1701" w:type="dxa"/>
          </w:tcPr>
          <w:p w14:paraId="25EECD27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786" w:rsidRPr="00AD3747" w14:paraId="0D4472A3" w14:textId="77777777" w:rsidTr="004154CA">
        <w:tc>
          <w:tcPr>
            <w:tcW w:w="3545" w:type="dxa"/>
          </w:tcPr>
          <w:p w14:paraId="3C056C79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GRACE (in-hospital)</w:t>
            </w:r>
          </w:p>
        </w:tc>
        <w:tc>
          <w:tcPr>
            <w:tcW w:w="1275" w:type="dxa"/>
          </w:tcPr>
          <w:p w14:paraId="371F3B3E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0.775</w:t>
            </w:r>
          </w:p>
        </w:tc>
        <w:tc>
          <w:tcPr>
            <w:tcW w:w="1560" w:type="dxa"/>
          </w:tcPr>
          <w:p w14:paraId="443098D5" w14:textId="441744C9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0.732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0.818</w:t>
            </w:r>
          </w:p>
        </w:tc>
        <w:tc>
          <w:tcPr>
            <w:tcW w:w="1275" w:type="dxa"/>
          </w:tcPr>
          <w:p w14:paraId="1763FF05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0.310</w:t>
            </w:r>
          </w:p>
        </w:tc>
        <w:tc>
          <w:tcPr>
            <w:tcW w:w="1276" w:type="dxa"/>
          </w:tcPr>
          <w:p w14:paraId="723B1BE9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5.57</w:t>
            </w:r>
          </w:p>
        </w:tc>
        <w:tc>
          <w:tcPr>
            <w:tcW w:w="1701" w:type="dxa"/>
          </w:tcPr>
          <w:p w14:paraId="60AAA338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(-19.5,33.63)</w:t>
            </w:r>
          </w:p>
        </w:tc>
      </w:tr>
      <w:tr w:rsidR="00025786" w:rsidRPr="00AD3747" w14:paraId="2C015E2C" w14:textId="77777777" w:rsidTr="004154CA">
        <w:tc>
          <w:tcPr>
            <w:tcW w:w="3545" w:type="dxa"/>
          </w:tcPr>
          <w:p w14:paraId="15EEA225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GRACE (post-discharge)</w:t>
            </w:r>
          </w:p>
        </w:tc>
        <w:tc>
          <w:tcPr>
            <w:tcW w:w="1275" w:type="dxa"/>
          </w:tcPr>
          <w:p w14:paraId="7ECF317D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0.846</w:t>
            </w:r>
          </w:p>
        </w:tc>
        <w:tc>
          <w:tcPr>
            <w:tcW w:w="1560" w:type="dxa"/>
          </w:tcPr>
          <w:p w14:paraId="6DAA969F" w14:textId="59E83874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0.813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0.880</w:t>
            </w:r>
          </w:p>
        </w:tc>
        <w:tc>
          <w:tcPr>
            <w:tcW w:w="1275" w:type="dxa"/>
          </w:tcPr>
          <w:p w14:paraId="446148AC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276" w:type="dxa"/>
          </w:tcPr>
          <w:p w14:paraId="632DD283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45.13</w:t>
            </w:r>
          </w:p>
        </w:tc>
        <w:tc>
          <w:tcPr>
            <w:tcW w:w="1701" w:type="dxa"/>
          </w:tcPr>
          <w:p w14:paraId="6FF1D83C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(17.37,72.31)</w:t>
            </w:r>
          </w:p>
        </w:tc>
      </w:tr>
      <w:tr w:rsidR="00025786" w:rsidRPr="00AD3747" w14:paraId="03A1A1F3" w14:textId="77777777" w:rsidTr="004154CA">
        <w:tc>
          <w:tcPr>
            <w:tcW w:w="3545" w:type="dxa"/>
          </w:tcPr>
          <w:p w14:paraId="4B8698DF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All-cause mortality (categorical)</w:t>
            </w:r>
          </w:p>
        </w:tc>
        <w:tc>
          <w:tcPr>
            <w:tcW w:w="1275" w:type="dxa"/>
          </w:tcPr>
          <w:p w14:paraId="05A38984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</w:tcPr>
          <w:p w14:paraId="6DDF5302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2B806D90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78F7EE46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5A7CDFC6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786" w:rsidRPr="00AD3747" w14:paraId="7A18FE18" w14:textId="77777777" w:rsidTr="004154CA">
        <w:tc>
          <w:tcPr>
            <w:tcW w:w="3545" w:type="dxa"/>
          </w:tcPr>
          <w:p w14:paraId="6ACE93C8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CHA</w:t>
            </w:r>
            <w:r w:rsidRPr="00AD374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D3747">
              <w:rPr>
                <w:rFonts w:ascii="Times New Roman" w:hAnsi="Times New Roman" w:cs="Times New Roman"/>
                <w:szCs w:val="21"/>
              </w:rPr>
              <w:t>DS</w:t>
            </w:r>
            <w:r w:rsidRPr="00AD374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D3747">
              <w:rPr>
                <w:rFonts w:ascii="Times New Roman" w:hAnsi="Times New Roman" w:cs="Times New Roman"/>
                <w:szCs w:val="21"/>
              </w:rPr>
              <w:t>-VASc</w:t>
            </w:r>
          </w:p>
        </w:tc>
        <w:tc>
          <w:tcPr>
            <w:tcW w:w="1275" w:type="dxa"/>
          </w:tcPr>
          <w:p w14:paraId="12085BD1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0.716</w:t>
            </w:r>
          </w:p>
        </w:tc>
        <w:tc>
          <w:tcPr>
            <w:tcW w:w="1560" w:type="dxa"/>
          </w:tcPr>
          <w:p w14:paraId="65B713A6" w14:textId="38F89245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67.32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75.81</w:t>
            </w:r>
          </w:p>
        </w:tc>
        <w:tc>
          <w:tcPr>
            <w:tcW w:w="1275" w:type="dxa"/>
          </w:tcPr>
          <w:p w14:paraId="3B79C662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 xml:space="preserve">Reference </w:t>
            </w:r>
          </w:p>
        </w:tc>
        <w:tc>
          <w:tcPr>
            <w:tcW w:w="1276" w:type="dxa"/>
          </w:tcPr>
          <w:p w14:paraId="49BC79D7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 xml:space="preserve">Reference </w:t>
            </w:r>
          </w:p>
        </w:tc>
        <w:tc>
          <w:tcPr>
            <w:tcW w:w="1701" w:type="dxa"/>
          </w:tcPr>
          <w:p w14:paraId="5E9AF795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786" w:rsidRPr="00AD3747" w14:paraId="5F6D97D3" w14:textId="77777777" w:rsidTr="004154CA">
        <w:tc>
          <w:tcPr>
            <w:tcW w:w="3545" w:type="dxa"/>
          </w:tcPr>
          <w:p w14:paraId="2BD8DF4C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GRACE (in-hospital)</w:t>
            </w:r>
          </w:p>
        </w:tc>
        <w:tc>
          <w:tcPr>
            <w:tcW w:w="1275" w:type="dxa"/>
          </w:tcPr>
          <w:p w14:paraId="39FB34C3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0.744</w:t>
            </w:r>
          </w:p>
        </w:tc>
        <w:tc>
          <w:tcPr>
            <w:tcW w:w="1560" w:type="dxa"/>
          </w:tcPr>
          <w:p w14:paraId="7523E19F" w14:textId="0DE7C80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70.34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78.43</w:t>
            </w:r>
          </w:p>
        </w:tc>
        <w:tc>
          <w:tcPr>
            <w:tcW w:w="1275" w:type="dxa"/>
          </w:tcPr>
          <w:p w14:paraId="7C938738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276" w:type="dxa"/>
          </w:tcPr>
          <w:p w14:paraId="42B7764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7.58</w:t>
            </w:r>
          </w:p>
        </w:tc>
        <w:tc>
          <w:tcPr>
            <w:tcW w:w="1701" w:type="dxa"/>
          </w:tcPr>
          <w:p w14:paraId="1341D3F8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(-2.85,46.74)</w:t>
            </w:r>
          </w:p>
        </w:tc>
      </w:tr>
      <w:tr w:rsidR="00025786" w:rsidRPr="00AD3747" w14:paraId="7F91B4C4" w14:textId="77777777" w:rsidTr="004154CA">
        <w:tc>
          <w:tcPr>
            <w:tcW w:w="3545" w:type="dxa"/>
          </w:tcPr>
          <w:p w14:paraId="0A66657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GRACE (post-discharge)</w:t>
            </w:r>
          </w:p>
        </w:tc>
        <w:tc>
          <w:tcPr>
            <w:tcW w:w="1275" w:type="dxa"/>
          </w:tcPr>
          <w:p w14:paraId="154FBB69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0.786</w:t>
            </w:r>
          </w:p>
        </w:tc>
        <w:tc>
          <w:tcPr>
            <w:tcW w:w="1560" w:type="dxa"/>
          </w:tcPr>
          <w:p w14:paraId="2ED56690" w14:textId="3ECDEFD9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75.28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 w:rsidRPr="00AD3747">
              <w:rPr>
                <w:rFonts w:ascii="Times New Roman" w:hAnsi="Times New Roman" w:cs="Times New Roman"/>
                <w:szCs w:val="21"/>
              </w:rPr>
              <w:t>81.96</w:t>
            </w:r>
          </w:p>
        </w:tc>
        <w:tc>
          <w:tcPr>
            <w:tcW w:w="1275" w:type="dxa"/>
          </w:tcPr>
          <w:p w14:paraId="4BCC7DBA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1276" w:type="dxa"/>
          </w:tcPr>
          <w:p w14:paraId="7F00131F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15.37</w:t>
            </w:r>
          </w:p>
        </w:tc>
        <w:tc>
          <w:tcPr>
            <w:tcW w:w="1701" w:type="dxa"/>
          </w:tcPr>
          <w:p w14:paraId="40EA8233" w14:textId="77777777" w:rsidR="00025786" w:rsidRPr="00AD3747" w:rsidRDefault="00025786" w:rsidP="00DB538E">
            <w:pPr>
              <w:rPr>
                <w:rFonts w:ascii="Times New Roman" w:hAnsi="Times New Roman" w:cs="Times New Roman"/>
                <w:szCs w:val="21"/>
              </w:rPr>
            </w:pPr>
            <w:r w:rsidRPr="00AD3747">
              <w:rPr>
                <w:rFonts w:ascii="Times New Roman" w:hAnsi="Times New Roman" w:cs="Times New Roman"/>
                <w:szCs w:val="21"/>
              </w:rPr>
              <w:t>(6.10,31.45)</w:t>
            </w:r>
          </w:p>
        </w:tc>
      </w:tr>
    </w:tbl>
    <w:p w14:paraId="3023BBB6" w14:textId="4716FC60" w:rsidR="00EE2F09" w:rsidRDefault="00EE2F09" w:rsidP="00AD3BAE">
      <w:pPr>
        <w:widowControl/>
        <w:jc w:val="left"/>
      </w:pPr>
    </w:p>
    <w:p w14:paraId="5CF8E88F" w14:textId="42577CB5" w:rsidR="00EE2F09" w:rsidRPr="00521C2E" w:rsidRDefault="00EE2F09">
      <w:pPr>
        <w:widowControl/>
        <w:jc w:val="left"/>
        <w:rPr>
          <w:rFonts w:ascii="Times New Roman" w:hAnsi="Times New Roman" w:cs="Times New Roman"/>
        </w:rPr>
      </w:pPr>
      <w:r>
        <w:br w:type="page"/>
      </w:r>
    </w:p>
    <w:p w14:paraId="5E6D4722" w14:textId="77777777" w:rsidR="00EE2F09" w:rsidRDefault="00EE2F09" w:rsidP="00AD3BAE">
      <w:pPr>
        <w:widowControl/>
        <w:jc w:val="left"/>
        <w:sectPr w:rsidR="00EE2F09" w:rsidSect="007508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07B275" w14:textId="529F9E87" w:rsidR="00E00125" w:rsidRPr="00AD3747" w:rsidRDefault="006316DD" w:rsidP="006316DD">
      <w:pPr>
        <w:pStyle w:val="a8"/>
        <w:spacing w:before="312" w:after="312"/>
        <w:ind w:left="420"/>
      </w:pPr>
      <w:bookmarkStart w:id="1" w:name="_Hlk100387527"/>
      <w:r w:rsidRPr="006316DD">
        <w:lastRenderedPageBreak/>
        <w:t xml:space="preserve">Supplementary </w:t>
      </w:r>
      <w:r>
        <w:t xml:space="preserve">Table </w:t>
      </w:r>
      <w:r w:rsidR="00753604">
        <w:t>3</w:t>
      </w:r>
      <w:r w:rsidR="00AD3747">
        <w:t>.</w:t>
      </w:r>
      <w:r w:rsidR="00EE2F09" w:rsidRPr="00AD3747">
        <w:t xml:space="preserve"> </w:t>
      </w:r>
      <w:r w:rsidR="00AD3747" w:rsidRPr="00AD3747">
        <w:t>The predictive performance of CHA</w:t>
      </w:r>
      <w:r w:rsidR="00AD3747" w:rsidRPr="00AD3747">
        <w:rPr>
          <w:vertAlign w:val="subscript"/>
        </w:rPr>
        <w:t>2</w:t>
      </w:r>
      <w:r w:rsidR="00AD3747" w:rsidRPr="00AD3747">
        <w:t>DS</w:t>
      </w:r>
      <w:r w:rsidR="00AD3747" w:rsidRPr="00AD3747">
        <w:rPr>
          <w:vertAlign w:val="subscript"/>
        </w:rPr>
        <w:t>2</w:t>
      </w:r>
      <w:r w:rsidR="00AD3747" w:rsidRPr="00AD3747">
        <w:t>-VASc and GRACE scores on primary outcome or all-cause mortality stratified by sex category.</w:t>
      </w:r>
    </w:p>
    <w:p w14:paraId="16B7B9C7" w14:textId="50919196" w:rsidR="00AD3747" w:rsidRPr="00AD3747" w:rsidRDefault="00AD3747" w:rsidP="00AD3BAE">
      <w:pPr>
        <w:widowControl/>
        <w:jc w:val="left"/>
        <w:rPr>
          <w:rFonts w:ascii="Times New Roman" w:hAnsi="Times New Roman" w:cs="Times New Roman"/>
        </w:rPr>
      </w:pPr>
      <w:r w:rsidRPr="00AD3747">
        <w:rPr>
          <w:rFonts w:ascii="Times New Roman" w:hAnsi="Times New Roman" w:cs="Times New Roman"/>
        </w:rPr>
        <w:t>Part A. Cumulative incidence and hazard ratios of CHA</w:t>
      </w:r>
      <w:r w:rsidRPr="00AD3747">
        <w:rPr>
          <w:rFonts w:ascii="Times New Roman" w:hAnsi="Times New Roman" w:cs="Times New Roman"/>
          <w:vertAlign w:val="subscript"/>
        </w:rPr>
        <w:t>2</w:t>
      </w:r>
      <w:r w:rsidRPr="00AD3747">
        <w:rPr>
          <w:rFonts w:ascii="Times New Roman" w:hAnsi="Times New Roman" w:cs="Times New Roman"/>
        </w:rPr>
        <w:t>DS</w:t>
      </w:r>
      <w:r w:rsidRPr="00AD3747">
        <w:rPr>
          <w:rFonts w:ascii="Times New Roman" w:hAnsi="Times New Roman" w:cs="Times New Roman"/>
          <w:vertAlign w:val="subscript"/>
        </w:rPr>
        <w:t>2</w:t>
      </w:r>
      <w:r w:rsidRPr="00AD3747">
        <w:rPr>
          <w:rFonts w:ascii="Times New Roman" w:hAnsi="Times New Roman" w:cs="Times New Roman"/>
        </w:rPr>
        <w:t>-VASc score</w:t>
      </w:r>
      <w:r w:rsidR="006316DD">
        <w:rPr>
          <w:rFonts w:ascii="Times New Roman" w:hAnsi="Times New Roman" w:cs="Times New Roman"/>
        </w:rPr>
        <w:t>.</w:t>
      </w:r>
    </w:p>
    <w:tbl>
      <w:tblPr>
        <w:tblStyle w:val="a3"/>
        <w:tblW w:w="15809" w:type="dxa"/>
        <w:tblInd w:w="-92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6"/>
        <w:gridCol w:w="1866"/>
        <w:gridCol w:w="1866"/>
        <w:gridCol w:w="2038"/>
        <w:gridCol w:w="1752"/>
        <w:gridCol w:w="1889"/>
        <w:gridCol w:w="1961"/>
        <w:gridCol w:w="1541"/>
      </w:tblGrid>
      <w:tr w:rsidR="00AD3747" w:rsidRPr="00FB6164" w14:paraId="127AE80B" w14:textId="77777777" w:rsidTr="00AD3747">
        <w:tc>
          <w:tcPr>
            <w:tcW w:w="2896" w:type="dxa"/>
            <w:vMerge w:val="restart"/>
            <w:tcBorders>
              <w:top w:val="single" w:sz="12" w:space="0" w:color="auto"/>
            </w:tcBorders>
          </w:tcPr>
          <w:p w14:paraId="6E035B15" w14:textId="49405FE3" w:rsidR="00AD3747" w:rsidRPr="00FB6164" w:rsidRDefault="00AD3747" w:rsidP="009F49AA">
            <w:pPr>
              <w:ind w:firstLine="4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CHA</w:t>
            </w:r>
            <w:r w:rsidRPr="00FB616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DS</w:t>
            </w:r>
            <w:r w:rsidRPr="00FB616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-VASc</w:t>
            </w:r>
          </w:p>
        </w:tc>
        <w:tc>
          <w:tcPr>
            <w:tcW w:w="5770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11CA3210" w14:textId="5D440CFD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Male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1027)</w:t>
            </w:r>
          </w:p>
        </w:tc>
        <w:tc>
          <w:tcPr>
            <w:tcW w:w="560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14EF45FD" w14:textId="33D5AE9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Female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381)</w:t>
            </w:r>
          </w:p>
        </w:tc>
        <w:tc>
          <w:tcPr>
            <w:tcW w:w="1541" w:type="dxa"/>
            <w:vMerge w:val="restart"/>
            <w:tcBorders>
              <w:top w:val="single" w:sz="12" w:space="0" w:color="auto"/>
            </w:tcBorders>
          </w:tcPr>
          <w:p w14:paraId="3A5CBAE6" w14:textId="2EBAAADB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P for interaction</w:t>
            </w:r>
          </w:p>
        </w:tc>
      </w:tr>
      <w:tr w:rsidR="00AD3747" w:rsidRPr="00FB6164" w14:paraId="16BC445C" w14:textId="77777777" w:rsidTr="00AD3747">
        <w:tc>
          <w:tcPr>
            <w:tcW w:w="2896" w:type="dxa"/>
            <w:vMerge/>
            <w:tcBorders>
              <w:bottom w:val="single" w:sz="8" w:space="0" w:color="auto"/>
            </w:tcBorders>
          </w:tcPr>
          <w:p w14:paraId="1024A359" w14:textId="06AA2B00" w:rsidR="00AD3747" w:rsidRPr="00FB6164" w:rsidRDefault="00AD3747" w:rsidP="009F49AA">
            <w:pPr>
              <w:ind w:firstLine="4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8" w:space="0" w:color="auto"/>
            </w:tcBorders>
          </w:tcPr>
          <w:p w14:paraId="689B4D65" w14:textId="01F98D8D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1,2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353)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8" w:space="0" w:color="auto"/>
            </w:tcBorders>
          </w:tcPr>
          <w:p w14:paraId="28F50125" w14:textId="7148D53F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3,4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445)</w:t>
            </w:r>
          </w:p>
        </w:tc>
        <w:tc>
          <w:tcPr>
            <w:tcW w:w="2038" w:type="dxa"/>
            <w:tcBorders>
              <w:top w:val="single" w:sz="4" w:space="0" w:color="auto"/>
              <w:bottom w:val="single" w:sz="8" w:space="0" w:color="auto"/>
            </w:tcBorders>
          </w:tcPr>
          <w:p w14:paraId="5A39C008" w14:textId="67A76289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&gt;4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229)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8" w:space="0" w:color="auto"/>
            </w:tcBorders>
          </w:tcPr>
          <w:p w14:paraId="7488D9B4" w14:textId="7F4237E6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1,2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27)</w:t>
            </w:r>
          </w:p>
        </w:tc>
        <w:tc>
          <w:tcPr>
            <w:tcW w:w="1889" w:type="dxa"/>
            <w:tcBorders>
              <w:top w:val="single" w:sz="4" w:space="0" w:color="auto"/>
              <w:bottom w:val="single" w:sz="8" w:space="0" w:color="auto"/>
            </w:tcBorders>
          </w:tcPr>
          <w:p w14:paraId="4114D6AF" w14:textId="3EECC629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3,4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139)</w:t>
            </w:r>
          </w:p>
        </w:tc>
        <w:tc>
          <w:tcPr>
            <w:tcW w:w="1961" w:type="dxa"/>
            <w:tcBorders>
              <w:top w:val="single" w:sz="4" w:space="0" w:color="auto"/>
              <w:bottom w:val="single" w:sz="8" w:space="0" w:color="auto"/>
            </w:tcBorders>
          </w:tcPr>
          <w:p w14:paraId="577CE0FF" w14:textId="7EB64D1D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&gt;4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215)</w:t>
            </w:r>
          </w:p>
        </w:tc>
        <w:tc>
          <w:tcPr>
            <w:tcW w:w="1541" w:type="dxa"/>
            <w:vMerge/>
            <w:tcBorders>
              <w:bottom w:val="single" w:sz="8" w:space="0" w:color="auto"/>
            </w:tcBorders>
          </w:tcPr>
          <w:p w14:paraId="6CD08647" w14:textId="78A36084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4776905E" w14:textId="77777777" w:rsidTr="00AD3747">
        <w:tc>
          <w:tcPr>
            <w:tcW w:w="2896" w:type="dxa"/>
            <w:tcBorders>
              <w:top w:val="single" w:sz="8" w:space="0" w:color="auto"/>
            </w:tcBorders>
          </w:tcPr>
          <w:p w14:paraId="4F974CEC" w14:textId="77777777" w:rsidR="00AD3747" w:rsidRPr="00FB6164" w:rsidRDefault="00AD3747" w:rsidP="009F49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MACCE</w:t>
            </w:r>
          </w:p>
        </w:tc>
        <w:tc>
          <w:tcPr>
            <w:tcW w:w="1866" w:type="dxa"/>
            <w:tcBorders>
              <w:top w:val="single" w:sz="8" w:space="0" w:color="auto"/>
            </w:tcBorders>
          </w:tcPr>
          <w:p w14:paraId="7A6EC8D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sz="8" w:space="0" w:color="auto"/>
            </w:tcBorders>
          </w:tcPr>
          <w:p w14:paraId="071C7292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single" w:sz="8" w:space="0" w:color="auto"/>
            </w:tcBorders>
          </w:tcPr>
          <w:p w14:paraId="69640C00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8" w:space="0" w:color="auto"/>
            </w:tcBorders>
          </w:tcPr>
          <w:p w14:paraId="3E2D4859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9" w:type="dxa"/>
            <w:tcBorders>
              <w:top w:val="single" w:sz="8" w:space="0" w:color="auto"/>
            </w:tcBorders>
          </w:tcPr>
          <w:p w14:paraId="6A3D4AD5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8" w:space="0" w:color="auto"/>
            </w:tcBorders>
          </w:tcPr>
          <w:p w14:paraId="4C6CB8AD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8" w:space="0" w:color="auto"/>
            </w:tcBorders>
          </w:tcPr>
          <w:p w14:paraId="01F5A2E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216</w:t>
            </w:r>
          </w:p>
        </w:tc>
      </w:tr>
      <w:tr w:rsidR="00AD3747" w:rsidRPr="00FB6164" w14:paraId="71B22FED" w14:textId="77777777" w:rsidTr="00AD3747">
        <w:tc>
          <w:tcPr>
            <w:tcW w:w="2896" w:type="dxa"/>
          </w:tcPr>
          <w:p w14:paraId="2A8D3EF1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Number of events (%)</w:t>
            </w:r>
          </w:p>
        </w:tc>
        <w:tc>
          <w:tcPr>
            <w:tcW w:w="1866" w:type="dxa"/>
          </w:tcPr>
          <w:p w14:paraId="07B4776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1866" w:type="dxa"/>
          </w:tcPr>
          <w:p w14:paraId="31554159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2038" w:type="dxa"/>
          </w:tcPr>
          <w:p w14:paraId="2EB8BD2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5.33</w:t>
            </w:r>
          </w:p>
        </w:tc>
        <w:tc>
          <w:tcPr>
            <w:tcW w:w="1752" w:type="dxa"/>
          </w:tcPr>
          <w:p w14:paraId="003CBE5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4.81</w:t>
            </w:r>
          </w:p>
        </w:tc>
        <w:tc>
          <w:tcPr>
            <w:tcW w:w="1889" w:type="dxa"/>
          </w:tcPr>
          <w:p w14:paraId="355E9BD2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7.99</w:t>
            </w:r>
          </w:p>
        </w:tc>
        <w:tc>
          <w:tcPr>
            <w:tcW w:w="1961" w:type="dxa"/>
          </w:tcPr>
          <w:p w14:paraId="098C921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5.12</w:t>
            </w:r>
          </w:p>
        </w:tc>
        <w:tc>
          <w:tcPr>
            <w:tcW w:w="1541" w:type="dxa"/>
          </w:tcPr>
          <w:p w14:paraId="70CC890A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792714AD" w14:textId="77777777" w:rsidTr="00AD3747">
        <w:tc>
          <w:tcPr>
            <w:tcW w:w="2896" w:type="dxa"/>
          </w:tcPr>
          <w:p w14:paraId="5BE59B7F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Adjusted HR (95% CI)</w:t>
            </w:r>
          </w:p>
        </w:tc>
        <w:tc>
          <w:tcPr>
            <w:tcW w:w="1866" w:type="dxa"/>
          </w:tcPr>
          <w:p w14:paraId="128B2F7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866" w:type="dxa"/>
          </w:tcPr>
          <w:p w14:paraId="00A93B15" w14:textId="7B4842CC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.310 (0.799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2.149)</w:t>
            </w:r>
          </w:p>
        </w:tc>
        <w:tc>
          <w:tcPr>
            <w:tcW w:w="2038" w:type="dxa"/>
          </w:tcPr>
          <w:p w14:paraId="774C4D59" w14:textId="5CBFF18F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.176 (1.285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3.685)</w:t>
            </w:r>
          </w:p>
        </w:tc>
        <w:tc>
          <w:tcPr>
            <w:tcW w:w="1752" w:type="dxa"/>
          </w:tcPr>
          <w:p w14:paraId="45403C6E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889" w:type="dxa"/>
          </w:tcPr>
          <w:p w14:paraId="4C5B18F5" w14:textId="04C02D23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.646 (0.858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3.156)</w:t>
            </w:r>
          </w:p>
        </w:tc>
        <w:tc>
          <w:tcPr>
            <w:tcW w:w="1961" w:type="dxa"/>
          </w:tcPr>
          <w:p w14:paraId="5DD95667" w14:textId="54BD77F3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.053 (1.063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3.964)</w:t>
            </w:r>
          </w:p>
        </w:tc>
        <w:tc>
          <w:tcPr>
            <w:tcW w:w="1541" w:type="dxa"/>
          </w:tcPr>
          <w:p w14:paraId="75D4A0B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7172D9D1" w14:textId="77777777" w:rsidTr="00AD3747">
        <w:trPr>
          <w:trHeight w:val="164"/>
        </w:trPr>
        <w:tc>
          <w:tcPr>
            <w:tcW w:w="2896" w:type="dxa"/>
          </w:tcPr>
          <w:p w14:paraId="6B511CAB" w14:textId="77777777" w:rsidR="00AD3747" w:rsidRPr="00FB6164" w:rsidRDefault="00AD3747" w:rsidP="009F49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Death</w:t>
            </w:r>
          </w:p>
        </w:tc>
        <w:tc>
          <w:tcPr>
            <w:tcW w:w="1866" w:type="dxa"/>
          </w:tcPr>
          <w:p w14:paraId="21C5B4A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</w:tcPr>
          <w:p w14:paraId="38B006C4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8" w:type="dxa"/>
          </w:tcPr>
          <w:p w14:paraId="54006B7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2" w:type="dxa"/>
          </w:tcPr>
          <w:p w14:paraId="2F277B0A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9" w:type="dxa"/>
          </w:tcPr>
          <w:p w14:paraId="18A7FB10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1" w:type="dxa"/>
          </w:tcPr>
          <w:p w14:paraId="7F5752C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1" w:type="dxa"/>
          </w:tcPr>
          <w:p w14:paraId="540F7E7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982</w:t>
            </w:r>
          </w:p>
        </w:tc>
      </w:tr>
      <w:tr w:rsidR="00AD3747" w:rsidRPr="00FB6164" w14:paraId="53678F42" w14:textId="77777777" w:rsidTr="00AD3747">
        <w:trPr>
          <w:trHeight w:val="164"/>
        </w:trPr>
        <w:tc>
          <w:tcPr>
            <w:tcW w:w="2896" w:type="dxa"/>
          </w:tcPr>
          <w:p w14:paraId="5E1B112C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Number of events (%)</w:t>
            </w:r>
          </w:p>
        </w:tc>
        <w:tc>
          <w:tcPr>
            <w:tcW w:w="1866" w:type="dxa"/>
          </w:tcPr>
          <w:p w14:paraId="4F6EB4B4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1866" w:type="dxa"/>
          </w:tcPr>
          <w:p w14:paraId="6517308F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2038" w:type="dxa"/>
          </w:tcPr>
          <w:p w14:paraId="45AECF9E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9.65</w:t>
            </w:r>
          </w:p>
        </w:tc>
        <w:tc>
          <w:tcPr>
            <w:tcW w:w="1752" w:type="dxa"/>
          </w:tcPr>
          <w:p w14:paraId="5E5FA8ED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889" w:type="dxa"/>
          </w:tcPr>
          <w:p w14:paraId="16E085B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6.47</w:t>
            </w:r>
          </w:p>
        </w:tc>
        <w:tc>
          <w:tcPr>
            <w:tcW w:w="1961" w:type="dxa"/>
          </w:tcPr>
          <w:p w14:paraId="3E764307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8.60</w:t>
            </w:r>
          </w:p>
        </w:tc>
        <w:tc>
          <w:tcPr>
            <w:tcW w:w="1541" w:type="dxa"/>
          </w:tcPr>
          <w:p w14:paraId="59F627F4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7DD88D5D" w14:textId="77777777" w:rsidTr="00236DF7">
        <w:trPr>
          <w:trHeight w:val="245"/>
        </w:trPr>
        <w:tc>
          <w:tcPr>
            <w:tcW w:w="2896" w:type="dxa"/>
          </w:tcPr>
          <w:p w14:paraId="46EFCC17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Adjusted HR (95% CI)</w:t>
            </w:r>
          </w:p>
        </w:tc>
        <w:tc>
          <w:tcPr>
            <w:tcW w:w="1866" w:type="dxa"/>
          </w:tcPr>
          <w:p w14:paraId="78756485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866" w:type="dxa"/>
          </w:tcPr>
          <w:p w14:paraId="4A9E3E2C" w14:textId="5575FA91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.507 (1.095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5.740)</w:t>
            </w:r>
          </w:p>
        </w:tc>
        <w:tc>
          <w:tcPr>
            <w:tcW w:w="2038" w:type="dxa"/>
          </w:tcPr>
          <w:p w14:paraId="33C40191" w14:textId="5B918078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.399 (1.900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10.187)</w:t>
            </w:r>
          </w:p>
        </w:tc>
        <w:tc>
          <w:tcPr>
            <w:tcW w:w="1752" w:type="dxa"/>
          </w:tcPr>
          <w:p w14:paraId="017CDA84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889" w:type="dxa"/>
          </w:tcPr>
          <w:p w14:paraId="2DD7AE54" w14:textId="66FA7653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.573 (0.745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8.888)</w:t>
            </w:r>
          </w:p>
        </w:tc>
        <w:tc>
          <w:tcPr>
            <w:tcW w:w="1961" w:type="dxa"/>
          </w:tcPr>
          <w:p w14:paraId="4647A515" w14:textId="07F22EE6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.559 (2.311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24.731)</w:t>
            </w:r>
          </w:p>
        </w:tc>
        <w:tc>
          <w:tcPr>
            <w:tcW w:w="1541" w:type="dxa"/>
          </w:tcPr>
          <w:p w14:paraId="4594F06E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767B820" w14:textId="77777777" w:rsidR="00AD3747" w:rsidRDefault="00AD3747" w:rsidP="00AD3BAE">
      <w:pPr>
        <w:widowControl/>
        <w:jc w:val="left"/>
      </w:pPr>
    </w:p>
    <w:p w14:paraId="77FD065A" w14:textId="783BC0FE" w:rsidR="00AD3747" w:rsidRPr="00AD3747" w:rsidRDefault="00AD3747" w:rsidP="00AD3BAE">
      <w:pPr>
        <w:widowControl/>
        <w:jc w:val="left"/>
        <w:rPr>
          <w:rFonts w:ascii="Times New Roman" w:hAnsi="Times New Roman" w:cs="Times New Roman"/>
        </w:rPr>
      </w:pPr>
      <w:r w:rsidRPr="00AD3747">
        <w:rPr>
          <w:rFonts w:ascii="Times New Roman" w:hAnsi="Times New Roman" w:cs="Times New Roman"/>
        </w:rPr>
        <w:t>Part B. Cumulative incidence and hazard ratios of GRACE at admission score</w:t>
      </w:r>
    </w:p>
    <w:tbl>
      <w:tblPr>
        <w:tblStyle w:val="a3"/>
        <w:tblW w:w="15809" w:type="dxa"/>
        <w:tblInd w:w="-9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6"/>
        <w:gridCol w:w="1866"/>
        <w:gridCol w:w="1866"/>
        <w:gridCol w:w="2038"/>
        <w:gridCol w:w="1752"/>
        <w:gridCol w:w="1842"/>
        <w:gridCol w:w="2008"/>
        <w:gridCol w:w="1541"/>
      </w:tblGrid>
      <w:tr w:rsidR="00AD3747" w:rsidRPr="00FB6164" w14:paraId="247E284B" w14:textId="77777777" w:rsidTr="00AD3747">
        <w:tc>
          <w:tcPr>
            <w:tcW w:w="2896" w:type="dxa"/>
            <w:vMerge w:val="restart"/>
            <w:tcBorders>
              <w:top w:val="single" w:sz="12" w:space="0" w:color="auto"/>
            </w:tcBorders>
          </w:tcPr>
          <w:p w14:paraId="07A4C16A" w14:textId="4BA48BF0" w:rsidR="00AD3747" w:rsidRPr="00FB6164" w:rsidRDefault="00AD3747" w:rsidP="009F49AA">
            <w:pPr>
              <w:ind w:firstLine="4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GRACE at admission</w:t>
            </w:r>
          </w:p>
        </w:tc>
        <w:tc>
          <w:tcPr>
            <w:tcW w:w="5770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569CB229" w14:textId="5514A282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Male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1027)</w:t>
            </w:r>
          </w:p>
        </w:tc>
        <w:tc>
          <w:tcPr>
            <w:tcW w:w="560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546BA0A4" w14:textId="6B002202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Female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381)</w:t>
            </w:r>
          </w:p>
        </w:tc>
        <w:tc>
          <w:tcPr>
            <w:tcW w:w="1541" w:type="dxa"/>
            <w:vMerge w:val="restart"/>
            <w:tcBorders>
              <w:top w:val="single" w:sz="12" w:space="0" w:color="auto"/>
            </w:tcBorders>
          </w:tcPr>
          <w:p w14:paraId="3FFE93F0" w14:textId="11EC3D6C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P for interaction</w:t>
            </w:r>
          </w:p>
        </w:tc>
      </w:tr>
      <w:tr w:rsidR="00AD3747" w:rsidRPr="00FB6164" w14:paraId="0D305AD6" w14:textId="77777777" w:rsidTr="00AD3747">
        <w:tc>
          <w:tcPr>
            <w:tcW w:w="2896" w:type="dxa"/>
            <w:vMerge/>
            <w:tcBorders>
              <w:bottom w:val="single" w:sz="8" w:space="0" w:color="auto"/>
            </w:tcBorders>
          </w:tcPr>
          <w:p w14:paraId="16DC9160" w14:textId="3617D71F" w:rsidR="00AD3747" w:rsidRPr="00FB6164" w:rsidRDefault="00AD3747" w:rsidP="009F49AA">
            <w:pPr>
              <w:ind w:firstLine="4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bottom w:val="single" w:sz="8" w:space="0" w:color="auto"/>
            </w:tcBorders>
          </w:tcPr>
          <w:p w14:paraId="26C1D855" w14:textId="1772CF5C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≤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108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407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8" w:space="0" w:color="auto"/>
            </w:tcBorders>
          </w:tcPr>
          <w:p w14:paraId="75950127" w14:textId="2A224660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109-140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38" w:type="dxa"/>
            <w:tcBorders>
              <w:top w:val="single" w:sz="4" w:space="0" w:color="auto"/>
              <w:bottom w:val="single" w:sz="8" w:space="0" w:color="auto"/>
            </w:tcBorders>
          </w:tcPr>
          <w:p w14:paraId="705A31EC" w14:textId="4F434FC6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8" w:space="0" w:color="auto"/>
            </w:tcBorders>
          </w:tcPr>
          <w:p w14:paraId="4F3A1535" w14:textId="79BD28C8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≤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108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8" w:space="0" w:color="auto"/>
            </w:tcBorders>
          </w:tcPr>
          <w:p w14:paraId="024C7071" w14:textId="61373901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109-140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08" w:type="dxa"/>
            <w:tcBorders>
              <w:top w:val="single" w:sz="4" w:space="0" w:color="auto"/>
              <w:bottom w:val="single" w:sz="8" w:space="0" w:color="auto"/>
            </w:tcBorders>
          </w:tcPr>
          <w:p w14:paraId="49825EE4" w14:textId="7A2C4F91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41" w:type="dxa"/>
            <w:vMerge/>
            <w:tcBorders>
              <w:bottom w:val="single" w:sz="8" w:space="0" w:color="auto"/>
            </w:tcBorders>
          </w:tcPr>
          <w:p w14:paraId="297F2161" w14:textId="1AF05B53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2D90F4E8" w14:textId="77777777" w:rsidTr="00AD3747">
        <w:tc>
          <w:tcPr>
            <w:tcW w:w="2896" w:type="dxa"/>
            <w:tcBorders>
              <w:top w:val="single" w:sz="8" w:space="0" w:color="auto"/>
              <w:bottom w:val="nil"/>
            </w:tcBorders>
          </w:tcPr>
          <w:p w14:paraId="131979FE" w14:textId="77777777" w:rsidR="00AD3747" w:rsidRPr="00FB6164" w:rsidRDefault="00AD3747" w:rsidP="009F49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MACCE</w:t>
            </w:r>
          </w:p>
        </w:tc>
        <w:tc>
          <w:tcPr>
            <w:tcW w:w="1866" w:type="dxa"/>
            <w:tcBorders>
              <w:top w:val="single" w:sz="8" w:space="0" w:color="auto"/>
              <w:bottom w:val="nil"/>
            </w:tcBorders>
          </w:tcPr>
          <w:p w14:paraId="5369CC3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sz="8" w:space="0" w:color="auto"/>
              <w:bottom w:val="nil"/>
            </w:tcBorders>
          </w:tcPr>
          <w:p w14:paraId="1CCCCDCD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single" w:sz="8" w:space="0" w:color="auto"/>
              <w:bottom w:val="nil"/>
            </w:tcBorders>
          </w:tcPr>
          <w:p w14:paraId="77FFE731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8" w:space="0" w:color="auto"/>
              <w:bottom w:val="nil"/>
            </w:tcBorders>
          </w:tcPr>
          <w:p w14:paraId="2F554C12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8" w:space="0" w:color="auto"/>
              <w:bottom w:val="nil"/>
            </w:tcBorders>
          </w:tcPr>
          <w:p w14:paraId="76541F62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single" w:sz="8" w:space="0" w:color="auto"/>
              <w:bottom w:val="nil"/>
            </w:tcBorders>
          </w:tcPr>
          <w:p w14:paraId="1444F26F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8" w:space="0" w:color="auto"/>
              <w:bottom w:val="nil"/>
            </w:tcBorders>
          </w:tcPr>
          <w:p w14:paraId="34153B4E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.207</w:t>
            </w:r>
          </w:p>
        </w:tc>
      </w:tr>
      <w:tr w:rsidR="00AD3747" w:rsidRPr="00FB6164" w14:paraId="2199308D" w14:textId="77777777" w:rsidTr="009F49AA">
        <w:tc>
          <w:tcPr>
            <w:tcW w:w="2896" w:type="dxa"/>
            <w:tcBorders>
              <w:top w:val="nil"/>
              <w:bottom w:val="nil"/>
            </w:tcBorders>
          </w:tcPr>
          <w:p w14:paraId="2D102C64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Number of events (%)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6083D670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3CC665EC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2038" w:type="dxa"/>
            <w:tcBorders>
              <w:top w:val="nil"/>
              <w:bottom w:val="nil"/>
            </w:tcBorders>
          </w:tcPr>
          <w:p w14:paraId="2240E368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</w:p>
        </w:tc>
        <w:tc>
          <w:tcPr>
            <w:tcW w:w="1752" w:type="dxa"/>
            <w:tcBorders>
              <w:top w:val="nil"/>
              <w:bottom w:val="nil"/>
            </w:tcBorders>
          </w:tcPr>
          <w:p w14:paraId="2E60CA00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6.67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23224D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9.12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14:paraId="68BC007A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8.47</w:t>
            </w: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0F6B4741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44A81282" w14:textId="77777777" w:rsidTr="009F49AA">
        <w:tc>
          <w:tcPr>
            <w:tcW w:w="2896" w:type="dxa"/>
            <w:tcBorders>
              <w:top w:val="nil"/>
              <w:bottom w:val="nil"/>
            </w:tcBorders>
          </w:tcPr>
          <w:p w14:paraId="0CE863F2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Adjusted HR (95% CI)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4A4F02C5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542A20D3" w14:textId="00530F0A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.013 (0.642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1.598)</w:t>
            </w:r>
          </w:p>
        </w:tc>
        <w:tc>
          <w:tcPr>
            <w:tcW w:w="2038" w:type="dxa"/>
            <w:tcBorders>
              <w:top w:val="nil"/>
              <w:bottom w:val="nil"/>
            </w:tcBorders>
          </w:tcPr>
          <w:p w14:paraId="6F3A0FA6" w14:textId="2B3A8C9D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1.533 (0.796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2.952)</w:t>
            </w:r>
          </w:p>
        </w:tc>
        <w:tc>
          <w:tcPr>
            <w:tcW w:w="1752" w:type="dxa"/>
            <w:tcBorders>
              <w:top w:val="nil"/>
              <w:bottom w:val="nil"/>
            </w:tcBorders>
          </w:tcPr>
          <w:p w14:paraId="21773AB5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613FEB4" w14:textId="7F3846CC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.212 (0.641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2.290)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14:paraId="781F2E22" w14:textId="1AEE8961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.178 (0.484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2.870)</w:t>
            </w: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5F39BA2C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63DC048D" w14:textId="77777777" w:rsidTr="009F49AA">
        <w:trPr>
          <w:trHeight w:val="164"/>
        </w:trPr>
        <w:tc>
          <w:tcPr>
            <w:tcW w:w="2896" w:type="dxa"/>
            <w:tcBorders>
              <w:top w:val="nil"/>
            </w:tcBorders>
          </w:tcPr>
          <w:p w14:paraId="7EDAEDF9" w14:textId="77777777" w:rsidR="00AD3747" w:rsidRPr="00FB6164" w:rsidRDefault="00AD3747" w:rsidP="009F49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Death</w:t>
            </w:r>
          </w:p>
        </w:tc>
        <w:tc>
          <w:tcPr>
            <w:tcW w:w="1866" w:type="dxa"/>
            <w:tcBorders>
              <w:top w:val="nil"/>
            </w:tcBorders>
          </w:tcPr>
          <w:p w14:paraId="2FE8671D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nil"/>
            </w:tcBorders>
          </w:tcPr>
          <w:p w14:paraId="01C88E8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</w:tcBorders>
          </w:tcPr>
          <w:p w14:paraId="06111728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nil"/>
            </w:tcBorders>
          </w:tcPr>
          <w:p w14:paraId="58B216E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14:paraId="43255D52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</w:tcBorders>
          </w:tcPr>
          <w:p w14:paraId="0B79F34D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nil"/>
            </w:tcBorders>
          </w:tcPr>
          <w:p w14:paraId="607782A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857</w:t>
            </w:r>
          </w:p>
        </w:tc>
      </w:tr>
      <w:tr w:rsidR="00AD3747" w:rsidRPr="00FB6164" w14:paraId="0CD96EDC" w14:textId="77777777" w:rsidTr="009F49AA">
        <w:trPr>
          <w:trHeight w:val="164"/>
        </w:trPr>
        <w:tc>
          <w:tcPr>
            <w:tcW w:w="2896" w:type="dxa"/>
            <w:tcBorders>
              <w:top w:val="nil"/>
            </w:tcBorders>
          </w:tcPr>
          <w:p w14:paraId="0AA784CB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Number of events (%)</w:t>
            </w:r>
          </w:p>
        </w:tc>
        <w:tc>
          <w:tcPr>
            <w:tcW w:w="1866" w:type="dxa"/>
            <w:tcBorders>
              <w:top w:val="nil"/>
            </w:tcBorders>
          </w:tcPr>
          <w:p w14:paraId="579E24F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1866" w:type="dxa"/>
            <w:tcBorders>
              <w:top w:val="nil"/>
            </w:tcBorders>
          </w:tcPr>
          <w:p w14:paraId="68FD84BA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2038" w:type="dxa"/>
            <w:tcBorders>
              <w:top w:val="nil"/>
            </w:tcBorders>
          </w:tcPr>
          <w:p w14:paraId="60D9C1B7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1752" w:type="dxa"/>
            <w:tcBorders>
              <w:top w:val="nil"/>
            </w:tcBorders>
          </w:tcPr>
          <w:p w14:paraId="1CE963C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2.78</w:t>
            </w:r>
          </w:p>
        </w:tc>
        <w:tc>
          <w:tcPr>
            <w:tcW w:w="1842" w:type="dxa"/>
            <w:tcBorders>
              <w:top w:val="nil"/>
            </w:tcBorders>
          </w:tcPr>
          <w:p w14:paraId="40A551AF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  <w:tc>
          <w:tcPr>
            <w:tcW w:w="2008" w:type="dxa"/>
            <w:tcBorders>
              <w:top w:val="nil"/>
            </w:tcBorders>
          </w:tcPr>
          <w:p w14:paraId="213B8D9A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7.01</w:t>
            </w:r>
          </w:p>
        </w:tc>
        <w:tc>
          <w:tcPr>
            <w:tcW w:w="1541" w:type="dxa"/>
            <w:tcBorders>
              <w:top w:val="nil"/>
            </w:tcBorders>
          </w:tcPr>
          <w:p w14:paraId="04B41D6C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6E6A0E52" w14:textId="77777777" w:rsidTr="00AD3747">
        <w:trPr>
          <w:trHeight w:val="164"/>
        </w:trPr>
        <w:tc>
          <w:tcPr>
            <w:tcW w:w="2896" w:type="dxa"/>
            <w:tcBorders>
              <w:top w:val="nil"/>
              <w:bottom w:val="single" w:sz="12" w:space="0" w:color="auto"/>
            </w:tcBorders>
          </w:tcPr>
          <w:p w14:paraId="0C7EB15C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Adjusted HR (95% CI)</w:t>
            </w:r>
          </w:p>
        </w:tc>
        <w:tc>
          <w:tcPr>
            <w:tcW w:w="1866" w:type="dxa"/>
            <w:tcBorders>
              <w:top w:val="nil"/>
              <w:bottom w:val="single" w:sz="12" w:space="0" w:color="auto"/>
            </w:tcBorders>
          </w:tcPr>
          <w:p w14:paraId="7366DC2D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866" w:type="dxa"/>
            <w:tcBorders>
              <w:top w:val="nil"/>
              <w:bottom w:val="single" w:sz="12" w:space="0" w:color="auto"/>
            </w:tcBorders>
          </w:tcPr>
          <w:p w14:paraId="4C19AEAC" w14:textId="55C14F50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.026 (1.348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6.789)</w:t>
            </w:r>
          </w:p>
        </w:tc>
        <w:tc>
          <w:tcPr>
            <w:tcW w:w="2038" w:type="dxa"/>
            <w:tcBorders>
              <w:top w:val="nil"/>
              <w:bottom w:val="single" w:sz="12" w:space="0" w:color="auto"/>
            </w:tcBorders>
          </w:tcPr>
          <w:p w14:paraId="104ECDEF" w14:textId="23BF2A4D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.632 (2.223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14.273)</w:t>
            </w:r>
          </w:p>
        </w:tc>
        <w:tc>
          <w:tcPr>
            <w:tcW w:w="1752" w:type="dxa"/>
            <w:tcBorders>
              <w:top w:val="nil"/>
              <w:bottom w:val="single" w:sz="12" w:space="0" w:color="auto"/>
            </w:tcBorders>
          </w:tcPr>
          <w:p w14:paraId="3A3F0E4F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</w:tcBorders>
          </w:tcPr>
          <w:p w14:paraId="2014C74A" w14:textId="314BD0A8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.987 (0.520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7.589)</w:t>
            </w:r>
          </w:p>
        </w:tc>
        <w:tc>
          <w:tcPr>
            <w:tcW w:w="2008" w:type="dxa"/>
            <w:tcBorders>
              <w:top w:val="nil"/>
              <w:bottom w:val="single" w:sz="12" w:space="0" w:color="auto"/>
            </w:tcBorders>
          </w:tcPr>
          <w:p w14:paraId="582E2C83" w14:textId="7A51D6AC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.090 (0.919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18.208)</w:t>
            </w:r>
          </w:p>
        </w:tc>
        <w:tc>
          <w:tcPr>
            <w:tcW w:w="1541" w:type="dxa"/>
            <w:tcBorders>
              <w:top w:val="nil"/>
              <w:bottom w:val="single" w:sz="12" w:space="0" w:color="auto"/>
            </w:tcBorders>
          </w:tcPr>
          <w:p w14:paraId="7E6E7421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81ABE9D" w14:textId="510F742C" w:rsidR="00AD3747" w:rsidRDefault="00AD3747" w:rsidP="00AD3BAE">
      <w:pPr>
        <w:widowControl/>
        <w:jc w:val="left"/>
      </w:pPr>
    </w:p>
    <w:p w14:paraId="58E89FF0" w14:textId="28F82E37" w:rsidR="00AD3747" w:rsidRPr="00AD3747" w:rsidRDefault="00AD3747" w:rsidP="00AD3BAE">
      <w:pPr>
        <w:widowControl/>
        <w:jc w:val="left"/>
        <w:rPr>
          <w:rFonts w:ascii="Times New Roman" w:hAnsi="Times New Roman" w:cs="Times New Roman"/>
        </w:rPr>
      </w:pPr>
      <w:r w:rsidRPr="00AD3747">
        <w:rPr>
          <w:rFonts w:ascii="Times New Roman" w:hAnsi="Times New Roman" w:cs="Times New Roman"/>
        </w:rPr>
        <w:t>Part C. Cumulative incidence and hazard ratios of GRACE at discharge score</w:t>
      </w:r>
    </w:p>
    <w:tbl>
      <w:tblPr>
        <w:tblStyle w:val="a3"/>
        <w:tblW w:w="15809" w:type="dxa"/>
        <w:tblInd w:w="-9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8"/>
        <w:gridCol w:w="1701"/>
        <w:gridCol w:w="2126"/>
        <w:gridCol w:w="2126"/>
        <w:gridCol w:w="1701"/>
        <w:gridCol w:w="1985"/>
        <w:gridCol w:w="2268"/>
        <w:gridCol w:w="1564"/>
      </w:tblGrid>
      <w:tr w:rsidR="003C1787" w:rsidRPr="00FB6164" w14:paraId="18A7B9CC" w14:textId="77777777" w:rsidTr="003C1787">
        <w:tc>
          <w:tcPr>
            <w:tcW w:w="2338" w:type="dxa"/>
            <w:vMerge w:val="restart"/>
            <w:tcBorders>
              <w:top w:val="single" w:sz="12" w:space="0" w:color="auto"/>
            </w:tcBorders>
          </w:tcPr>
          <w:p w14:paraId="49ABFE58" w14:textId="5D28433C" w:rsidR="003C1787" w:rsidRPr="00FB6164" w:rsidRDefault="003C1787" w:rsidP="003C1787">
            <w:pPr>
              <w:ind w:firstLine="4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GRACE at discharge</w:t>
            </w:r>
          </w:p>
        </w:tc>
        <w:tc>
          <w:tcPr>
            <w:tcW w:w="595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66496430" w14:textId="74F77F8D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Male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1027)</w:t>
            </w:r>
          </w:p>
        </w:tc>
        <w:tc>
          <w:tcPr>
            <w:tcW w:w="5954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89566B2" w14:textId="56E91C3E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Female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381)</w:t>
            </w:r>
          </w:p>
        </w:tc>
        <w:tc>
          <w:tcPr>
            <w:tcW w:w="1564" w:type="dxa"/>
            <w:vMerge w:val="restart"/>
            <w:tcBorders>
              <w:top w:val="single" w:sz="12" w:space="0" w:color="auto"/>
            </w:tcBorders>
          </w:tcPr>
          <w:p w14:paraId="06918BAA" w14:textId="3706B679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P for interaction</w:t>
            </w:r>
          </w:p>
        </w:tc>
      </w:tr>
      <w:tr w:rsidR="003C1787" w:rsidRPr="00FB6164" w14:paraId="0666207C" w14:textId="77777777" w:rsidTr="003C1787">
        <w:tc>
          <w:tcPr>
            <w:tcW w:w="2338" w:type="dxa"/>
            <w:vMerge/>
            <w:tcBorders>
              <w:bottom w:val="single" w:sz="8" w:space="0" w:color="auto"/>
            </w:tcBorders>
          </w:tcPr>
          <w:p w14:paraId="758F940F" w14:textId="6DB89490" w:rsidR="003C1787" w:rsidRPr="00FB6164" w:rsidRDefault="003C1787" w:rsidP="009F49AA">
            <w:pPr>
              <w:ind w:firstLine="4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202FF232" w14:textId="1A0AB74A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≤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324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8" w:space="0" w:color="auto"/>
            </w:tcBorders>
          </w:tcPr>
          <w:p w14:paraId="6A6B2D9F" w14:textId="622B0A78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89-118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395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8" w:space="0" w:color="auto"/>
            </w:tcBorders>
          </w:tcPr>
          <w:p w14:paraId="2CC21537" w14:textId="5971EB1D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2CB49A66" w14:textId="2C1DAEDA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≤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108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</w:tcPr>
          <w:p w14:paraId="27941678" w14:textId="1A66F8F7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109-140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</w:tcBorders>
          </w:tcPr>
          <w:p w14:paraId="772EC425" w14:textId="279D7AA4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36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64" w:type="dxa"/>
            <w:vMerge/>
            <w:tcBorders>
              <w:bottom w:val="single" w:sz="8" w:space="0" w:color="auto"/>
            </w:tcBorders>
          </w:tcPr>
          <w:p w14:paraId="5827B561" w14:textId="4859C5D1" w:rsidR="003C1787" w:rsidRPr="00FB6164" w:rsidRDefault="003C178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4A0F7B9F" w14:textId="77777777" w:rsidTr="003C1787">
        <w:tc>
          <w:tcPr>
            <w:tcW w:w="2338" w:type="dxa"/>
            <w:tcBorders>
              <w:top w:val="single" w:sz="8" w:space="0" w:color="auto"/>
              <w:bottom w:val="nil"/>
            </w:tcBorders>
          </w:tcPr>
          <w:p w14:paraId="16F8EB26" w14:textId="77777777" w:rsidR="00AD3747" w:rsidRPr="00FB6164" w:rsidRDefault="00AD3747" w:rsidP="009F49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MACCE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</w:tcPr>
          <w:p w14:paraId="6661C9D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</w:tcPr>
          <w:p w14:paraId="50888642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</w:tcPr>
          <w:p w14:paraId="20936D51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</w:tcPr>
          <w:p w14:paraId="52D5800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639CC6C8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</w:tcPr>
          <w:p w14:paraId="1082E2BE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8" w:space="0" w:color="auto"/>
              <w:bottom w:val="nil"/>
            </w:tcBorders>
          </w:tcPr>
          <w:p w14:paraId="08413EB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.088</w:t>
            </w:r>
          </w:p>
        </w:tc>
      </w:tr>
      <w:tr w:rsidR="00AD3747" w:rsidRPr="00FB6164" w14:paraId="350C4B62" w14:textId="77777777" w:rsidTr="003C1787">
        <w:tc>
          <w:tcPr>
            <w:tcW w:w="2338" w:type="dxa"/>
            <w:tcBorders>
              <w:top w:val="nil"/>
              <w:bottom w:val="nil"/>
            </w:tcBorders>
          </w:tcPr>
          <w:p w14:paraId="4F0662BF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Number of events (%)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307070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FA4DED2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3050B3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3.38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8CDAD5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3.09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DB3F5B8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BE6739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7.56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42EDBA2E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7F8644B7" w14:textId="77777777" w:rsidTr="003C1787">
        <w:tc>
          <w:tcPr>
            <w:tcW w:w="2338" w:type="dxa"/>
            <w:tcBorders>
              <w:top w:val="nil"/>
              <w:bottom w:val="nil"/>
            </w:tcBorders>
          </w:tcPr>
          <w:p w14:paraId="33B4ABD2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Adjusted HR (95% CI)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5305A20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AFE585E" w14:textId="2C0B2BEA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.249 (0.757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2.063)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A90C05A" w14:textId="6F8EA65C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3.235 (2.048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5.108)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E300B00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422AB5B" w14:textId="39102ECA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.722 (0.858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3.453)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114B048" w14:textId="65B7AA4A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.544 (1.309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4.946)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31BB750D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39B54377" w14:textId="77777777" w:rsidTr="003C1787">
        <w:trPr>
          <w:trHeight w:val="164"/>
        </w:trPr>
        <w:tc>
          <w:tcPr>
            <w:tcW w:w="2338" w:type="dxa"/>
            <w:tcBorders>
              <w:top w:val="nil"/>
            </w:tcBorders>
          </w:tcPr>
          <w:p w14:paraId="5D072E3E" w14:textId="77777777" w:rsidR="00AD3747" w:rsidRPr="00FB6164" w:rsidRDefault="00AD3747" w:rsidP="009F49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Death</w:t>
            </w:r>
          </w:p>
        </w:tc>
        <w:tc>
          <w:tcPr>
            <w:tcW w:w="1701" w:type="dxa"/>
            <w:tcBorders>
              <w:top w:val="nil"/>
            </w:tcBorders>
          </w:tcPr>
          <w:p w14:paraId="7785F3D6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14:paraId="68E8477C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14:paraId="320B4BDF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766A6C18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6BC1DCDC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0742E5C7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</w:tcBorders>
          </w:tcPr>
          <w:p w14:paraId="2C75AE87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977</w:t>
            </w:r>
          </w:p>
        </w:tc>
      </w:tr>
      <w:tr w:rsidR="00AD3747" w:rsidRPr="00FB6164" w14:paraId="4B798245" w14:textId="77777777" w:rsidTr="003C1787">
        <w:trPr>
          <w:trHeight w:val="164"/>
        </w:trPr>
        <w:tc>
          <w:tcPr>
            <w:tcW w:w="2338" w:type="dxa"/>
            <w:tcBorders>
              <w:top w:val="nil"/>
            </w:tcBorders>
          </w:tcPr>
          <w:p w14:paraId="79E9FE93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Number of events (%)</w:t>
            </w:r>
          </w:p>
        </w:tc>
        <w:tc>
          <w:tcPr>
            <w:tcW w:w="1701" w:type="dxa"/>
            <w:tcBorders>
              <w:top w:val="nil"/>
            </w:tcBorders>
          </w:tcPr>
          <w:p w14:paraId="20D83F25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2126" w:type="dxa"/>
            <w:tcBorders>
              <w:top w:val="nil"/>
            </w:tcBorders>
          </w:tcPr>
          <w:p w14:paraId="22FB3E18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2126" w:type="dxa"/>
            <w:tcBorders>
              <w:top w:val="nil"/>
            </w:tcBorders>
          </w:tcPr>
          <w:p w14:paraId="1B89D56B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701" w:type="dxa"/>
            <w:tcBorders>
              <w:top w:val="nil"/>
            </w:tcBorders>
          </w:tcPr>
          <w:p w14:paraId="11CD3447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  <w:tc>
          <w:tcPr>
            <w:tcW w:w="1985" w:type="dxa"/>
            <w:tcBorders>
              <w:top w:val="nil"/>
            </w:tcBorders>
          </w:tcPr>
          <w:p w14:paraId="085B496F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2268" w:type="dxa"/>
            <w:tcBorders>
              <w:top w:val="nil"/>
            </w:tcBorders>
          </w:tcPr>
          <w:p w14:paraId="311CDF4C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5.64</w:t>
            </w:r>
          </w:p>
        </w:tc>
        <w:tc>
          <w:tcPr>
            <w:tcW w:w="1564" w:type="dxa"/>
            <w:tcBorders>
              <w:top w:val="nil"/>
            </w:tcBorders>
          </w:tcPr>
          <w:p w14:paraId="3BAF346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3747" w:rsidRPr="00FB6164" w14:paraId="03AEE905" w14:textId="77777777" w:rsidTr="003C1787">
        <w:trPr>
          <w:trHeight w:val="164"/>
        </w:trPr>
        <w:tc>
          <w:tcPr>
            <w:tcW w:w="2338" w:type="dxa"/>
            <w:tcBorders>
              <w:top w:val="nil"/>
              <w:bottom w:val="single" w:sz="12" w:space="0" w:color="auto"/>
            </w:tcBorders>
          </w:tcPr>
          <w:p w14:paraId="0F8775C6" w14:textId="77777777" w:rsidR="00AD3747" w:rsidRPr="00FB6164" w:rsidRDefault="00AD3747" w:rsidP="009F49A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Adjusted HR (95% CI)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5ABDE533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2126" w:type="dxa"/>
            <w:tcBorders>
              <w:top w:val="nil"/>
              <w:bottom w:val="single" w:sz="12" w:space="0" w:color="auto"/>
            </w:tcBorders>
          </w:tcPr>
          <w:p w14:paraId="420EBF2D" w14:textId="66D2571D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4.028 (1.183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13.707)</w:t>
            </w:r>
          </w:p>
        </w:tc>
        <w:tc>
          <w:tcPr>
            <w:tcW w:w="2126" w:type="dxa"/>
            <w:tcBorders>
              <w:top w:val="nil"/>
              <w:bottom w:val="single" w:sz="12" w:space="0" w:color="auto"/>
            </w:tcBorders>
          </w:tcPr>
          <w:p w14:paraId="4AC8FF88" w14:textId="7287F76D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10.006 (3.015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33.208)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1BFFEA9C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164">
              <w:rPr>
                <w:rFonts w:ascii="Times New Roman" w:hAnsi="Times New Roman" w:cs="Times New Roman"/>
                <w:sz w:val="20"/>
                <w:szCs w:val="20"/>
              </w:rPr>
              <w:t>1.00 (reference)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</w:tcPr>
          <w:p w14:paraId="43D83338" w14:textId="5E61516F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3.567 (0.440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28.879)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14:paraId="5831CF4C" w14:textId="4D172A88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10.220 (1.305</w:t>
            </w:r>
            <w:r w:rsidR="00236DF7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80.021)</w:t>
            </w:r>
          </w:p>
        </w:tc>
        <w:tc>
          <w:tcPr>
            <w:tcW w:w="1564" w:type="dxa"/>
            <w:tcBorders>
              <w:top w:val="nil"/>
              <w:bottom w:val="single" w:sz="12" w:space="0" w:color="auto"/>
            </w:tcBorders>
          </w:tcPr>
          <w:p w14:paraId="09EA7C4A" w14:textId="77777777" w:rsidR="00AD3747" w:rsidRPr="00FB6164" w:rsidRDefault="00AD3747" w:rsidP="009F49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E73B76C" w14:textId="5313C920" w:rsidR="008B5DB7" w:rsidRPr="008B5DB7" w:rsidRDefault="008B5DB7" w:rsidP="006316DD">
      <w:pPr>
        <w:pStyle w:val="a9"/>
        <w:rPr>
          <w:lang w:bidi="en-US"/>
        </w:rPr>
      </w:pPr>
      <w:r w:rsidRPr="008B5DB7">
        <w:rPr>
          <w:b/>
          <w:lang w:bidi="en-US"/>
        </w:rPr>
        <w:t>Notes</w:t>
      </w:r>
      <w:r w:rsidRPr="008B5DB7">
        <w:rPr>
          <w:lang w:bidi="en-US"/>
        </w:rPr>
        <w:t xml:space="preserve">: Adjusted for </w:t>
      </w:r>
      <w:bookmarkStart w:id="2" w:name="_Hlk100092169"/>
      <w:r w:rsidRPr="008B5DB7">
        <w:rPr>
          <w:lang w:bidi="en-US"/>
        </w:rPr>
        <w:t>emergency presentation, atrial fibrillation patterns, subtypes of coronary artery disease</w:t>
      </w:r>
      <w:r>
        <w:rPr>
          <w:lang w:bidi="en-US"/>
        </w:rPr>
        <w:t xml:space="preserve">, </w:t>
      </w:r>
      <w:r w:rsidRPr="008B5DB7">
        <w:rPr>
          <w:lang w:bidi="en-US"/>
        </w:rPr>
        <w:t>anticoagulant therapy, use of aspirin, use of ticagrelor</w:t>
      </w:r>
      <w:bookmarkEnd w:id="2"/>
      <w:r>
        <w:rPr>
          <w:lang w:bidi="en-US"/>
        </w:rPr>
        <w:t>.</w:t>
      </w:r>
    </w:p>
    <w:p w14:paraId="5411AC40" w14:textId="77777777" w:rsidR="00AD3747" w:rsidRPr="008B5DB7" w:rsidRDefault="00AD3747" w:rsidP="00AD3BAE">
      <w:pPr>
        <w:widowControl/>
        <w:jc w:val="left"/>
      </w:pPr>
      <w:bookmarkStart w:id="3" w:name="_GoBack"/>
      <w:bookmarkEnd w:id="1"/>
      <w:bookmarkEnd w:id="3"/>
    </w:p>
    <w:sectPr w:rsidR="00AD3747" w:rsidRPr="008B5DB7" w:rsidSect="00EE2F09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BC38F" w14:textId="77777777" w:rsidR="00454BFC" w:rsidRDefault="00454BFC" w:rsidP="00AA18E0">
      <w:r>
        <w:separator/>
      </w:r>
    </w:p>
  </w:endnote>
  <w:endnote w:type="continuationSeparator" w:id="0">
    <w:p w14:paraId="19F55F84" w14:textId="77777777" w:rsidR="00454BFC" w:rsidRDefault="00454BFC" w:rsidP="00AA1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4F0D6F" w14:textId="77777777" w:rsidR="00454BFC" w:rsidRDefault="00454BFC" w:rsidP="00AA18E0">
      <w:r>
        <w:separator/>
      </w:r>
    </w:p>
  </w:footnote>
  <w:footnote w:type="continuationSeparator" w:id="0">
    <w:p w14:paraId="04FB5388" w14:textId="77777777" w:rsidR="00454BFC" w:rsidRDefault="00454BFC" w:rsidP="00AA18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010"/>
    <w:rsid w:val="00025786"/>
    <w:rsid w:val="00147F54"/>
    <w:rsid w:val="001B1010"/>
    <w:rsid w:val="001B64C5"/>
    <w:rsid w:val="00236DF7"/>
    <w:rsid w:val="00255FF6"/>
    <w:rsid w:val="003C1787"/>
    <w:rsid w:val="004154CA"/>
    <w:rsid w:val="00454BFC"/>
    <w:rsid w:val="004933D2"/>
    <w:rsid w:val="004D4DC8"/>
    <w:rsid w:val="00521C2E"/>
    <w:rsid w:val="005E7D9C"/>
    <w:rsid w:val="006316DD"/>
    <w:rsid w:val="00677767"/>
    <w:rsid w:val="00753604"/>
    <w:rsid w:val="00801A7C"/>
    <w:rsid w:val="008B5DB7"/>
    <w:rsid w:val="009757B5"/>
    <w:rsid w:val="00AA18E0"/>
    <w:rsid w:val="00AD3747"/>
    <w:rsid w:val="00AD3BAE"/>
    <w:rsid w:val="00B40D93"/>
    <w:rsid w:val="00DB4554"/>
    <w:rsid w:val="00DE169E"/>
    <w:rsid w:val="00E00125"/>
    <w:rsid w:val="00E32CCF"/>
    <w:rsid w:val="00E46EBC"/>
    <w:rsid w:val="00EE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DE1A7B8"/>
  <w15:chartTrackingRefBased/>
  <w15:docId w15:val="{089928CE-F542-4546-BB40-29E6FCA6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78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32C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57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1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A18E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A1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A18E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32CCF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32CC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677767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E32CCF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E32CCF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a8">
    <w:name w:val="表题"/>
    <w:basedOn w:val="a"/>
    <w:autoRedefine/>
    <w:qFormat/>
    <w:rsid w:val="006316DD"/>
    <w:pPr>
      <w:spacing w:beforeLines="100" w:before="100" w:afterLines="100" w:after="100" w:line="360" w:lineRule="auto"/>
      <w:ind w:leftChars="200" w:left="200"/>
      <w:jc w:val="center"/>
    </w:pPr>
    <w:rPr>
      <w:rFonts w:ascii="Times New Roman" w:eastAsia="Times New Roman" w:hAnsi="Times New Roman" w:cs="Times New Roman"/>
      <w:b/>
      <w:szCs w:val="21"/>
    </w:rPr>
  </w:style>
  <w:style w:type="paragraph" w:customStyle="1" w:styleId="a9">
    <w:name w:val="表注"/>
    <w:basedOn w:val="a"/>
    <w:autoRedefine/>
    <w:qFormat/>
    <w:rsid w:val="006316DD"/>
    <w:pPr>
      <w:snapToGrid w:val="0"/>
    </w:pPr>
    <w:rPr>
      <w:rFonts w:ascii="Times New Roman" w:eastAsia="Times New Roman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333A9-69B6-4C2A-A1D2-C25B443F0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615</Words>
  <Characters>3509</Characters>
  <Application>Microsoft Office Word</Application>
  <DocSecurity>0</DocSecurity>
  <Lines>29</Lines>
  <Paragraphs>8</Paragraphs>
  <ScaleCrop>false</ScaleCrop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 ran</dc:creator>
  <cp:keywords/>
  <dc:description/>
  <cp:lastModifiedBy>Holly</cp:lastModifiedBy>
  <cp:revision>11</cp:revision>
  <dcterms:created xsi:type="dcterms:W3CDTF">2021-12-20T12:24:00Z</dcterms:created>
  <dcterms:modified xsi:type="dcterms:W3CDTF">2022-04-19T02:53:00Z</dcterms:modified>
</cp:coreProperties>
</file>