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1FC" w:rsidRDefault="005171FC" w:rsidP="005171FC">
      <w:pPr>
        <w:pStyle w:val="a7"/>
        <w:ind w:left="480" w:hanging="480"/>
        <w:rPr>
          <w:b/>
          <w:bCs/>
          <w:sz w:val="24"/>
        </w:rPr>
      </w:pPr>
      <w:r w:rsidRPr="000152BE">
        <w:rPr>
          <w:b/>
          <w:bCs/>
          <w:sz w:val="24"/>
        </w:rPr>
        <w:t xml:space="preserve">Supplementary </w:t>
      </w:r>
      <w:r>
        <w:rPr>
          <w:b/>
          <w:bCs/>
          <w:sz w:val="24"/>
        </w:rPr>
        <w:t>Material</w:t>
      </w:r>
    </w:p>
    <w:p w:rsidR="005171FC" w:rsidRPr="000152BE" w:rsidRDefault="005171FC" w:rsidP="005171FC">
      <w:pPr>
        <w:pStyle w:val="a7"/>
        <w:ind w:left="480" w:hanging="480"/>
        <w:rPr>
          <w:b/>
          <w:bCs/>
          <w:sz w:val="24"/>
        </w:rPr>
      </w:pPr>
    </w:p>
    <w:p w:rsidR="005171FC" w:rsidRPr="000152BE" w:rsidRDefault="005171FC" w:rsidP="005171FC">
      <w:pPr>
        <w:pStyle w:val="a6"/>
        <w:spacing w:line="276" w:lineRule="auto"/>
        <w:ind w:left="0" w:firstLineChars="0" w:firstLine="0"/>
        <w:jc w:val="center"/>
        <w:rPr>
          <w:rFonts w:cstheme="minorHAnsi"/>
          <w:shd w:val="clear" w:color="auto" w:fill="FFFFFF"/>
        </w:rPr>
      </w:pPr>
      <w:r w:rsidRPr="000152BE">
        <w:rPr>
          <w:rFonts w:cstheme="minorHAnsi"/>
          <w:noProof/>
          <w:shd w:val="clear" w:color="auto" w:fill="FFFFFF"/>
        </w:rPr>
        <w:drawing>
          <wp:inline distT="0" distB="0" distL="0" distR="0" wp14:anchorId="44299742" wp14:editId="0A9C9F43">
            <wp:extent cx="6112882" cy="3162300"/>
            <wp:effectExtent l="0" t="0" r="254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4453" cy="3168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1FC" w:rsidRPr="000152BE" w:rsidRDefault="00B06AF0" w:rsidP="005171FC">
      <w:pPr>
        <w:pStyle w:val="IMR-Text"/>
        <w:ind w:firstLineChars="0" w:firstLine="0"/>
        <w:rPr>
          <w:b/>
          <w:color w:val="auto"/>
          <w:shd w:val="clear" w:color="auto" w:fill="FFFFFF"/>
        </w:rPr>
      </w:pPr>
      <w:r w:rsidRPr="000152BE">
        <w:rPr>
          <w:b/>
          <w:bCs/>
          <w:sz w:val="24"/>
        </w:rPr>
        <w:t xml:space="preserve">Supplementary </w:t>
      </w:r>
      <w:r>
        <w:rPr>
          <w:b/>
          <w:color w:val="auto"/>
          <w:shd w:val="clear" w:color="auto" w:fill="FFFFFF"/>
        </w:rPr>
        <w:t xml:space="preserve">Fig. </w:t>
      </w:r>
      <w:bookmarkStart w:id="0" w:name="_GoBack"/>
      <w:bookmarkEnd w:id="0"/>
      <w:r w:rsidR="005171FC" w:rsidRPr="005171FC">
        <w:rPr>
          <w:b/>
          <w:color w:val="auto"/>
          <w:shd w:val="clear" w:color="auto" w:fill="FFFFFF"/>
        </w:rPr>
        <w:t>1. Transthoracic echocardiography showing the alteration of the aortic valve thickness in patients with aortic valve sclerosis at baseline and over a follow-up period of 4 years.</w:t>
      </w:r>
    </w:p>
    <w:p w:rsidR="0023168C" w:rsidRPr="005171FC" w:rsidRDefault="0023168C">
      <w:pPr>
        <w:rPr>
          <w:lang w:val="en-US"/>
        </w:rPr>
      </w:pPr>
    </w:p>
    <w:sectPr w:rsidR="0023168C" w:rsidRPr="005171FC" w:rsidSect="00170884">
      <w:pgSz w:w="11900" w:h="1682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6AF0" w:rsidRDefault="00B06AF0" w:rsidP="00B06AF0">
      <w:r>
        <w:separator/>
      </w:r>
    </w:p>
  </w:endnote>
  <w:endnote w:type="continuationSeparator" w:id="0">
    <w:p w:rsidR="00B06AF0" w:rsidRDefault="00B06AF0" w:rsidP="00B06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6AF0" w:rsidRDefault="00B06AF0" w:rsidP="00B06AF0">
      <w:r>
        <w:separator/>
      </w:r>
    </w:p>
  </w:footnote>
  <w:footnote w:type="continuationSeparator" w:id="0">
    <w:p w:rsidR="00B06AF0" w:rsidRDefault="00B06AF0" w:rsidP="00B06A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mirrorMargins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1FC"/>
    <w:rsid w:val="00170884"/>
    <w:rsid w:val="0023168C"/>
    <w:rsid w:val="002C5AE1"/>
    <w:rsid w:val="005171FC"/>
    <w:rsid w:val="00B06AF0"/>
    <w:rsid w:val="00FC2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0B0F45"/>
  <w15:chartTrackingRefBased/>
  <w15:docId w15:val="{A20AE758-27BC-EE44-9017-2969F270F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qFormat/>
    <w:rsid w:val="005171FC"/>
    <w:pPr>
      <w:widowControl w:val="0"/>
      <w:ind w:firstLineChars="200" w:firstLine="200"/>
    </w:pPr>
    <w:rPr>
      <w:rFonts w:ascii="Times New Roman" w:eastAsia="Times New Roman" w:hAnsi="Times New Roman" w:cs="Times New Roman"/>
      <w:sz w:val="21"/>
      <w:szCs w:val="21"/>
      <w:lang w:val="en-US" w:eastAsia="zh-CN"/>
      <w14:ligatures w14:val="none"/>
    </w:rPr>
  </w:style>
  <w:style w:type="character" w:customStyle="1" w:styleId="a4">
    <w:name w:val="批注文字 字符"/>
    <w:basedOn w:val="a0"/>
    <w:link w:val="a3"/>
    <w:uiPriority w:val="99"/>
    <w:semiHidden/>
    <w:qFormat/>
    <w:rsid w:val="005171FC"/>
    <w:rPr>
      <w:rFonts w:ascii="Times New Roman" w:eastAsia="Times New Roman" w:hAnsi="Times New Roman" w:cs="Times New Roman"/>
      <w:sz w:val="21"/>
      <w:szCs w:val="21"/>
      <w:lang w:val="en-US" w:eastAsia="zh-CN"/>
      <w14:ligatures w14:val="none"/>
    </w:rPr>
  </w:style>
  <w:style w:type="character" w:styleId="a5">
    <w:name w:val="annotation reference"/>
    <w:basedOn w:val="a0"/>
    <w:uiPriority w:val="99"/>
    <w:semiHidden/>
    <w:qFormat/>
    <w:rsid w:val="005171FC"/>
    <w:rPr>
      <w:sz w:val="21"/>
      <w:szCs w:val="21"/>
    </w:rPr>
  </w:style>
  <w:style w:type="paragraph" w:styleId="a6">
    <w:name w:val="List Paragraph"/>
    <w:basedOn w:val="a"/>
    <w:uiPriority w:val="1"/>
    <w:qFormat/>
    <w:rsid w:val="005171FC"/>
    <w:pPr>
      <w:widowControl w:val="0"/>
      <w:autoSpaceDE w:val="0"/>
      <w:autoSpaceDN w:val="0"/>
      <w:adjustRightInd w:val="0"/>
      <w:spacing w:before="3"/>
      <w:ind w:left="561" w:right="126" w:firstLineChars="200" w:hanging="431"/>
      <w:jc w:val="both"/>
    </w:pPr>
    <w:rPr>
      <w:rFonts w:ascii="Book Antiqua" w:eastAsia="Times New Roman" w:hAnsi="Book Antiqua" w:cs="Book Antiqua"/>
      <w:kern w:val="0"/>
      <w:lang w:val="en-US" w:eastAsia="zh-CN"/>
      <w14:ligatures w14:val="none"/>
    </w:rPr>
  </w:style>
  <w:style w:type="paragraph" w:customStyle="1" w:styleId="a7">
    <w:name w:val="参考文献"/>
    <w:basedOn w:val="a"/>
    <w:semiHidden/>
    <w:qFormat/>
    <w:rsid w:val="005171FC"/>
    <w:pPr>
      <w:widowControl w:val="0"/>
      <w:adjustRightInd w:val="0"/>
      <w:snapToGrid w:val="0"/>
      <w:spacing w:line="288" w:lineRule="auto"/>
      <w:ind w:left="400" w:hangingChars="200" w:hanging="400"/>
      <w:jc w:val="both"/>
    </w:pPr>
    <w:rPr>
      <w:rFonts w:ascii="Times New Roman" w:eastAsia="等线" w:hAnsi="Times New Roman" w:cs="Times New Roman"/>
      <w:sz w:val="18"/>
      <w:lang w:val="en-US" w:eastAsia="zh-CN"/>
      <w14:ligatures w14:val="none"/>
    </w:rPr>
  </w:style>
  <w:style w:type="paragraph" w:customStyle="1" w:styleId="IMR-Text">
    <w:name w:val="IMR-Text"/>
    <w:link w:val="IMR-Text0"/>
    <w:uiPriority w:val="10"/>
    <w:qFormat/>
    <w:rsid w:val="005171FC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21"/>
      <w:szCs w:val="28"/>
      <w:lang w:val="en-US" w:eastAsia="de-DE" w:bidi="en-US"/>
      <w14:ligatures w14:val="none"/>
    </w:rPr>
  </w:style>
  <w:style w:type="character" w:customStyle="1" w:styleId="IMR-Text0">
    <w:name w:val="IMR-Text 字符"/>
    <w:basedOn w:val="a0"/>
    <w:link w:val="IMR-Text"/>
    <w:uiPriority w:val="10"/>
    <w:rsid w:val="005171FC"/>
    <w:rPr>
      <w:rFonts w:ascii="Times New Roman" w:eastAsia="Times New Roman" w:hAnsi="Times New Roman" w:cs="Times New Roman"/>
      <w:snapToGrid w:val="0"/>
      <w:color w:val="000000"/>
      <w:kern w:val="0"/>
      <w:sz w:val="21"/>
      <w:szCs w:val="28"/>
      <w:lang w:val="en-US" w:eastAsia="de-DE" w:bidi="en-US"/>
      <w14:ligatures w14:val="none"/>
    </w:rPr>
  </w:style>
  <w:style w:type="paragraph" w:styleId="a8">
    <w:name w:val="header"/>
    <w:basedOn w:val="a"/>
    <w:link w:val="a9"/>
    <w:uiPriority w:val="99"/>
    <w:unhideWhenUsed/>
    <w:rsid w:val="00B06AF0"/>
    <w:pPr>
      <w:tabs>
        <w:tab w:val="center" w:pos="4320"/>
        <w:tab w:val="right" w:pos="8640"/>
      </w:tabs>
    </w:pPr>
  </w:style>
  <w:style w:type="character" w:customStyle="1" w:styleId="a9">
    <w:name w:val="页眉 字符"/>
    <w:basedOn w:val="a0"/>
    <w:link w:val="a8"/>
    <w:uiPriority w:val="99"/>
    <w:rsid w:val="00B06AF0"/>
    <w:rPr>
      <w:rFonts w:eastAsiaTheme="minorEastAsia"/>
    </w:rPr>
  </w:style>
  <w:style w:type="paragraph" w:styleId="aa">
    <w:name w:val="footer"/>
    <w:basedOn w:val="a"/>
    <w:link w:val="ab"/>
    <w:uiPriority w:val="99"/>
    <w:unhideWhenUsed/>
    <w:rsid w:val="00B06AF0"/>
    <w:pPr>
      <w:tabs>
        <w:tab w:val="center" w:pos="4320"/>
        <w:tab w:val="right" w:pos="8640"/>
      </w:tabs>
    </w:pPr>
  </w:style>
  <w:style w:type="character" w:customStyle="1" w:styleId="ab">
    <w:name w:val="页脚 字符"/>
    <w:basedOn w:val="a0"/>
    <w:link w:val="aa"/>
    <w:uiPriority w:val="99"/>
    <w:rsid w:val="00B06AF0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 Shamekhi</dc:creator>
  <cp:keywords/>
  <dc:description/>
  <cp:lastModifiedBy>Iris</cp:lastModifiedBy>
  <cp:revision>2</cp:revision>
  <dcterms:created xsi:type="dcterms:W3CDTF">2023-06-25T18:41:00Z</dcterms:created>
  <dcterms:modified xsi:type="dcterms:W3CDTF">2023-06-30T08:41:00Z</dcterms:modified>
</cp:coreProperties>
</file>