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3CD02" w14:textId="09802C28" w:rsidR="00F648C0" w:rsidRDefault="00E76C39">
      <w:pPr>
        <w:pStyle w:val="a3"/>
        <w:keepNext/>
      </w:pPr>
      <w:r w:rsidRPr="004D70C8">
        <w:rPr>
          <w:noProof/>
        </w:rPr>
        <w:drawing>
          <wp:inline distT="0" distB="0" distL="0" distR="0" wp14:anchorId="152AA432" wp14:editId="2120F6FF">
            <wp:extent cx="5274310" cy="6003925"/>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6003925"/>
                    </a:xfrm>
                    <a:prstGeom prst="rect">
                      <a:avLst/>
                    </a:prstGeom>
                  </pic:spPr>
                </pic:pic>
              </a:graphicData>
            </a:graphic>
          </wp:inline>
        </w:drawing>
      </w:r>
    </w:p>
    <w:p w14:paraId="015CBB71" w14:textId="77777777" w:rsidR="00F648C0" w:rsidRDefault="006A33E4">
      <w:pPr>
        <w:rPr>
          <w:rFonts w:ascii="Times New Roman" w:hAnsi="Times New Roman"/>
          <w:sz w:val="18"/>
          <w:szCs w:val="18"/>
        </w:rPr>
      </w:pPr>
      <w:r>
        <w:rPr>
          <w:rFonts w:ascii="Times New Roman" w:hAnsi="Times New Roman"/>
          <w:b/>
          <w:sz w:val="18"/>
          <w:szCs w:val="18"/>
        </w:rPr>
        <w:t xml:space="preserve">Supplementary Fig. 1. The 15 features with highest mean absolute SHAP values in perspective 1 at different time point, quoted from “A time-aware attention model for prediction of acute kidney injury after pediatric cardiac surgery” [19]. </w:t>
      </w:r>
      <w:r>
        <w:rPr>
          <w:rFonts w:ascii="Times New Roman" w:hAnsi="Times New Roman"/>
          <w:sz w:val="18"/>
          <w:szCs w:val="18"/>
        </w:rPr>
        <w:t>a. onset-6h; b. onset-12h; c. onset-24h; d. onset-48h; e. onset-72h; f. onset-168h. On the y axis, the violin plot shows the full distribution of the SHAP values for each feature. The dot plot in the foreground shows a color coding of the actual value of the feature, resulting in the SHAP value as indicated on the x axis. The color coding is based on the percentile of the feature value with respect to the whole distribution.</w:t>
      </w:r>
    </w:p>
    <w:p w14:paraId="5D8F9F3D" w14:textId="77777777" w:rsidR="00F648C0" w:rsidRDefault="006A33E4">
      <w:pPr>
        <w:widowControl/>
        <w:jc w:val="left"/>
        <w:rPr>
          <w:rFonts w:ascii="等线 Light" w:eastAsia="黑体" w:hAnsi="等线 Light"/>
          <w:sz w:val="20"/>
          <w:szCs w:val="20"/>
        </w:rPr>
      </w:pPr>
      <w:r>
        <w:rPr>
          <w:rFonts w:hint="eastAsia"/>
        </w:rPr>
        <w:br w:type="page"/>
      </w:r>
    </w:p>
    <w:p w14:paraId="69DCC20C" w14:textId="1F4CEA07" w:rsidR="00F648C0" w:rsidRDefault="00E76C39">
      <w:pPr>
        <w:pStyle w:val="a3"/>
        <w:keepNext/>
      </w:pPr>
      <w:r w:rsidRPr="00973B0D">
        <w:rPr>
          <w:noProof/>
        </w:rPr>
        <w:lastRenderedPageBreak/>
        <w:drawing>
          <wp:inline distT="0" distB="0" distL="0" distR="0" wp14:anchorId="2C806DBF" wp14:editId="3962D332">
            <wp:extent cx="5274310" cy="60090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6009005"/>
                    </a:xfrm>
                    <a:prstGeom prst="rect">
                      <a:avLst/>
                    </a:prstGeom>
                  </pic:spPr>
                </pic:pic>
              </a:graphicData>
            </a:graphic>
          </wp:inline>
        </w:drawing>
      </w:r>
      <w:r>
        <w:rPr>
          <w:rFonts w:hint="eastAsia"/>
        </w:rPr>
        <w:t xml:space="preserve"> </w:t>
      </w:r>
    </w:p>
    <w:p w14:paraId="550D3853" w14:textId="77777777" w:rsidR="00F648C0" w:rsidRDefault="006A33E4">
      <w:pPr>
        <w:rPr>
          <w:rFonts w:ascii="Times New Roman" w:hAnsi="Times New Roman"/>
          <w:b/>
          <w:sz w:val="18"/>
          <w:szCs w:val="18"/>
        </w:rPr>
      </w:pPr>
      <w:r>
        <w:rPr>
          <w:rFonts w:ascii="Times New Roman" w:hAnsi="Times New Roman"/>
          <w:b/>
          <w:sz w:val="18"/>
          <w:szCs w:val="18"/>
        </w:rPr>
        <w:t xml:space="preserve">Supplementary Fig. 2. The 15 features with highest mean absolute SHAP values in perspective 2 at different time point, quoted from “A time-aware attention model for prediction of acute kidney injury after pediatric cardiac surgery” [19]. </w:t>
      </w:r>
      <w:r>
        <w:rPr>
          <w:rFonts w:ascii="Times New Roman" w:hAnsi="Times New Roman"/>
          <w:sz w:val="18"/>
          <w:szCs w:val="18"/>
        </w:rPr>
        <w:t>a. surgery+0h; b. surgery+6h; c. surgery+12h; d. surgery+24h; e. surgery+48h; f. surgery+72h. On the y axis, the violin plot shows the full distribution of</w:t>
      </w:r>
      <w:r>
        <w:rPr>
          <w:rFonts w:ascii="Times New Roman" w:hAnsi="Times New Roman" w:hint="eastAsia"/>
          <w:sz w:val="18"/>
          <w:szCs w:val="18"/>
        </w:rPr>
        <w:t xml:space="preserve"> </w:t>
      </w:r>
      <w:r>
        <w:rPr>
          <w:rFonts w:ascii="Times New Roman" w:hAnsi="Times New Roman"/>
          <w:sz w:val="18"/>
          <w:szCs w:val="18"/>
        </w:rPr>
        <w:t>the SHAP values for each feature. The dot plot in the foreground shows a color coding of the actual value of the feature, resulting in the SHAP value as</w:t>
      </w:r>
      <w:r>
        <w:rPr>
          <w:rFonts w:ascii="Times New Roman" w:hAnsi="Times New Roman" w:hint="eastAsia"/>
          <w:sz w:val="18"/>
          <w:szCs w:val="18"/>
        </w:rPr>
        <w:t xml:space="preserve"> </w:t>
      </w:r>
      <w:r>
        <w:rPr>
          <w:rFonts w:ascii="Times New Roman" w:hAnsi="Times New Roman"/>
          <w:sz w:val="18"/>
          <w:szCs w:val="18"/>
        </w:rPr>
        <w:t>indicated on the x axis. The color coding is based on the percentile of the feature value with respect to the whole distribution.</w:t>
      </w:r>
    </w:p>
    <w:p w14:paraId="7736AC8E" w14:textId="77777777" w:rsidR="00F648C0" w:rsidRDefault="006A33E4">
      <w:pPr>
        <w:widowControl/>
        <w:jc w:val="left"/>
        <w:rPr>
          <w:rFonts w:ascii="等线 Light" w:eastAsia="黑体" w:hAnsi="等线 Light"/>
          <w:sz w:val="18"/>
          <w:szCs w:val="18"/>
        </w:rPr>
      </w:pPr>
      <w:r>
        <w:rPr>
          <w:rFonts w:hint="eastAsia"/>
          <w:sz w:val="18"/>
          <w:szCs w:val="18"/>
        </w:rPr>
        <w:br w:type="page"/>
      </w:r>
    </w:p>
    <w:p w14:paraId="0C77517E" w14:textId="77777777" w:rsidR="00F03967" w:rsidRDefault="00E76C39">
      <w:pPr>
        <w:pStyle w:val="a3"/>
        <w:keepNext/>
      </w:pPr>
      <w:r w:rsidRPr="00E377E7">
        <w:rPr>
          <w:noProof/>
        </w:rPr>
        <w:lastRenderedPageBreak/>
        <w:drawing>
          <wp:inline distT="0" distB="0" distL="0" distR="0" wp14:anchorId="3E4D4505" wp14:editId="0EF3C0AA">
            <wp:extent cx="5274310" cy="597916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5979160"/>
                    </a:xfrm>
                    <a:prstGeom prst="rect">
                      <a:avLst/>
                    </a:prstGeom>
                  </pic:spPr>
                </pic:pic>
              </a:graphicData>
            </a:graphic>
          </wp:inline>
        </w:drawing>
      </w:r>
    </w:p>
    <w:p w14:paraId="0786ACB7" w14:textId="760A8403" w:rsidR="00F648C0" w:rsidRDefault="006A33E4">
      <w:pPr>
        <w:pStyle w:val="a3"/>
        <w:keepNext/>
      </w:pPr>
      <w:r>
        <w:rPr>
          <w:rFonts w:hint="eastAsia"/>
        </w:rPr>
        <w:t xml:space="preserve"> </w:t>
      </w:r>
    </w:p>
    <w:p w14:paraId="549C95F6" w14:textId="77777777" w:rsidR="00F648C0" w:rsidRDefault="006A33E4">
      <w:pPr>
        <w:pStyle w:val="a3"/>
        <w:rPr>
          <w:sz w:val="18"/>
          <w:szCs w:val="18"/>
        </w:rPr>
      </w:pPr>
      <w:r>
        <w:rPr>
          <w:rFonts w:ascii="Times New Roman" w:hAnsi="Times New Roman"/>
          <w:b/>
          <w:sz w:val="18"/>
          <w:szCs w:val="18"/>
        </w:rPr>
        <w:t xml:space="preserve">Supplementary Fig. 3. The 15 features with highest mean absolute SHAP values in perspective 3 with different time window, quoted from “A time-aware attention model for prediction of acute kidney injury after pediatric cardiac surgery” [19]. </w:t>
      </w:r>
      <w:r>
        <w:rPr>
          <w:rFonts w:ascii="Times New Roman" w:hAnsi="Times New Roman"/>
          <w:sz w:val="18"/>
          <w:szCs w:val="18"/>
        </w:rPr>
        <w:t>a. random+6h; b. random+12h; c. random+24h; d. random+48h; e. random+72h; e. random+168h. On the y axis, the violin plot shows the full distribution of</w:t>
      </w:r>
      <w:r>
        <w:rPr>
          <w:rFonts w:ascii="Times New Roman" w:hAnsi="Times New Roman" w:hint="eastAsia"/>
          <w:sz w:val="18"/>
          <w:szCs w:val="18"/>
        </w:rPr>
        <w:t xml:space="preserve"> </w:t>
      </w:r>
      <w:r>
        <w:rPr>
          <w:rFonts w:ascii="Times New Roman" w:hAnsi="Times New Roman"/>
          <w:sz w:val="18"/>
          <w:szCs w:val="18"/>
        </w:rPr>
        <w:t>the SHAP values for each feature. The dot plot in the foreground shows a color coding of the actual value of the feature, resulting in the SHAP value as</w:t>
      </w:r>
      <w:r>
        <w:rPr>
          <w:rFonts w:ascii="Times New Roman" w:hAnsi="Times New Roman" w:hint="eastAsia"/>
          <w:sz w:val="18"/>
          <w:szCs w:val="18"/>
        </w:rPr>
        <w:t xml:space="preserve"> </w:t>
      </w:r>
      <w:r>
        <w:rPr>
          <w:rFonts w:ascii="Times New Roman" w:hAnsi="Times New Roman"/>
          <w:sz w:val="18"/>
          <w:szCs w:val="18"/>
        </w:rPr>
        <w:t>indicated on the x axis. The color coding is based on the percentile of the feature value with respect to the whole distribution.</w:t>
      </w:r>
    </w:p>
    <w:p w14:paraId="1631E206" w14:textId="587DFF8D" w:rsidR="00F03967" w:rsidRDefault="00F03967">
      <w:pPr>
        <w:widowControl/>
        <w:jc w:val="left"/>
      </w:pPr>
      <w:r>
        <w:br w:type="page"/>
      </w:r>
    </w:p>
    <w:p w14:paraId="06DF6C4F" w14:textId="77777777" w:rsidR="00F03967" w:rsidRDefault="00F03967" w:rsidP="00F03967">
      <w:pPr>
        <w:jc w:val="center"/>
        <w:rPr>
          <w:rFonts w:ascii="Times New Roman" w:hAnsi="Times New Roman"/>
          <w:b/>
          <w:sz w:val="18"/>
          <w:szCs w:val="18"/>
        </w:rPr>
      </w:pPr>
      <w:r>
        <w:rPr>
          <w:rFonts w:ascii="Times New Roman" w:hAnsi="Times New Roman"/>
          <w:b/>
          <w:sz w:val="18"/>
          <w:szCs w:val="18"/>
        </w:rPr>
        <w:lastRenderedPageBreak/>
        <w:t>Supplementary Table 1</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2"/>
        <w:gridCol w:w="5324"/>
      </w:tblGrid>
      <w:tr w:rsidR="00F03967" w14:paraId="40316C08" w14:textId="77777777" w:rsidTr="006A33E4">
        <w:tc>
          <w:tcPr>
            <w:tcW w:w="2972" w:type="dxa"/>
          </w:tcPr>
          <w:p w14:paraId="444ABEC2" w14:textId="77777777" w:rsidR="00F03967" w:rsidRDefault="00F03967" w:rsidP="006A33E4">
            <w:pPr>
              <w:jc w:val="left"/>
              <w:rPr>
                <w:rFonts w:ascii="Times New Roman" w:hAnsi="Times New Roman"/>
                <w:b/>
                <w:kern w:val="0"/>
                <w:sz w:val="18"/>
                <w:szCs w:val="18"/>
              </w:rPr>
            </w:pPr>
            <w:r>
              <w:rPr>
                <w:rFonts w:ascii="Times New Roman" w:hAnsi="Times New Roman"/>
                <w:b/>
                <w:kern w:val="0"/>
                <w:sz w:val="18"/>
                <w:szCs w:val="18"/>
              </w:rPr>
              <w:t>Feature Group (no. features)</w:t>
            </w:r>
          </w:p>
        </w:tc>
        <w:tc>
          <w:tcPr>
            <w:tcW w:w="5324" w:type="dxa"/>
          </w:tcPr>
          <w:p w14:paraId="0284EAD4" w14:textId="77777777" w:rsidR="00F03967" w:rsidRDefault="00F03967" w:rsidP="006A33E4">
            <w:pPr>
              <w:jc w:val="left"/>
              <w:rPr>
                <w:rFonts w:ascii="Times New Roman" w:hAnsi="Times New Roman"/>
                <w:b/>
                <w:kern w:val="0"/>
                <w:sz w:val="18"/>
                <w:szCs w:val="18"/>
              </w:rPr>
            </w:pPr>
            <w:r>
              <w:rPr>
                <w:rFonts w:ascii="Times New Roman" w:hAnsi="Times New Roman"/>
                <w:b/>
                <w:kern w:val="0"/>
                <w:sz w:val="18"/>
                <w:szCs w:val="18"/>
              </w:rPr>
              <w:t>Features</w:t>
            </w:r>
          </w:p>
        </w:tc>
      </w:tr>
      <w:tr w:rsidR="00F03967" w14:paraId="239B113A" w14:textId="77777777" w:rsidTr="006A33E4">
        <w:tc>
          <w:tcPr>
            <w:tcW w:w="2972" w:type="dxa"/>
          </w:tcPr>
          <w:p w14:paraId="430A3E68"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Patient characteristics (4)</w:t>
            </w:r>
          </w:p>
        </w:tc>
        <w:tc>
          <w:tcPr>
            <w:tcW w:w="5324" w:type="dxa"/>
          </w:tcPr>
          <w:p w14:paraId="7B0901E8"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Age, sex, height, weight</w:t>
            </w:r>
          </w:p>
        </w:tc>
      </w:tr>
      <w:tr w:rsidR="00F03967" w14:paraId="346E9ACE" w14:textId="77777777" w:rsidTr="006A33E4">
        <w:tc>
          <w:tcPr>
            <w:tcW w:w="2972" w:type="dxa"/>
          </w:tcPr>
          <w:p w14:paraId="0EF09FF0"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Preoperative conditions (</w:t>
            </w:r>
            <w:r>
              <w:rPr>
                <w:rFonts w:ascii="Times New Roman" w:hAnsi="Times New Roman" w:hint="eastAsia"/>
                <w:kern w:val="0"/>
                <w:sz w:val="18"/>
                <w:szCs w:val="18"/>
              </w:rPr>
              <w:t>5</w:t>
            </w:r>
            <w:r>
              <w:rPr>
                <w:rFonts w:ascii="Times New Roman" w:hAnsi="Times New Roman"/>
                <w:kern w:val="0"/>
                <w:sz w:val="18"/>
                <w:szCs w:val="18"/>
              </w:rPr>
              <w:t>)</w:t>
            </w:r>
          </w:p>
        </w:tc>
        <w:tc>
          <w:tcPr>
            <w:tcW w:w="5324" w:type="dxa"/>
          </w:tcPr>
          <w:p w14:paraId="403460B3"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Preoperative length of stay, previous cardiac surgery, noncardiac malformation, other preoperative risk factors</w:t>
            </w:r>
            <w:r>
              <w:rPr>
                <w:rFonts w:ascii="Times New Roman" w:hAnsi="Times New Roman" w:hint="eastAsia"/>
                <w:kern w:val="0"/>
                <w:sz w:val="18"/>
                <w:szCs w:val="18"/>
              </w:rPr>
              <w:t>, preoperative oxygen saturation of right upper extremity</w:t>
            </w:r>
          </w:p>
        </w:tc>
      </w:tr>
      <w:tr w:rsidR="00F03967" w14:paraId="22CFB1A7" w14:textId="77777777" w:rsidTr="006A33E4">
        <w:tc>
          <w:tcPr>
            <w:tcW w:w="2972" w:type="dxa"/>
          </w:tcPr>
          <w:p w14:paraId="12359A45"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Intraoperative vital signs (8)</w:t>
            </w:r>
          </w:p>
        </w:tc>
        <w:tc>
          <w:tcPr>
            <w:tcW w:w="5324" w:type="dxa"/>
          </w:tcPr>
          <w:p w14:paraId="2D6BFCD8"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Systolic and diastolic arterial pressure, central venous pressure, heart rate, pulse, body temperature, oxygen saturation, respiratory rate</w:t>
            </w:r>
          </w:p>
        </w:tc>
      </w:tr>
      <w:tr w:rsidR="00F03967" w14:paraId="217CC6A8" w14:textId="77777777" w:rsidTr="006A33E4">
        <w:tc>
          <w:tcPr>
            <w:tcW w:w="2972" w:type="dxa"/>
          </w:tcPr>
          <w:p w14:paraId="14DF1C93"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Arterial blood gas values (1</w:t>
            </w:r>
            <w:r>
              <w:rPr>
                <w:rFonts w:ascii="Times New Roman" w:hAnsi="Times New Roman" w:hint="eastAsia"/>
                <w:kern w:val="0"/>
                <w:sz w:val="18"/>
                <w:szCs w:val="18"/>
              </w:rPr>
              <w:t>9</w:t>
            </w:r>
            <w:r>
              <w:rPr>
                <w:rFonts w:ascii="Times New Roman" w:hAnsi="Times New Roman"/>
                <w:kern w:val="0"/>
                <w:sz w:val="18"/>
                <w:szCs w:val="18"/>
              </w:rPr>
              <w:t>)</w:t>
            </w:r>
          </w:p>
        </w:tc>
        <w:tc>
          <w:tcPr>
            <w:tcW w:w="5324" w:type="dxa"/>
          </w:tcPr>
          <w:p w14:paraId="4E580320"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 xml:space="preserve">Chloride, sodium, potassium, calcium, pH level, pressure of carbon dioxide, bicarbonate, </w:t>
            </w:r>
            <w:r>
              <w:rPr>
                <w:rFonts w:ascii="Times New Roman" w:hAnsi="Times New Roman" w:hint="eastAsia"/>
                <w:kern w:val="0"/>
                <w:sz w:val="18"/>
                <w:szCs w:val="18"/>
              </w:rPr>
              <w:t xml:space="preserve">standard </w:t>
            </w:r>
            <w:r>
              <w:rPr>
                <w:rFonts w:ascii="Times New Roman" w:hAnsi="Times New Roman"/>
                <w:kern w:val="0"/>
                <w:sz w:val="18"/>
                <w:szCs w:val="18"/>
              </w:rPr>
              <w:t>base exces</w:t>
            </w:r>
            <w:r>
              <w:rPr>
                <w:rFonts w:ascii="Times New Roman" w:hAnsi="Times New Roman" w:hint="eastAsia"/>
                <w:kern w:val="0"/>
                <w:sz w:val="18"/>
                <w:szCs w:val="18"/>
              </w:rPr>
              <w:t>s</w:t>
            </w:r>
            <w:r>
              <w:rPr>
                <w:rFonts w:ascii="Times New Roman" w:hAnsi="Times New Roman"/>
                <w:kern w:val="0"/>
                <w:sz w:val="18"/>
                <w:szCs w:val="18"/>
              </w:rPr>
              <w:t xml:space="preserve">, hemoglobin, pressure of oxygen, </w:t>
            </w:r>
            <w:r>
              <w:rPr>
                <w:rFonts w:ascii="Times New Roman" w:hAnsi="Times New Roman" w:hint="eastAsia"/>
                <w:kern w:val="0"/>
                <w:sz w:val="18"/>
                <w:szCs w:val="18"/>
              </w:rPr>
              <w:t>h</w:t>
            </w:r>
            <w:r>
              <w:rPr>
                <w:rFonts w:ascii="Times New Roman" w:hAnsi="Times New Roman"/>
                <w:kern w:val="0"/>
                <w:sz w:val="18"/>
                <w:szCs w:val="18"/>
              </w:rPr>
              <w:t>ematocrit</w:t>
            </w:r>
            <w:r>
              <w:rPr>
                <w:rFonts w:ascii="Times New Roman" w:hAnsi="Times New Roman" w:hint="eastAsia"/>
                <w:kern w:val="0"/>
                <w:sz w:val="18"/>
                <w:szCs w:val="18"/>
              </w:rPr>
              <w:t xml:space="preserve">, </w:t>
            </w:r>
            <w:r>
              <w:rPr>
                <w:rFonts w:ascii="Times New Roman" w:hAnsi="Times New Roman"/>
                <w:kern w:val="0"/>
                <w:sz w:val="18"/>
                <w:szCs w:val="18"/>
              </w:rPr>
              <w:t xml:space="preserve">carboxyhemoglobin, oxygen saturation, methemoglobin, </w:t>
            </w:r>
            <w:r>
              <w:rPr>
                <w:rFonts w:ascii="Times New Roman" w:hAnsi="Times New Roman" w:hint="eastAsia"/>
                <w:kern w:val="0"/>
                <w:sz w:val="18"/>
                <w:szCs w:val="18"/>
              </w:rPr>
              <w:t>s</w:t>
            </w:r>
            <w:r>
              <w:rPr>
                <w:rFonts w:ascii="Times New Roman" w:hAnsi="Times New Roman"/>
                <w:kern w:val="0"/>
                <w:sz w:val="18"/>
                <w:szCs w:val="18"/>
              </w:rPr>
              <w:t>tandard bicarbonate</w:t>
            </w:r>
            <w:r>
              <w:rPr>
                <w:rFonts w:ascii="Times New Roman" w:hAnsi="Times New Roman" w:hint="eastAsia"/>
                <w:kern w:val="0"/>
                <w:sz w:val="18"/>
                <w:szCs w:val="18"/>
              </w:rPr>
              <w:t xml:space="preserve">, actual base excess, </w:t>
            </w:r>
            <w:r>
              <w:rPr>
                <w:rFonts w:ascii="Times New Roman" w:hAnsi="Times New Roman"/>
                <w:kern w:val="0"/>
                <w:sz w:val="18"/>
                <w:szCs w:val="18"/>
              </w:rPr>
              <w:t>lactate, glucose, anion gap</w:t>
            </w:r>
          </w:p>
        </w:tc>
      </w:tr>
      <w:tr w:rsidR="00F03967" w14:paraId="1B797D81" w14:textId="77777777" w:rsidTr="006A33E4">
        <w:tc>
          <w:tcPr>
            <w:tcW w:w="2972" w:type="dxa"/>
          </w:tcPr>
          <w:p w14:paraId="4ADDE150"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Laboratory results (2</w:t>
            </w:r>
            <w:r>
              <w:rPr>
                <w:rFonts w:ascii="Times New Roman" w:hAnsi="Times New Roman" w:hint="eastAsia"/>
                <w:kern w:val="0"/>
                <w:sz w:val="18"/>
                <w:szCs w:val="18"/>
              </w:rPr>
              <w:t>3</w:t>
            </w:r>
            <w:r>
              <w:rPr>
                <w:rFonts w:ascii="Times New Roman" w:hAnsi="Times New Roman"/>
                <w:kern w:val="0"/>
                <w:sz w:val="18"/>
                <w:szCs w:val="18"/>
              </w:rPr>
              <w:t>)</w:t>
            </w:r>
          </w:p>
        </w:tc>
        <w:tc>
          <w:tcPr>
            <w:tcW w:w="5324" w:type="dxa"/>
          </w:tcPr>
          <w:p w14:paraId="3D19A270"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Hematocrit, red blood count, platelet count, hemoglobin</w:t>
            </w:r>
            <w:r>
              <w:rPr>
                <w:rFonts w:ascii="Times New Roman" w:hAnsi="Times New Roman" w:hint="eastAsia"/>
                <w:kern w:val="0"/>
                <w:sz w:val="18"/>
                <w:szCs w:val="18"/>
              </w:rPr>
              <w:t xml:space="preserve">, </w:t>
            </w:r>
            <w:r>
              <w:rPr>
                <w:rFonts w:ascii="Times New Roman" w:hAnsi="Times New Roman"/>
                <w:kern w:val="0"/>
                <w:sz w:val="18"/>
                <w:szCs w:val="18"/>
              </w:rPr>
              <w:t>white blood count, mean corpuscular volume, mean platelet volume, mean corpuscular hemoglobin, mean corpuscular hemoglobin concentration, red blood distribution width, platelet distribution width, eosinophils, absolute eosinophil count, neutrophils, absolute neutrophil count, lymphocytes, absolute lymphocyte count, monocytes, absolute monocyte count, basophils, absolute basophils count, plateletcrit, C-reactive protein</w:t>
            </w:r>
          </w:p>
        </w:tc>
      </w:tr>
      <w:tr w:rsidR="00F03967" w14:paraId="6AFB34DF" w14:textId="77777777" w:rsidTr="006A33E4">
        <w:tc>
          <w:tcPr>
            <w:tcW w:w="2972" w:type="dxa"/>
          </w:tcPr>
          <w:p w14:paraId="1ED07709"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Surgery characteristics (</w:t>
            </w:r>
            <w:r>
              <w:rPr>
                <w:rFonts w:ascii="Times New Roman" w:hAnsi="Times New Roman" w:hint="eastAsia"/>
                <w:kern w:val="0"/>
                <w:sz w:val="18"/>
                <w:szCs w:val="18"/>
              </w:rPr>
              <w:t>35</w:t>
            </w:r>
            <w:r>
              <w:rPr>
                <w:rFonts w:ascii="Times New Roman" w:hAnsi="Times New Roman"/>
                <w:kern w:val="0"/>
                <w:sz w:val="18"/>
                <w:szCs w:val="18"/>
              </w:rPr>
              <w:t>)</w:t>
            </w:r>
          </w:p>
        </w:tc>
        <w:tc>
          <w:tcPr>
            <w:tcW w:w="5324" w:type="dxa"/>
          </w:tcPr>
          <w:p w14:paraId="3E735E73" w14:textId="77777777" w:rsidR="00F03967" w:rsidRDefault="00F03967" w:rsidP="006A33E4">
            <w:pPr>
              <w:jc w:val="left"/>
              <w:rPr>
                <w:rFonts w:ascii="Times New Roman" w:hAnsi="Times New Roman"/>
                <w:kern w:val="0"/>
                <w:sz w:val="18"/>
                <w:szCs w:val="18"/>
              </w:rPr>
            </w:pPr>
            <w:r>
              <w:rPr>
                <w:rFonts w:ascii="Times New Roman" w:hAnsi="Times New Roman"/>
                <w:kern w:val="0"/>
                <w:sz w:val="18"/>
                <w:szCs w:val="18"/>
              </w:rPr>
              <w:t>Elective, operation time, cardiopulmonary bypass time, aortic cross-clamp time, mechanical ventilation time, surgery diagnosis, surgery procedure, surgery risk scores including aristotle basic complexity score, RACHS-1 category, STS mortality score and STS morbidity score,</w:t>
            </w:r>
            <w:r>
              <w:rPr>
                <w:rFonts w:ascii="Times New Roman" w:hAnsi="Times New Roman" w:hint="eastAsia"/>
                <w:kern w:val="0"/>
                <w:sz w:val="18"/>
                <w:szCs w:val="18"/>
              </w:rPr>
              <w:t xml:space="preserve"> number of operations, number of defects,</w:t>
            </w:r>
            <w:r>
              <w:rPr>
                <w:rFonts w:ascii="Times New Roman" w:hAnsi="Times New Roman"/>
                <w:kern w:val="0"/>
                <w:sz w:val="18"/>
                <w:szCs w:val="18"/>
              </w:rPr>
              <w:t xml:space="preserve"> pRBC transfusion during surgery, FFP transfusion during surgery, autologous blood transfusion during surgery</w:t>
            </w:r>
            <w:r>
              <w:rPr>
                <w:rFonts w:ascii="Times New Roman" w:hAnsi="Times New Roman" w:hint="eastAsia"/>
                <w:kern w:val="0"/>
                <w:sz w:val="18"/>
                <w:szCs w:val="18"/>
              </w:rPr>
              <w:t>, postoperative oxygen saturation of right upper limb</w:t>
            </w:r>
          </w:p>
        </w:tc>
      </w:tr>
    </w:tbl>
    <w:p w14:paraId="422839B6" w14:textId="77777777" w:rsidR="00F03967" w:rsidRDefault="00F03967" w:rsidP="00F03967">
      <w:pPr>
        <w:jc w:val="left"/>
        <w:rPr>
          <w:rFonts w:ascii="Times New Roman" w:hAnsi="Times New Roman"/>
          <w:sz w:val="18"/>
          <w:szCs w:val="18"/>
        </w:rPr>
      </w:pPr>
      <w:r>
        <w:rPr>
          <w:rFonts w:ascii="Times New Roman" w:hAnsi="Times New Roman"/>
          <w:sz w:val="18"/>
          <w:szCs w:val="18"/>
        </w:rPr>
        <w:t xml:space="preserve">The table lists all the variables used in our experiments, including patient characteristics, </w:t>
      </w:r>
      <w:r>
        <w:rPr>
          <w:rFonts w:ascii="Times New Roman" w:hAnsi="Times New Roman" w:hint="eastAsia"/>
          <w:sz w:val="18"/>
          <w:szCs w:val="18"/>
        </w:rPr>
        <w:t>i</w:t>
      </w:r>
      <w:r>
        <w:rPr>
          <w:rFonts w:ascii="Times New Roman" w:hAnsi="Times New Roman"/>
          <w:sz w:val="18"/>
          <w:szCs w:val="18"/>
        </w:rPr>
        <w:t>ntraoperative vital signs, laboratory result</w:t>
      </w:r>
      <w:r>
        <w:rPr>
          <w:rFonts w:ascii="Times New Roman" w:hAnsi="Times New Roman" w:hint="eastAsia"/>
          <w:sz w:val="18"/>
          <w:szCs w:val="18"/>
        </w:rPr>
        <w:t xml:space="preserve">s and so on. RACHS-1: risk adjustment for congenital heart surgery, STS: society of thoracic surgeons, </w:t>
      </w:r>
      <w:r>
        <w:rPr>
          <w:rFonts w:ascii="Times New Roman" w:hAnsi="Times New Roman"/>
          <w:sz w:val="18"/>
          <w:szCs w:val="18"/>
        </w:rPr>
        <w:t>pRBC: packed red blood cells, FFP: fresh frozen plasma.</w:t>
      </w:r>
    </w:p>
    <w:p w14:paraId="1C3AC7C5" w14:textId="77777777" w:rsidR="00F03967" w:rsidRDefault="00F03967" w:rsidP="00F03967">
      <w:pPr>
        <w:widowControl/>
        <w:jc w:val="left"/>
        <w:rPr>
          <w:rFonts w:ascii="Times New Roman" w:hAnsi="Times New Roman"/>
          <w:sz w:val="18"/>
          <w:szCs w:val="18"/>
        </w:rPr>
      </w:pPr>
      <w:r>
        <w:rPr>
          <w:rFonts w:ascii="Times New Roman" w:hAnsi="Times New Roman"/>
          <w:sz w:val="18"/>
          <w:szCs w:val="18"/>
        </w:rPr>
        <w:br w:type="page"/>
      </w:r>
    </w:p>
    <w:p w14:paraId="160EA371" w14:textId="77777777" w:rsidR="00F03967" w:rsidRDefault="00F03967" w:rsidP="00F03967">
      <w:pPr>
        <w:spacing w:line="220" w:lineRule="exact"/>
        <w:jc w:val="center"/>
        <w:rPr>
          <w:sz w:val="18"/>
          <w:szCs w:val="18"/>
        </w:rPr>
      </w:pPr>
      <w:r>
        <w:rPr>
          <w:rFonts w:ascii="Times New Roman" w:hAnsi="Times New Roman" w:hint="eastAsia"/>
          <w:b/>
          <w:bCs/>
          <w:sz w:val="18"/>
          <w:szCs w:val="18"/>
        </w:rPr>
        <w:lastRenderedPageBreak/>
        <w:t>Supplementary T</w:t>
      </w:r>
      <w:r>
        <w:rPr>
          <w:rFonts w:ascii="Times New Roman" w:hAnsi="Times New Roman"/>
          <w:b/>
          <w:bCs/>
          <w:sz w:val="18"/>
          <w:szCs w:val="18"/>
        </w:rPr>
        <w:t xml:space="preserve">able </w:t>
      </w:r>
      <w:r>
        <w:rPr>
          <w:rFonts w:ascii="Times New Roman" w:hAnsi="Times New Roman" w:hint="eastAsia"/>
          <w:b/>
          <w:bCs/>
          <w:sz w:val="18"/>
          <w:szCs w:val="18"/>
        </w:rPr>
        <w:t>2</w:t>
      </w:r>
      <w:r>
        <w:rPr>
          <w:rFonts w:ascii="Times New Roman" w:hAnsi="Times New Roman"/>
          <w:b/>
          <w:bCs/>
          <w:sz w:val="18"/>
          <w:szCs w:val="18"/>
        </w:rPr>
        <w:t>.</w:t>
      </w:r>
      <w:r>
        <w:rPr>
          <w:rFonts w:ascii="Times New Roman" w:hAnsi="Times New Roman" w:hint="eastAsia"/>
          <w:b/>
          <w:bCs/>
          <w:sz w:val="18"/>
          <w:szCs w:val="18"/>
        </w:rPr>
        <w:t xml:space="preserve"> Features compared between non- </w:t>
      </w:r>
      <w:r>
        <w:rPr>
          <w:rFonts w:ascii="Times New Roman" w:hAnsi="Times New Roman"/>
          <w:b/>
          <w:bCs/>
          <w:sz w:val="18"/>
          <w:szCs w:val="18"/>
        </w:rPr>
        <w:t>ABT</w:t>
      </w:r>
      <w:r>
        <w:rPr>
          <w:rFonts w:ascii="Times New Roman" w:hAnsi="Times New Roman" w:hint="eastAsia"/>
          <w:b/>
          <w:bCs/>
          <w:sz w:val="18"/>
          <w:szCs w:val="18"/>
        </w:rPr>
        <w:t xml:space="preserve"> and </w:t>
      </w:r>
      <w:r>
        <w:rPr>
          <w:rFonts w:ascii="Times New Roman" w:hAnsi="Times New Roman"/>
          <w:b/>
          <w:bCs/>
          <w:sz w:val="18"/>
          <w:szCs w:val="18"/>
        </w:rPr>
        <w:t>ABT</w:t>
      </w:r>
      <w:r>
        <w:rPr>
          <w:rFonts w:ascii="Times New Roman" w:hAnsi="Times New Roman" w:hint="eastAsia"/>
          <w:b/>
          <w:bCs/>
          <w:sz w:val="18"/>
          <w:szCs w:val="18"/>
        </w:rPr>
        <w:t xml:space="preserve"> groups</w:t>
      </w:r>
    </w:p>
    <w:tbl>
      <w:tblPr>
        <w:tblW w:w="10018" w:type="dxa"/>
        <w:tblInd w:w="-82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4118"/>
        <w:gridCol w:w="1692"/>
        <w:gridCol w:w="1692"/>
        <w:gridCol w:w="1692"/>
        <w:gridCol w:w="824"/>
      </w:tblGrid>
      <w:tr w:rsidR="00F03967" w14:paraId="6F345E09" w14:textId="77777777" w:rsidTr="006A33E4">
        <w:trPr>
          <w:trHeight w:val="206"/>
        </w:trPr>
        <w:tc>
          <w:tcPr>
            <w:tcW w:w="4118" w:type="dxa"/>
          </w:tcPr>
          <w:p w14:paraId="4AA0D57B" w14:textId="77777777" w:rsidR="00F03967" w:rsidRDefault="00F03967" w:rsidP="006A33E4">
            <w:pPr>
              <w:widowControl/>
              <w:spacing w:line="220" w:lineRule="exact"/>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features</w:t>
            </w:r>
          </w:p>
        </w:tc>
        <w:tc>
          <w:tcPr>
            <w:tcW w:w="1692" w:type="dxa"/>
          </w:tcPr>
          <w:p w14:paraId="172AA8B4" w14:textId="77777777" w:rsidR="00F03967" w:rsidRDefault="00F03967" w:rsidP="006A33E4">
            <w:pPr>
              <w:widowControl/>
              <w:spacing w:line="220" w:lineRule="exact"/>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all</w:t>
            </w:r>
          </w:p>
        </w:tc>
        <w:tc>
          <w:tcPr>
            <w:tcW w:w="1692" w:type="dxa"/>
          </w:tcPr>
          <w:p w14:paraId="5A96ACC6" w14:textId="77777777" w:rsidR="00F03967" w:rsidRDefault="00F03967" w:rsidP="006A33E4">
            <w:pPr>
              <w:widowControl/>
              <w:spacing w:line="220" w:lineRule="exact"/>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Non-autotransfusion</w:t>
            </w:r>
          </w:p>
        </w:tc>
        <w:tc>
          <w:tcPr>
            <w:tcW w:w="1692" w:type="dxa"/>
          </w:tcPr>
          <w:p w14:paraId="616F0849" w14:textId="77777777" w:rsidR="00F03967" w:rsidRDefault="00F03967" w:rsidP="006A33E4">
            <w:pPr>
              <w:widowControl/>
              <w:spacing w:line="220" w:lineRule="exact"/>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autotransfusion</w:t>
            </w:r>
          </w:p>
        </w:tc>
        <w:tc>
          <w:tcPr>
            <w:tcW w:w="824" w:type="dxa"/>
          </w:tcPr>
          <w:p w14:paraId="7B9DC8FC" w14:textId="77777777" w:rsidR="00F03967" w:rsidRDefault="00F03967" w:rsidP="006A33E4">
            <w:pPr>
              <w:spacing w:line="220" w:lineRule="exact"/>
              <w:jc w:val="left"/>
              <w:rPr>
                <w:rFonts w:ascii="Times New Roman" w:hAnsi="Times New Roman"/>
                <w:b/>
                <w:color w:val="000000"/>
                <w:sz w:val="18"/>
                <w:szCs w:val="18"/>
              </w:rPr>
            </w:pPr>
            <w:r>
              <w:rPr>
                <w:rFonts w:ascii="Times New Roman" w:hAnsi="Times New Roman"/>
                <w:b/>
                <w:color w:val="000000"/>
                <w:sz w:val="18"/>
                <w:szCs w:val="18"/>
              </w:rPr>
              <w:t>P-value</w:t>
            </w:r>
          </w:p>
        </w:tc>
      </w:tr>
      <w:tr w:rsidR="00F03967" w14:paraId="2509091A" w14:textId="77777777" w:rsidTr="006A33E4">
        <w:tc>
          <w:tcPr>
            <w:tcW w:w="4118" w:type="dxa"/>
          </w:tcPr>
          <w:p w14:paraId="47086E17" w14:textId="77777777" w:rsidR="00F03967" w:rsidRDefault="00F03967" w:rsidP="006A33E4">
            <w:pPr>
              <w:spacing w:line="220" w:lineRule="exact"/>
              <w:jc w:val="left"/>
              <w:rPr>
                <w:rFonts w:ascii="Times New Roman" w:hAnsi="Times New Roman"/>
                <w:sz w:val="18"/>
                <w:szCs w:val="18"/>
              </w:rPr>
            </w:pPr>
            <w:bookmarkStart w:id="0" w:name="OLE_LINK4"/>
            <w:r>
              <w:rPr>
                <w:rFonts w:ascii="Times New Roman" w:hAnsi="Times New Roman"/>
                <w:b/>
                <w:sz w:val="18"/>
                <w:szCs w:val="18"/>
              </w:rPr>
              <w:t>Patient population</w:t>
            </w:r>
            <w:bookmarkEnd w:id="0"/>
          </w:p>
        </w:tc>
        <w:tc>
          <w:tcPr>
            <w:tcW w:w="1692" w:type="dxa"/>
          </w:tcPr>
          <w:p w14:paraId="297434B6" w14:textId="77777777" w:rsidR="00F03967" w:rsidRDefault="00F03967" w:rsidP="006A33E4">
            <w:pPr>
              <w:widowControl/>
              <w:spacing w:line="220" w:lineRule="exact"/>
              <w:jc w:val="left"/>
              <w:textAlignment w:val="center"/>
              <w:rPr>
                <w:rFonts w:ascii="Times New Roman" w:hAnsi="Times New Roman"/>
                <w:color w:val="000000"/>
                <w:sz w:val="18"/>
                <w:szCs w:val="18"/>
              </w:rPr>
            </w:pPr>
            <w:r>
              <w:rPr>
                <w:rFonts w:ascii="Times New Roman" w:hAnsi="Times New Roman"/>
                <w:color w:val="000000"/>
                <w:sz w:val="18"/>
                <w:szCs w:val="18"/>
              </w:rPr>
              <w:t>3386</w:t>
            </w:r>
          </w:p>
        </w:tc>
        <w:tc>
          <w:tcPr>
            <w:tcW w:w="1692" w:type="dxa"/>
          </w:tcPr>
          <w:p w14:paraId="6A16E11D" w14:textId="77777777" w:rsidR="00F03967" w:rsidRDefault="00F03967" w:rsidP="006A33E4">
            <w:pPr>
              <w:widowControl/>
              <w:spacing w:line="220" w:lineRule="exact"/>
              <w:jc w:val="left"/>
              <w:textAlignment w:val="center"/>
              <w:rPr>
                <w:rFonts w:ascii="Times New Roman" w:hAnsi="Times New Roman"/>
                <w:color w:val="000000"/>
                <w:sz w:val="18"/>
                <w:szCs w:val="18"/>
              </w:rPr>
            </w:pPr>
            <w:r>
              <w:rPr>
                <w:rFonts w:ascii="Times New Roman" w:hAnsi="Times New Roman"/>
                <w:color w:val="000000"/>
                <w:kern w:val="0"/>
                <w:sz w:val="18"/>
                <w:szCs w:val="18"/>
              </w:rPr>
              <w:t>587</w:t>
            </w:r>
          </w:p>
        </w:tc>
        <w:tc>
          <w:tcPr>
            <w:tcW w:w="1692" w:type="dxa"/>
          </w:tcPr>
          <w:p w14:paraId="0AC6FBD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2799</w:t>
            </w:r>
          </w:p>
        </w:tc>
        <w:tc>
          <w:tcPr>
            <w:tcW w:w="824" w:type="dxa"/>
          </w:tcPr>
          <w:p w14:paraId="0EB73215" w14:textId="77777777" w:rsidR="00F03967" w:rsidRDefault="00F03967" w:rsidP="006A33E4">
            <w:pPr>
              <w:spacing w:line="220" w:lineRule="exact"/>
              <w:jc w:val="left"/>
              <w:rPr>
                <w:rFonts w:ascii="Times New Roman" w:hAnsi="Times New Roman"/>
                <w:sz w:val="18"/>
                <w:szCs w:val="18"/>
              </w:rPr>
            </w:pPr>
          </w:p>
        </w:tc>
      </w:tr>
      <w:tr w:rsidR="00F03967" w14:paraId="593084CC" w14:textId="77777777" w:rsidTr="006A33E4">
        <w:trPr>
          <w:trHeight w:val="1931"/>
        </w:trPr>
        <w:tc>
          <w:tcPr>
            <w:tcW w:w="4118" w:type="dxa"/>
          </w:tcPr>
          <w:p w14:paraId="66AEEA22"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Intraoperative vital signs</w:t>
            </w:r>
          </w:p>
          <w:p w14:paraId="5F590353" w14:textId="7165048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systolic pressure</w:t>
            </w:r>
            <w:r w:rsidR="0001531B">
              <w:rPr>
                <w:rFonts w:ascii="Times New Roman" w:hAnsi="Times New Roman"/>
                <w:sz w:val="18"/>
                <w:szCs w:val="18"/>
              </w:rPr>
              <w:t xml:space="preserve"> </w:t>
            </w:r>
            <w:r w:rsidR="00611C6D" w:rsidRPr="00FE50B1">
              <w:rPr>
                <w:rFonts w:ascii="Times New Roman" w:hAnsi="Times New Roman"/>
                <w:sz w:val="18"/>
                <w:szCs w:val="18"/>
                <w:highlight w:val="yellow"/>
              </w:rPr>
              <w:t>(mmHg)</w:t>
            </w:r>
          </w:p>
          <w:p w14:paraId="74E17359" w14:textId="4B6B649E"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diastolic pressure</w:t>
            </w:r>
            <w:r w:rsidR="0001531B">
              <w:rPr>
                <w:rFonts w:ascii="Times New Roman" w:hAnsi="Times New Roman"/>
                <w:sz w:val="18"/>
                <w:szCs w:val="18"/>
              </w:rPr>
              <w:t xml:space="preserve"> </w:t>
            </w:r>
            <w:r w:rsidR="00611C6D" w:rsidRPr="00A21168">
              <w:rPr>
                <w:rFonts w:ascii="Times New Roman" w:hAnsi="Times New Roman"/>
                <w:sz w:val="18"/>
                <w:szCs w:val="18"/>
                <w:highlight w:val="yellow"/>
              </w:rPr>
              <w:t>(mmHg)</w:t>
            </w:r>
          </w:p>
          <w:p w14:paraId="08130244" w14:textId="71FFD670"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central venous pressure</w:t>
            </w:r>
            <w:r w:rsidR="0001531B">
              <w:rPr>
                <w:rFonts w:ascii="Times New Roman" w:hAnsi="Times New Roman"/>
                <w:sz w:val="18"/>
                <w:szCs w:val="18"/>
              </w:rPr>
              <w:t xml:space="preserve"> </w:t>
            </w:r>
            <w:r w:rsidR="00611C6D" w:rsidRPr="00A21168">
              <w:rPr>
                <w:rFonts w:ascii="Times New Roman" w:hAnsi="Times New Roman"/>
                <w:sz w:val="18"/>
                <w:szCs w:val="18"/>
                <w:highlight w:val="yellow"/>
              </w:rPr>
              <w:t>(cmH2</w:t>
            </w:r>
            <w:r w:rsidR="0001531B" w:rsidRPr="00A21168">
              <w:rPr>
                <w:rFonts w:ascii="Times New Roman" w:hAnsi="Times New Roman"/>
                <w:sz w:val="18"/>
                <w:szCs w:val="18"/>
                <w:highlight w:val="yellow"/>
              </w:rPr>
              <w:t>O)</w:t>
            </w:r>
          </w:p>
          <w:p w14:paraId="5C4A9197" w14:textId="7ED28D1B"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body temperature</w:t>
            </w:r>
            <w:r w:rsidR="0001531B">
              <w:rPr>
                <w:rFonts w:ascii="Times New Roman" w:hAnsi="Times New Roman"/>
                <w:sz w:val="18"/>
                <w:szCs w:val="18"/>
              </w:rPr>
              <w:t xml:space="preserve"> </w:t>
            </w:r>
            <w:r w:rsidR="0001531B" w:rsidRPr="00A21168">
              <w:rPr>
                <w:rFonts w:ascii="Times New Roman" w:hAnsi="Times New Roman"/>
                <w:sz w:val="18"/>
                <w:szCs w:val="18"/>
                <w:highlight w:val="yellow"/>
              </w:rPr>
              <w:t>(</w:t>
            </w:r>
            <w:r w:rsidR="0001531B" w:rsidRPr="00A21168">
              <w:rPr>
                <w:rFonts w:ascii="Times New Roman" w:hAnsi="Times New Roman" w:hint="eastAsia"/>
                <w:sz w:val="18"/>
                <w:szCs w:val="18"/>
                <w:highlight w:val="yellow"/>
              </w:rPr>
              <w:t>℃</w:t>
            </w:r>
            <w:r w:rsidR="0001531B" w:rsidRPr="00A21168">
              <w:rPr>
                <w:rFonts w:ascii="Times New Roman" w:hAnsi="Times New Roman" w:hint="eastAsia"/>
                <w:sz w:val="18"/>
                <w:szCs w:val="18"/>
                <w:highlight w:val="yellow"/>
              </w:rPr>
              <w:t>)</w:t>
            </w:r>
          </w:p>
          <w:p w14:paraId="33C0321C" w14:textId="561E9BBC"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heart rate</w:t>
            </w:r>
            <w:r w:rsidR="0001531B">
              <w:rPr>
                <w:rFonts w:ascii="Times New Roman" w:hAnsi="Times New Roman"/>
                <w:sz w:val="18"/>
                <w:szCs w:val="18"/>
              </w:rPr>
              <w:t xml:space="preserve"> </w:t>
            </w:r>
            <w:r w:rsidR="0001531B" w:rsidRPr="00A21168">
              <w:rPr>
                <w:rFonts w:ascii="Times New Roman" w:hAnsi="Times New Roman"/>
                <w:sz w:val="18"/>
                <w:szCs w:val="18"/>
                <w:highlight w:val="yellow"/>
              </w:rPr>
              <w:t>(bpm)</w:t>
            </w:r>
          </w:p>
          <w:p w14:paraId="6F4F375B" w14:textId="372871B6"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pulse</w:t>
            </w:r>
            <w:r w:rsidR="0001531B">
              <w:rPr>
                <w:rFonts w:ascii="Times New Roman" w:hAnsi="Times New Roman"/>
                <w:sz w:val="18"/>
                <w:szCs w:val="18"/>
              </w:rPr>
              <w:t xml:space="preserve"> </w:t>
            </w:r>
            <w:r w:rsidR="0001531B" w:rsidRPr="00A21168">
              <w:rPr>
                <w:rFonts w:ascii="Times New Roman" w:hAnsi="Times New Roman"/>
                <w:sz w:val="18"/>
                <w:szCs w:val="18"/>
                <w:highlight w:val="yellow"/>
              </w:rPr>
              <w:t>(bpm)</w:t>
            </w:r>
          </w:p>
          <w:p w14:paraId="4D0BA06F" w14:textId="30FCE82C"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respiratory rate</w:t>
            </w:r>
            <w:r w:rsidR="0080616E">
              <w:rPr>
                <w:rFonts w:ascii="Times New Roman" w:hAnsi="Times New Roman"/>
                <w:sz w:val="18"/>
                <w:szCs w:val="18"/>
              </w:rPr>
              <w:t xml:space="preserve"> </w:t>
            </w:r>
            <w:r w:rsidR="0080616E" w:rsidRPr="00A21168">
              <w:rPr>
                <w:rFonts w:ascii="Times New Roman" w:hAnsi="Times New Roman"/>
                <w:sz w:val="18"/>
                <w:szCs w:val="18"/>
                <w:highlight w:val="yellow"/>
              </w:rPr>
              <w:t>(bpm)</w:t>
            </w:r>
          </w:p>
          <w:p w14:paraId="52169E43" w14:textId="056FADA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oxygen saturation</w:t>
            </w:r>
            <w:r w:rsidR="0080616E">
              <w:rPr>
                <w:rFonts w:ascii="Times New Roman" w:hAnsi="Times New Roman"/>
                <w:sz w:val="18"/>
                <w:szCs w:val="18"/>
              </w:rPr>
              <w:t xml:space="preserve"> </w:t>
            </w:r>
            <w:r w:rsidR="0080616E" w:rsidRPr="00A21168">
              <w:rPr>
                <w:rFonts w:ascii="Times New Roman" w:hAnsi="Times New Roman"/>
                <w:sz w:val="18"/>
                <w:szCs w:val="18"/>
                <w:highlight w:val="yellow"/>
              </w:rPr>
              <w:t>(%)</w:t>
            </w:r>
          </w:p>
        </w:tc>
        <w:tc>
          <w:tcPr>
            <w:tcW w:w="1692" w:type="dxa"/>
          </w:tcPr>
          <w:p w14:paraId="48C2454F" w14:textId="77777777" w:rsidR="00F03967" w:rsidRDefault="00F03967" w:rsidP="006A33E4">
            <w:pPr>
              <w:spacing w:line="220" w:lineRule="exact"/>
              <w:jc w:val="left"/>
              <w:rPr>
                <w:rFonts w:ascii="Times New Roman" w:hAnsi="Times New Roman"/>
                <w:sz w:val="18"/>
                <w:szCs w:val="18"/>
              </w:rPr>
            </w:pPr>
          </w:p>
          <w:p w14:paraId="5FE9C0C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78.4 [76.0,88.6]</w:t>
            </w:r>
          </w:p>
          <w:p w14:paraId="2595DE1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47.3 (7.1)</w:t>
            </w:r>
          </w:p>
          <w:p w14:paraId="0176415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9.1 (5.2)</w:t>
            </w:r>
          </w:p>
          <w:p w14:paraId="30B4B14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35.4 [35.1,35.7]</w:t>
            </w:r>
          </w:p>
          <w:p w14:paraId="1F016CA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131.5 [125.0,145.7]</w:t>
            </w:r>
          </w:p>
          <w:p w14:paraId="14B2E83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135.2 [127.0,151.1]</w:t>
            </w:r>
          </w:p>
          <w:p w14:paraId="2E82C95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24.0 [23.6,26.4]</w:t>
            </w:r>
          </w:p>
          <w:p w14:paraId="6A7260B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99.0 [97.4,99.1]</w:t>
            </w:r>
          </w:p>
        </w:tc>
        <w:tc>
          <w:tcPr>
            <w:tcW w:w="1692" w:type="dxa"/>
          </w:tcPr>
          <w:p w14:paraId="40F5095C" w14:textId="77777777" w:rsidR="00F03967" w:rsidRDefault="00F03967" w:rsidP="006A33E4">
            <w:pPr>
              <w:widowControl/>
              <w:spacing w:line="220" w:lineRule="exact"/>
              <w:jc w:val="left"/>
              <w:textAlignment w:val="center"/>
              <w:rPr>
                <w:rFonts w:ascii="Times New Roman" w:hAnsi="Times New Roman"/>
                <w:sz w:val="18"/>
                <w:szCs w:val="18"/>
              </w:rPr>
            </w:pPr>
          </w:p>
          <w:p w14:paraId="1374EB7C" w14:textId="77777777" w:rsidR="00F03967" w:rsidRDefault="00F03967" w:rsidP="006A33E4">
            <w:pPr>
              <w:widowControl/>
              <w:spacing w:line="220" w:lineRule="exact"/>
              <w:jc w:val="left"/>
              <w:textAlignment w:val="center"/>
              <w:rPr>
                <w:rFonts w:ascii="Times New Roman" w:hAnsi="Times New Roman"/>
                <w:sz w:val="18"/>
                <w:szCs w:val="18"/>
              </w:rPr>
            </w:pPr>
            <w:r>
              <w:rPr>
                <w:rFonts w:ascii="Times New Roman" w:hAnsi="Times New Roman"/>
                <w:sz w:val="18"/>
                <w:szCs w:val="18"/>
              </w:rPr>
              <w:t>81.5 [76.0,90.3]</w:t>
            </w:r>
          </w:p>
          <w:p w14:paraId="077ABE7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47.4 (5.7)</w:t>
            </w:r>
            <w:r>
              <w:rPr>
                <w:rFonts w:ascii="Times New Roman" w:hAnsi="Times New Roman"/>
                <w:sz w:val="18"/>
                <w:szCs w:val="18"/>
              </w:rPr>
              <w:tab/>
            </w:r>
          </w:p>
          <w:p w14:paraId="0AE929C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9.6 (6.2)</w:t>
            </w:r>
          </w:p>
          <w:p w14:paraId="2DF495A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35.4 [34.8,35.7]</w:t>
            </w:r>
          </w:p>
          <w:p w14:paraId="1B1D0F4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135.6 [125.0,147.4]</w:t>
            </w:r>
          </w:p>
          <w:p w14:paraId="44DF6C02"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140.1 [127.0,153.3]</w:t>
            </w:r>
          </w:p>
          <w:p w14:paraId="4A3F6D6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24.4 [23.1,27.0]</w:t>
            </w:r>
          </w:p>
          <w:p w14:paraId="7E55F39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98.7 [96.4,99.2]</w:t>
            </w:r>
          </w:p>
        </w:tc>
        <w:tc>
          <w:tcPr>
            <w:tcW w:w="1692" w:type="dxa"/>
          </w:tcPr>
          <w:p w14:paraId="426EF7DE" w14:textId="77777777" w:rsidR="00F03967" w:rsidRDefault="00F03967" w:rsidP="006A33E4">
            <w:pPr>
              <w:spacing w:line="220" w:lineRule="exact"/>
              <w:jc w:val="left"/>
              <w:rPr>
                <w:rFonts w:ascii="Times New Roman" w:hAnsi="Times New Roman"/>
                <w:sz w:val="18"/>
                <w:szCs w:val="18"/>
              </w:rPr>
            </w:pPr>
          </w:p>
          <w:p w14:paraId="3627DDF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77.7 [76.0,88.2]</w:t>
            </w:r>
          </w:p>
          <w:p w14:paraId="327BDA5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47.3 (7.4)</w:t>
            </w:r>
          </w:p>
          <w:p w14:paraId="54736A7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9.0 (5.0)</w:t>
            </w:r>
          </w:p>
          <w:p w14:paraId="6AC7EF3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35.4 [35.2,35.7]</w:t>
            </w:r>
          </w:p>
          <w:p w14:paraId="1330A2E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130.1 [125.0,145.1]</w:t>
            </w:r>
          </w:p>
          <w:p w14:paraId="4BE5C83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133.9 [127.0,150.5]</w:t>
            </w:r>
          </w:p>
          <w:p w14:paraId="493DBE9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24.0 [23.7,26.3]</w:t>
            </w:r>
          </w:p>
          <w:p w14:paraId="60C588E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99.0 [97.6,99.1]</w:t>
            </w:r>
          </w:p>
        </w:tc>
        <w:tc>
          <w:tcPr>
            <w:tcW w:w="824" w:type="dxa"/>
          </w:tcPr>
          <w:p w14:paraId="1523301D" w14:textId="77777777" w:rsidR="00F03967" w:rsidRDefault="00F03967" w:rsidP="006A33E4">
            <w:pPr>
              <w:spacing w:line="220" w:lineRule="exact"/>
              <w:jc w:val="left"/>
              <w:rPr>
                <w:rFonts w:ascii="Times New Roman" w:hAnsi="Times New Roman"/>
                <w:sz w:val="18"/>
                <w:szCs w:val="18"/>
              </w:rPr>
            </w:pPr>
          </w:p>
          <w:p w14:paraId="01F9829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0.022</w:t>
            </w:r>
          </w:p>
          <w:p w14:paraId="5C14456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0.856</w:t>
            </w:r>
          </w:p>
          <w:p w14:paraId="10B6889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0.047</w:t>
            </w:r>
          </w:p>
          <w:p w14:paraId="45A3A88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0.002</w:t>
            </w:r>
          </w:p>
          <w:p w14:paraId="328442E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&lt;0.001</w:t>
            </w:r>
          </w:p>
          <w:p w14:paraId="1707F3F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&lt;0.001</w:t>
            </w:r>
          </w:p>
          <w:p w14:paraId="2727D062"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0.203</w:t>
            </w:r>
          </w:p>
          <w:p w14:paraId="3D71FE2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0.004</w:t>
            </w:r>
          </w:p>
        </w:tc>
      </w:tr>
      <w:tr w:rsidR="00F03967" w14:paraId="17433CF0" w14:textId="77777777" w:rsidTr="006A33E4">
        <w:trPr>
          <w:trHeight w:val="4468"/>
        </w:trPr>
        <w:tc>
          <w:tcPr>
            <w:tcW w:w="4118" w:type="dxa"/>
          </w:tcPr>
          <w:p w14:paraId="35636365"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Arterial blood gas values</w:t>
            </w:r>
          </w:p>
          <w:p w14:paraId="40E8F900" w14:textId="324E9735" w:rsidR="00F03967" w:rsidRPr="0080616E"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chloridion Cl</w:t>
            </w:r>
            <w:r>
              <w:rPr>
                <w:rFonts w:ascii="Times New Roman" w:hAnsi="Times New Roman"/>
                <w:sz w:val="18"/>
                <w:szCs w:val="18"/>
                <w:vertAlign w:val="superscript"/>
              </w:rPr>
              <w:t>-</w:t>
            </w:r>
            <w:r w:rsidR="0080616E">
              <w:rPr>
                <w:rFonts w:ascii="Times New Roman" w:hAnsi="Times New Roman"/>
                <w:sz w:val="18"/>
                <w:szCs w:val="18"/>
              </w:rPr>
              <w:t xml:space="preserve"> </w:t>
            </w:r>
            <w:r w:rsidR="0080616E" w:rsidRPr="00A21168">
              <w:rPr>
                <w:rFonts w:ascii="Times New Roman" w:hAnsi="Times New Roman"/>
                <w:sz w:val="18"/>
                <w:szCs w:val="18"/>
                <w:highlight w:val="yellow"/>
              </w:rPr>
              <w:t>(mM)</w:t>
            </w:r>
          </w:p>
          <w:p w14:paraId="44A550A3" w14:textId="5666E74F" w:rsidR="00F03967" w:rsidRPr="0080616E"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sodion Na</w:t>
            </w:r>
            <w:r>
              <w:rPr>
                <w:rFonts w:ascii="Times New Roman" w:hAnsi="Times New Roman"/>
                <w:sz w:val="18"/>
                <w:szCs w:val="18"/>
                <w:vertAlign w:val="superscript"/>
              </w:rPr>
              <w:t>+</w:t>
            </w:r>
            <w:r w:rsidR="0080616E">
              <w:rPr>
                <w:rFonts w:ascii="Times New Roman" w:hAnsi="Times New Roman"/>
                <w:sz w:val="18"/>
                <w:szCs w:val="18"/>
              </w:rPr>
              <w:t xml:space="preserve"> </w:t>
            </w:r>
            <w:r w:rsidR="0080616E" w:rsidRPr="00A21168">
              <w:rPr>
                <w:rFonts w:ascii="Times New Roman" w:hAnsi="Times New Roman"/>
                <w:sz w:val="18"/>
                <w:szCs w:val="18"/>
                <w:highlight w:val="yellow"/>
              </w:rPr>
              <w:t>(mM)</w:t>
            </w:r>
          </w:p>
          <w:p w14:paraId="15135CAD" w14:textId="38168671" w:rsidR="00F03967" w:rsidRPr="0080616E"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potassium K</w:t>
            </w:r>
            <w:r>
              <w:rPr>
                <w:rFonts w:ascii="Times New Roman" w:hAnsi="Times New Roman"/>
                <w:sz w:val="18"/>
                <w:szCs w:val="18"/>
                <w:vertAlign w:val="superscript"/>
              </w:rPr>
              <w:t>+</w:t>
            </w:r>
            <w:r w:rsidR="0080616E">
              <w:rPr>
                <w:rFonts w:ascii="Times New Roman" w:hAnsi="Times New Roman"/>
                <w:sz w:val="18"/>
                <w:szCs w:val="18"/>
                <w:vertAlign w:val="superscript"/>
              </w:rPr>
              <w:t xml:space="preserve"> </w:t>
            </w:r>
            <w:r w:rsidR="0080616E" w:rsidRPr="00A21168">
              <w:rPr>
                <w:rFonts w:ascii="Times New Roman" w:hAnsi="Times New Roman"/>
                <w:sz w:val="18"/>
                <w:szCs w:val="18"/>
                <w:highlight w:val="yellow"/>
              </w:rPr>
              <w:t>(mM)</w:t>
            </w:r>
          </w:p>
          <w:p w14:paraId="22D71C0F"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pH level</w:t>
            </w:r>
          </w:p>
          <w:p w14:paraId="315C42AB" w14:textId="26930B2D" w:rsidR="00F03967" w:rsidRPr="0080616E"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pressure of carbon dioxide</w:t>
            </w:r>
            <w:r w:rsidR="0080616E">
              <w:rPr>
                <w:rFonts w:ascii="Times New Roman" w:hAnsi="Times New Roman"/>
                <w:sz w:val="18"/>
                <w:szCs w:val="18"/>
              </w:rPr>
              <w:t xml:space="preserve"> </w:t>
            </w:r>
            <w:r w:rsidR="0080616E" w:rsidRPr="00A21168">
              <w:rPr>
                <w:rFonts w:ascii="Times New Roman" w:hAnsi="Times New Roman"/>
                <w:sz w:val="18"/>
                <w:szCs w:val="18"/>
                <w:highlight w:val="yellow"/>
              </w:rPr>
              <w:t>(mmHg)</w:t>
            </w:r>
          </w:p>
          <w:p w14:paraId="3B765E15" w14:textId="4DD0B697" w:rsidR="00F03967" w:rsidRPr="00662AB0"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bicarbonate</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r w:rsidR="00662AB0" w:rsidRPr="00A21168">
              <w:rPr>
                <w:rFonts w:ascii="Times New Roman" w:hAnsi="Times New Roman" w:hint="eastAsia"/>
                <w:sz w:val="18"/>
                <w:szCs w:val="18"/>
                <w:highlight w:val="yellow"/>
              </w:rPr>
              <w:t>)</w:t>
            </w:r>
          </w:p>
          <w:p w14:paraId="47041BCD" w14:textId="78EE27CF"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standard base excess</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p w14:paraId="03AB6EF4" w14:textId="0A4C5AAB"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hemoglobin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(g/L)</w:t>
            </w:r>
          </w:p>
          <w:p w14:paraId="62CC3432" w14:textId="78C02CF8"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pressure of oxygen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(mmHg)</w:t>
            </w:r>
          </w:p>
          <w:p w14:paraId="4EFB4CC9" w14:textId="3BADA07D"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hematokrit</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w:t>
            </w:r>
          </w:p>
          <w:p w14:paraId="19BDA712" w14:textId="51C014EE"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carboxyhemoglobin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w:t>
            </w:r>
          </w:p>
          <w:p w14:paraId="1BBF0E2C" w14:textId="5D7CD9A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oxygen saturation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w:t>
            </w:r>
          </w:p>
          <w:p w14:paraId="0B8F5D0B" w14:textId="1A17413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methemoglobin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w:t>
            </w:r>
          </w:p>
          <w:p w14:paraId="15F1252C" w14:textId="00CD16B2"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standard bicarbonate radical</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p w14:paraId="5F2BC8F9" w14:textId="40887063" w:rsidR="00F03967" w:rsidRPr="00662AB0"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calcium Ca</w:t>
            </w:r>
            <w:r>
              <w:rPr>
                <w:rFonts w:ascii="Times New Roman" w:hAnsi="Times New Roman"/>
                <w:sz w:val="18"/>
                <w:szCs w:val="18"/>
                <w:vertAlign w:val="superscript"/>
              </w:rPr>
              <w:t>2+</w:t>
            </w:r>
            <w:r w:rsidR="00662AB0">
              <w:rPr>
                <w:rFonts w:ascii="Times New Roman" w:hAnsi="Times New Roman"/>
                <w:sz w:val="18"/>
                <w:szCs w:val="18"/>
                <w:vertAlign w:val="superscript"/>
              </w:rPr>
              <w:t xml:space="preserve"> </w:t>
            </w:r>
            <w:r w:rsidR="00662AB0" w:rsidRPr="00A21168">
              <w:rPr>
                <w:rFonts w:ascii="Times New Roman" w:hAnsi="Times New Roman"/>
                <w:sz w:val="18"/>
                <w:szCs w:val="18"/>
                <w:highlight w:val="yellow"/>
              </w:rPr>
              <w:t>(mM)</w:t>
            </w:r>
          </w:p>
          <w:p w14:paraId="2DC9D6F1" w14:textId="41E3E073"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actual base excess</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p w14:paraId="3347B744" w14:textId="7E0474F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lactate</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p w14:paraId="614E6BC4" w14:textId="164A3CD6"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glucose</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p w14:paraId="188923A9" w14:textId="295560D4"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anion gap</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(mM)</w:t>
            </w:r>
          </w:p>
        </w:tc>
        <w:tc>
          <w:tcPr>
            <w:tcW w:w="1692" w:type="dxa"/>
          </w:tcPr>
          <w:p w14:paraId="6029BB9F" w14:textId="77777777" w:rsidR="00F03967" w:rsidRDefault="00F03967" w:rsidP="006A33E4">
            <w:pPr>
              <w:spacing w:line="220" w:lineRule="exact"/>
              <w:jc w:val="left"/>
              <w:rPr>
                <w:rFonts w:ascii="Times New Roman" w:hAnsi="Times New Roman"/>
                <w:sz w:val="18"/>
                <w:szCs w:val="18"/>
              </w:rPr>
            </w:pPr>
          </w:p>
          <w:p w14:paraId="52DD1571" w14:textId="2A08E750" w:rsidR="006A33E4" w:rsidRDefault="006A33E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108.7 (4.0</w:t>
            </w:r>
            <w:r w:rsidRPr="006A33E4">
              <w:rPr>
                <w:rFonts w:ascii="Times New Roman" w:hAnsi="Times New Roman"/>
                <w:sz w:val="18"/>
                <w:szCs w:val="18"/>
              </w:rPr>
              <w:t>)</w:t>
            </w:r>
          </w:p>
          <w:p w14:paraId="3C0FA990" w14:textId="5AED0B73"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136.8 (3.2)</w:t>
            </w:r>
          </w:p>
          <w:p w14:paraId="3FE8DB3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3.8 (0.4)</w:t>
            </w:r>
          </w:p>
          <w:p w14:paraId="632FC2DF" w14:textId="5771F077"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7.4 (0.1)</w:t>
            </w:r>
          </w:p>
          <w:p w14:paraId="3A53CDB0" w14:textId="43FC639D"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36.3 [33.5,39.8]</w:t>
            </w:r>
          </w:p>
          <w:p w14:paraId="3C06A94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22.6 (2.6)</w:t>
            </w:r>
          </w:p>
          <w:p w14:paraId="66983E6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-1.6 (2.7)</w:t>
            </w:r>
            <w:r>
              <w:rPr>
                <w:rFonts w:ascii="Times New Roman" w:hAnsi="Times New Roman"/>
                <w:sz w:val="18"/>
                <w:szCs w:val="18"/>
              </w:rPr>
              <w:tab/>
            </w:r>
          </w:p>
          <w:p w14:paraId="799E4E01" w14:textId="4922E5D0"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113.1 (19.3)</w:t>
            </w:r>
          </w:p>
          <w:p w14:paraId="492367BC" w14:textId="4FAB0EB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177.3 [134.5,202.5]</w:t>
            </w:r>
          </w:p>
          <w:p w14:paraId="6E4F7C5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34.9 (5.8)</w:t>
            </w:r>
            <w:r>
              <w:rPr>
                <w:rFonts w:ascii="Times New Roman" w:hAnsi="Times New Roman"/>
                <w:sz w:val="18"/>
                <w:szCs w:val="18"/>
              </w:rPr>
              <w:tab/>
            </w:r>
          </w:p>
          <w:p w14:paraId="7A6349FC" w14:textId="5AD73B92"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 (0.4)</w:t>
            </w:r>
          </w:p>
          <w:p w14:paraId="4E1A43F4" w14:textId="27EDAAAC"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99.1 [98.2,99.5]</w:t>
            </w:r>
          </w:p>
          <w:p w14:paraId="60ADC7C6" w14:textId="0E15362B"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 [0.9,1.3]</w:t>
            </w:r>
          </w:p>
          <w:p w14:paraId="05D5D27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23.3 (2.2)</w:t>
            </w:r>
          </w:p>
          <w:p w14:paraId="76F9044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1.2 (0.1)</w:t>
            </w:r>
          </w:p>
          <w:p w14:paraId="4A256C09" w14:textId="5ECBD933"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-1.4 (2.6)</w:t>
            </w:r>
          </w:p>
          <w:p w14:paraId="18AE6C1D" w14:textId="6BD248A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 [0.9,1.9]</w:t>
            </w:r>
          </w:p>
          <w:p w14:paraId="76765C04" w14:textId="52A5363F" w:rsidR="00F03967" w:rsidRDefault="00F03967" w:rsidP="00110991">
            <w:pPr>
              <w:spacing w:line="220" w:lineRule="exact"/>
              <w:jc w:val="left"/>
              <w:rPr>
                <w:rFonts w:ascii="Times New Roman" w:hAnsi="Times New Roman"/>
                <w:sz w:val="18"/>
                <w:szCs w:val="18"/>
              </w:rPr>
            </w:pPr>
            <w:r>
              <w:rPr>
                <w:rFonts w:ascii="Times New Roman" w:hAnsi="Times New Roman"/>
                <w:sz w:val="18"/>
                <w:szCs w:val="18"/>
              </w:rPr>
              <w:t>5.8 [5.2,6.7]</w:t>
            </w:r>
          </w:p>
          <w:p w14:paraId="788ABF1C" w14:textId="073AF816" w:rsidR="00F03967" w:rsidRDefault="00F03967" w:rsidP="00103C73">
            <w:pPr>
              <w:spacing w:line="220" w:lineRule="exact"/>
              <w:jc w:val="left"/>
              <w:rPr>
                <w:rFonts w:ascii="Times New Roman" w:hAnsi="Times New Roman"/>
                <w:sz w:val="18"/>
                <w:szCs w:val="18"/>
              </w:rPr>
            </w:pPr>
            <w:r>
              <w:rPr>
                <w:rFonts w:ascii="Times New Roman" w:hAnsi="Times New Roman"/>
                <w:sz w:val="18"/>
                <w:szCs w:val="18"/>
              </w:rPr>
              <w:t>7.9 (3.8)</w:t>
            </w:r>
          </w:p>
        </w:tc>
        <w:tc>
          <w:tcPr>
            <w:tcW w:w="1692" w:type="dxa"/>
          </w:tcPr>
          <w:p w14:paraId="7DD281AA" w14:textId="77777777" w:rsidR="00F03967" w:rsidRDefault="00F03967" w:rsidP="006A33E4">
            <w:pPr>
              <w:spacing w:line="220" w:lineRule="exact"/>
              <w:jc w:val="left"/>
              <w:rPr>
                <w:rFonts w:ascii="Times New Roman" w:hAnsi="Times New Roman"/>
                <w:sz w:val="18"/>
                <w:szCs w:val="18"/>
              </w:rPr>
            </w:pPr>
          </w:p>
          <w:p w14:paraId="0B84BE88" w14:textId="7A5A2C7E" w:rsidR="006A33E4" w:rsidRDefault="006A33E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108.7 (3.9)</w:t>
            </w:r>
          </w:p>
          <w:p w14:paraId="0FC55790" w14:textId="329EA74B"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136.7 (3.2)</w:t>
            </w:r>
          </w:p>
          <w:p w14:paraId="20BCEC1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3.7 (0.4)</w:t>
            </w:r>
          </w:p>
          <w:p w14:paraId="0AB9A106" w14:textId="56EE4630"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7.4 (0.1)</w:t>
            </w:r>
          </w:p>
          <w:p w14:paraId="0E6309EC" w14:textId="2E734F65"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36.4 [33.5,39.7]</w:t>
            </w:r>
          </w:p>
          <w:p w14:paraId="088052B1" w14:textId="7143AE2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22.7 (2.5)</w:t>
            </w:r>
          </w:p>
          <w:p w14:paraId="3DF10D5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-1.5 (2.6)</w:t>
            </w:r>
          </w:p>
          <w:p w14:paraId="639AAA69" w14:textId="0E0784F8"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114.2 (19.9)</w:t>
            </w:r>
          </w:p>
          <w:p w14:paraId="3F886120" w14:textId="1C30CFDB"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174.9 [129.2,202.2]</w:t>
            </w:r>
          </w:p>
          <w:p w14:paraId="6E02E07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35.2 (6.0)</w:t>
            </w:r>
          </w:p>
          <w:p w14:paraId="7F692464" w14:textId="5184D64A"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 (0.4)</w:t>
            </w:r>
          </w:p>
          <w:p w14:paraId="7FA60C5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99.1 [98.1,99.6]</w:t>
            </w:r>
          </w:p>
          <w:p w14:paraId="20340A66" w14:textId="701DB790"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1.0 [0.8,1.2]</w:t>
            </w:r>
          </w:p>
          <w:p w14:paraId="077FA5B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23.3 (2.2)</w:t>
            </w:r>
            <w:r>
              <w:rPr>
                <w:rFonts w:ascii="Times New Roman" w:hAnsi="Times New Roman"/>
                <w:sz w:val="18"/>
                <w:szCs w:val="18"/>
              </w:rPr>
              <w:tab/>
            </w:r>
          </w:p>
          <w:p w14:paraId="47058CA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1.2 (0.1)</w:t>
            </w:r>
          </w:p>
          <w:p w14:paraId="3AF22329" w14:textId="3F17F19E"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 (2.6)</w:t>
            </w:r>
            <w:r>
              <w:rPr>
                <w:rFonts w:ascii="Times New Roman" w:hAnsi="Times New Roman"/>
                <w:sz w:val="18"/>
                <w:szCs w:val="18"/>
              </w:rPr>
              <w:tab/>
            </w:r>
          </w:p>
          <w:p w14:paraId="763BA7B8" w14:textId="2677C119"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 [0.9,1.9]</w:t>
            </w:r>
          </w:p>
          <w:p w14:paraId="699E3727" w14:textId="6AEA2523" w:rsidR="00F03967" w:rsidRDefault="00F03967" w:rsidP="00110991">
            <w:pPr>
              <w:spacing w:line="220" w:lineRule="exact"/>
              <w:jc w:val="left"/>
              <w:rPr>
                <w:rFonts w:ascii="Times New Roman" w:hAnsi="Times New Roman"/>
                <w:sz w:val="18"/>
                <w:szCs w:val="18"/>
              </w:rPr>
            </w:pPr>
            <w:r>
              <w:rPr>
                <w:rFonts w:ascii="Times New Roman" w:hAnsi="Times New Roman"/>
                <w:sz w:val="18"/>
                <w:szCs w:val="18"/>
              </w:rPr>
              <w:t>5.8 [5.2,6.7]</w:t>
            </w:r>
          </w:p>
          <w:p w14:paraId="7C8AF239" w14:textId="0BA9453D" w:rsidR="00F03967" w:rsidRDefault="00F03967" w:rsidP="00103C73">
            <w:pPr>
              <w:spacing w:line="220" w:lineRule="exact"/>
              <w:jc w:val="left"/>
              <w:rPr>
                <w:rFonts w:ascii="Times New Roman" w:hAnsi="Times New Roman"/>
                <w:sz w:val="18"/>
                <w:szCs w:val="18"/>
              </w:rPr>
            </w:pPr>
            <w:r>
              <w:rPr>
                <w:rFonts w:ascii="Times New Roman" w:hAnsi="Times New Roman"/>
                <w:sz w:val="18"/>
                <w:szCs w:val="18"/>
              </w:rPr>
              <w:t>8.0 (4.0)</w:t>
            </w:r>
          </w:p>
        </w:tc>
        <w:tc>
          <w:tcPr>
            <w:tcW w:w="1692" w:type="dxa"/>
          </w:tcPr>
          <w:p w14:paraId="797B6938" w14:textId="77777777" w:rsidR="00F03967" w:rsidRDefault="00F03967" w:rsidP="006A33E4">
            <w:pPr>
              <w:spacing w:line="220" w:lineRule="exact"/>
              <w:jc w:val="left"/>
              <w:rPr>
                <w:rFonts w:ascii="Times New Roman" w:hAnsi="Times New Roman"/>
                <w:sz w:val="18"/>
                <w:szCs w:val="18"/>
              </w:rPr>
            </w:pPr>
          </w:p>
          <w:p w14:paraId="25C69067" w14:textId="50E92121" w:rsidR="006A33E4" w:rsidRDefault="006A33E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108.7 (4.0)</w:t>
            </w:r>
          </w:p>
          <w:p w14:paraId="0E807492" w14:textId="7069CC11"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136.9 (3.2)</w:t>
            </w:r>
          </w:p>
          <w:p w14:paraId="7104B5D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3.8 (0.4)</w:t>
            </w:r>
          </w:p>
          <w:p w14:paraId="5CBFF647" w14:textId="12A000A7"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7.4 (0.1)</w:t>
            </w:r>
          </w:p>
          <w:p w14:paraId="4B57FC9A" w14:textId="083B5EB0"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36.3 [33.5,39.8]</w:t>
            </w:r>
          </w:p>
          <w:p w14:paraId="09826EA0" w14:textId="0A1A218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22.5 (2.6)</w:t>
            </w:r>
          </w:p>
          <w:p w14:paraId="6BDA98F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-1.6 (2.7)</w:t>
            </w:r>
            <w:r>
              <w:rPr>
                <w:rFonts w:ascii="Times New Roman" w:hAnsi="Times New Roman"/>
                <w:sz w:val="18"/>
                <w:szCs w:val="18"/>
              </w:rPr>
              <w:tab/>
            </w:r>
          </w:p>
          <w:p w14:paraId="3C2AEEFB" w14:textId="1F45BC3F"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112.9 (19.2)</w:t>
            </w:r>
          </w:p>
          <w:p w14:paraId="561EF650" w14:textId="18623685"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177.8 [135.9,202.8]</w:t>
            </w:r>
          </w:p>
          <w:p w14:paraId="7CDC40D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34.8 (5.8)</w:t>
            </w:r>
          </w:p>
          <w:p w14:paraId="28AF5F07" w14:textId="5153827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 (0.4)</w:t>
            </w:r>
          </w:p>
          <w:p w14:paraId="6ADD65E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99.1 [98.2,99.5]</w:t>
            </w:r>
          </w:p>
          <w:p w14:paraId="4A9C6C39" w14:textId="0BC2122A"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 [0.9,1.3]</w:t>
            </w:r>
          </w:p>
          <w:p w14:paraId="6DF09DD9"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23.2 (2.2)</w:t>
            </w:r>
          </w:p>
          <w:p w14:paraId="42E4713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1.2 (0.1)</w:t>
            </w:r>
          </w:p>
          <w:p w14:paraId="50D712E2" w14:textId="2F3F886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-1.4 (2.6)</w:t>
            </w:r>
            <w:r>
              <w:rPr>
                <w:rFonts w:ascii="Times New Roman" w:hAnsi="Times New Roman"/>
                <w:sz w:val="18"/>
                <w:szCs w:val="18"/>
              </w:rPr>
              <w:tab/>
            </w:r>
          </w:p>
          <w:p w14:paraId="65FC36C6" w14:textId="1C76D92C"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 [0.9,1.9]</w:t>
            </w:r>
          </w:p>
          <w:p w14:paraId="17CE3F7F" w14:textId="6181E3C5" w:rsidR="00F03967" w:rsidRDefault="00F03967" w:rsidP="00110991">
            <w:pPr>
              <w:spacing w:line="220" w:lineRule="exact"/>
              <w:jc w:val="left"/>
              <w:rPr>
                <w:rFonts w:ascii="Times New Roman" w:hAnsi="Times New Roman"/>
                <w:sz w:val="18"/>
                <w:szCs w:val="18"/>
              </w:rPr>
            </w:pPr>
            <w:r>
              <w:rPr>
                <w:rFonts w:ascii="Times New Roman" w:hAnsi="Times New Roman"/>
                <w:sz w:val="18"/>
                <w:szCs w:val="18"/>
              </w:rPr>
              <w:t>5.8 [5.2,6.7]</w:t>
            </w:r>
          </w:p>
          <w:p w14:paraId="21D71F19" w14:textId="4B270344" w:rsidR="00F03967" w:rsidRDefault="00F03967" w:rsidP="00103C73">
            <w:pPr>
              <w:spacing w:line="220" w:lineRule="exact"/>
              <w:jc w:val="left"/>
              <w:rPr>
                <w:rFonts w:ascii="Times New Roman" w:hAnsi="Times New Roman"/>
                <w:sz w:val="18"/>
                <w:szCs w:val="18"/>
              </w:rPr>
            </w:pPr>
            <w:r>
              <w:rPr>
                <w:rFonts w:ascii="Times New Roman" w:hAnsi="Times New Roman"/>
                <w:sz w:val="18"/>
                <w:szCs w:val="18"/>
              </w:rPr>
              <w:t>7.9 (3.7)</w:t>
            </w:r>
          </w:p>
        </w:tc>
        <w:tc>
          <w:tcPr>
            <w:tcW w:w="824" w:type="dxa"/>
          </w:tcPr>
          <w:p w14:paraId="54D0C178" w14:textId="77777777" w:rsidR="00F03967" w:rsidRDefault="00F03967" w:rsidP="006A33E4">
            <w:pPr>
              <w:spacing w:line="220" w:lineRule="exact"/>
              <w:jc w:val="left"/>
              <w:rPr>
                <w:rFonts w:ascii="Times New Roman" w:hAnsi="Times New Roman"/>
                <w:sz w:val="18"/>
                <w:szCs w:val="18"/>
              </w:rPr>
            </w:pPr>
          </w:p>
          <w:p w14:paraId="577B06B4" w14:textId="6A00E517" w:rsidR="006A33E4" w:rsidRDefault="006A33E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0.947</w:t>
            </w:r>
          </w:p>
          <w:p w14:paraId="679B0C0E" w14:textId="1AA8C42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0.181</w:t>
            </w:r>
          </w:p>
          <w:p w14:paraId="422A71C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0.424</w:t>
            </w:r>
          </w:p>
          <w:p w14:paraId="715B4FA1" w14:textId="68A30977"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0.514</w:t>
            </w:r>
          </w:p>
          <w:p w14:paraId="570AD51D" w14:textId="70C1C031"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0.782</w:t>
            </w:r>
          </w:p>
          <w:p w14:paraId="559E9CAA" w14:textId="08211A4F"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0.334</w:t>
            </w:r>
          </w:p>
          <w:p w14:paraId="40ED0B8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0.277</w:t>
            </w:r>
          </w:p>
          <w:p w14:paraId="60DF6DB0" w14:textId="51AEF69E" w:rsidR="00F03967" w:rsidRDefault="00F03967" w:rsidP="009A7637">
            <w:pPr>
              <w:spacing w:line="220" w:lineRule="exact"/>
              <w:jc w:val="left"/>
              <w:rPr>
                <w:rFonts w:ascii="Times New Roman" w:hAnsi="Times New Roman"/>
                <w:sz w:val="18"/>
                <w:szCs w:val="18"/>
              </w:rPr>
            </w:pPr>
            <w:r>
              <w:rPr>
                <w:rFonts w:ascii="Times New Roman" w:hAnsi="Times New Roman"/>
                <w:sz w:val="18"/>
                <w:szCs w:val="18"/>
              </w:rPr>
              <w:t>0.148</w:t>
            </w:r>
          </w:p>
          <w:p w14:paraId="767FF59D" w14:textId="4BB4235A"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0.241</w:t>
            </w:r>
          </w:p>
          <w:p w14:paraId="25FE91D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0.153</w:t>
            </w:r>
          </w:p>
          <w:p w14:paraId="322D4D5B" w14:textId="4037E3D0"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0.428</w:t>
            </w:r>
          </w:p>
          <w:p w14:paraId="0EFD5FA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0.145</w:t>
            </w:r>
          </w:p>
          <w:p w14:paraId="294B10A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&lt;0.001</w:t>
            </w:r>
          </w:p>
          <w:p w14:paraId="3FCA12E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0.319</w:t>
            </w:r>
          </w:p>
          <w:p w14:paraId="46452CD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0.199</w:t>
            </w:r>
          </w:p>
          <w:p w14:paraId="66D73CE1" w14:textId="3B2B894A"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0.320</w:t>
            </w:r>
          </w:p>
          <w:p w14:paraId="6A4763B8" w14:textId="3B0ACCD8"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0.941</w:t>
            </w:r>
          </w:p>
          <w:p w14:paraId="4FC97DD5" w14:textId="103EB6D9" w:rsidR="00F03967" w:rsidRDefault="00F03967" w:rsidP="00C621DB">
            <w:pPr>
              <w:spacing w:line="220" w:lineRule="exact"/>
              <w:jc w:val="left"/>
              <w:rPr>
                <w:rFonts w:ascii="Times New Roman" w:hAnsi="Times New Roman"/>
                <w:sz w:val="18"/>
                <w:szCs w:val="18"/>
              </w:rPr>
            </w:pPr>
            <w:r>
              <w:rPr>
                <w:rFonts w:ascii="Times New Roman" w:hAnsi="Times New Roman"/>
                <w:sz w:val="18"/>
                <w:szCs w:val="18"/>
              </w:rPr>
              <w:t>0.861</w:t>
            </w:r>
          </w:p>
          <w:p w14:paraId="4A1B601E" w14:textId="2B5132E3" w:rsidR="00F03967" w:rsidRDefault="00F03967" w:rsidP="00103C73">
            <w:pPr>
              <w:spacing w:line="220" w:lineRule="exact"/>
              <w:jc w:val="left"/>
              <w:rPr>
                <w:rFonts w:ascii="Times New Roman" w:hAnsi="Times New Roman"/>
                <w:sz w:val="18"/>
                <w:szCs w:val="18"/>
              </w:rPr>
            </w:pPr>
            <w:r>
              <w:rPr>
                <w:rFonts w:ascii="Times New Roman" w:hAnsi="Times New Roman"/>
                <w:sz w:val="18"/>
                <w:szCs w:val="18"/>
              </w:rPr>
              <w:t>0.382</w:t>
            </w:r>
          </w:p>
        </w:tc>
      </w:tr>
      <w:tr w:rsidR="00F03967" w14:paraId="41717C5E" w14:textId="77777777" w:rsidTr="006A33E4">
        <w:trPr>
          <w:trHeight w:val="3332"/>
        </w:trPr>
        <w:tc>
          <w:tcPr>
            <w:tcW w:w="4118" w:type="dxa"/>
          </w:tcPr>
          <w:p w14:paraId="09857518"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Laboratory results</w:t>
            </w:r>
          </w:p>
          <w:p w14:paraId="5FE9CC25" w14:textId="1FCF82F6" w:rsidR="00F03967" w:rsidRDefault="00662AB0"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w:t>
            </w:r>
            <w:r w:rsidR="00F03967">
              <w:rPr>
                <w:rFonts w:ascii="Times New Roman" w:hAnsi="Times New Roman"/>
                <w:sz w:val="18"/>
                <w:szCs w:val="18"/>
              </w:rPr>
              <w:t>ematokrit</w:t>
            </w:r>
            <w:r>
              <w:rPr>
                <w:rFonts w:ascii="Times New Roman" w:hAnsi="Times New Roman"/>
                <w:sz w:val="18"/>
                <w:szCs w:val="18"/>
              </w:rPr>
              <w:t xml:space="preserve"> </w:t>
            </w:r>
            <w:r w:rsidRPr="00A21168">
              <w:rPr>
                <w:rFonts w:ascii="Times New Roman" w:hAnsi="Times New Roman"/>
                <w:sz w:val="18"/>
                <w:szCs w:val="18"/>
                <w:highlight w:val="yellow"/>
              </w:rPr>
              <w:t>(%)</w:t>
            </w:r>
          </w:p>
          <w:p w14:paraId="27498AA6" w14:textId="6E4A4EDD"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red blood cell count</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(10^12/L)</w:t>
            </w:r>
          </w:p>
          <w:p w14:paraId="4B58C8A9" w14:textId="468DD3E8"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platelet count</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(10^9/L)</w:t>
            </w:r>
          </w:p>
          <w:p w14:paraId="2816EABD" w14:textId="6BFD34A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hemoglobin</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(g/L)</w:t>
            </w:r>
          </w:p>
          <w:p w14:paraId="12382B5B" w14:textId="79F31859"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white blood cell count</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(10^9/L)</w:t>
            </w:r>
          </w:p>
          <w:p w14:paraId="0FE3FB9B" w14:textId="4E2C8E81"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mean corpuscular volume</w:t>
            </w:r>
            <w:r w:rsidR="00662AB0">
              <w:rPr>
                <w:rFonts w:ascii="Times New Roman" w:hAnsi="Times New Roman"/>
                <w:sz w:val="18"/>
                <w:szCs w:val="18"/>
              </w:rPr>
              <w:t xml:space="preserve"> </w:t>
            </w:r>
            <w:r w:rsidR="00662AB0" w:rsidRPr="00A21168">
              <w:rPr>
                <w:rFonts w:ascii="Times New Roman" w:hAnsi="Times New Roman"/>
                <w:sz w:val="18"/>
                <w:szCs w:val="18"/>
                <w:highlight w:val="yellow"/>
              </w:rPr>
              <w:t>(</w:t>
            </w:r>
            <w:r w:rsidR="0080597A" w:rsidRPr="00A21168">
              <w:rPr>
                <w:rFonts w:ascii="Times New Roman" w:hAnsi="Times New Roman"/>
                <w:sz w:val="18"/>
                <w:szCs w:val="18"/>
                <w:highlight w:val="yellow"/>
              </w:rPr>
              <w:t>fL</w:t>
            </w:r>
            <w:r w:rsidR="00662AB0" w:rsidRPr="00A21168">
              <w:rPr>
                <w:rFonts w:ascii="Times New Roman" w:hAnsi="Times New Roman"/>
                <w:sz w:val="18"/>
                <w:szCs w:val="18"/>
                <w:highlight w:val="yellow"/>
              </w:rPr>
              <w:t>)</w:t>
            </w:r>
          </w:p>
          <w:p w14:paraId="38382FF7" w14:textId="51E6CB74"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mean hemoglobin concentration</w:t>
            </w:r>
            <w:r w:rsidR="0080597A">
              <w:rPr>
                <w:rFonts w:ascii="Times New Roman" w:hAnsi="Times New Roman"/>
                <w:sz w:val="18"/>
                <w:szCs w:val="18"/>
              </w:rPr>
              <w:t xml:space="preserve"> </w:t>
            </w:r>
            <w:r w:rsidR="0080597A" w:rsidRPr="00A21168">
              <w:rPr>
                <w:rFonts w:ascii="Times New Roman" w:hAnsi="Times New Roman"/>
                <w:sz w:val="18"/>
                <w:szCs w:val="18"/>
                <w:highlight w:val="yellow"/>
              </w:rPr>
              <w:t>(g/L)</w:t>
            </w:r>
          </w:p>
          <w:p w14:paraId="5E94FB95" w14:textId="1DC4F3AB"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mean corpuscular hemoglobin</w:t>
            </w:r>
            <w:r w:rsidR="0080597A">
              <w:rPr>
                <w:rFonts w:ascii="Times New Roman" w:hAnsi="Times New Roman"/>
                <w:sz w:val="18"/>
                <w:szCs w:val="18"/>
              </w:rPr>
              <w:t xml:space="preserve"> </w:t>
            </w:r>
            <w:r w:rsidR="0080597A" w:rsidRPr="00A21168">
              <w:rPr>
                <w:rFonts w:ascii="Times New Roman" w:hAnsi="Times New Roman"/>
                <w:sz w:val="18"/>
                <w:szCs w:val="18"/>
                <w:highlight w:val="yellow"/>
              </w:rPr>
              <w:t>(pg)</w:t>
            </w:r>
          </w:p>
          <w:p w14:paraId="14846FB4" w14:textId="6F23863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red blood cell distribution width</w:t>
            </w:r>
            <w:r w:rsidR="0080597A">
              <w:rPr>
                <w:rFonts w:ascii="Times New Roman" w:hAnsi="Times New Roman"/>
                <w:sz w:val="18"/>
                <w:szCs w:val="18"/>
              </w:rPr>
              <w:t xml:space="preserve"> </w:t>
            </w:r>
            <w:r w:rsidR="0080597A" w:rsidRPr="00A21168">
              <w:rPr>
                <w:rFonts w:ascii="Times New Roman" w:hAnsi="Times New Roman"/>
                <w:sz w:val="18"/>
                <w:szCs w:val="18"/>
                <w:highlight w:val="yellow"/>
              </w:rPr>
              <w:t>(%)</w:t>
            </w:r>
          </w:p>
          <w:p w14:paraId="37BE076F" w14:textId="70BD4272"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eosinophil</w:t>
            </w:r>
            <w:r w:rsidR="0080597A">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10300C43" w14:textId="1289560D"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neutrophil</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1E531F23" w14:textId="0FCD630A"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lymphocyte</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75DE4F6A" w14:textId="4B385238"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monocyte</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6C997D35" w14:textId="2C00FB09"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basophilic granulocyte</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57654314" w14:textId="73D8D271"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platelet distribution width</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w:t>
            </w:r>
          </w:p>
          <w:p w14:paraId="62CB3499" w14:textId="3CF3105D"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mean platelet volume</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(fL)</w:t>
            </w:r>
          </w:p>
          <w:p w14:paraId="28ADC5B9" w14:textId="0F10513F"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thrombocytocrit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w:t>
            </w:r>
          </w:p>
          <w:p w14:paraId="2D871284" w14:textId="06354F30"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absolute eosinophil count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31DE104B" w14:textId="3CE661C9"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absolute basophil count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2F23EBE2" w14:textId="1639F4D9"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absolute monocyte count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101D0064" w14:textId="68ADCCD0"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absolute lymphocyte count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43A4B426" w14:textId="5519F1B6"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absolute neutrophil count</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(10^9/L)</w:t>
            </w:r>
          </w:p>
          <w:p w14:paraId="209FFC02" w14:textId="3FD0303D"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high-sensitivity C-reactive protein</w:t>
            </w:r>
            <w:r w:rsidR="009612D7">
              <w:rPr>
                <w:rFonts w:ascii="Times New Roman" w:hAnsi="Times New Roman"/>
                <w:sz w:val="18"/>
                <w:szCs w:val="18"/>
              </w:rPr>
              <w:t xml:space="preserve"> </w:t>
            </w:r>
            <w:r w:rsidR="009612D7" w:rsidRPr="00A21168">
              <w:rPr>
                <w:rFonts w:ascii="Times New Roman" w:hAnsi="Times New Roman"/>
                <w:sz w:val="18"/>
                <w:szCs w:val="18"/>
                <w:highlight w:val="yellow"/>
              </w:rPr>
              <w:t>(mg/L)</w:t>
            </w:r>
          </w:p>
        </w:tc>
        <w:tc>
          <w:tcPr>
            <w:tcW w:w="1692" w:type="dxa"/>
          </w:tcPr>
          <w:p w14:paraId="3493A947" w14:textId="77777777" w:rsidR="00F03967" w:rsidRDefault="00F03967" w:rsidP="006A33E4">
            <w:pPr>
              <w:spacing w:line="220" w:lineRule="exact"/>
              <w:jc w:val="left"/>
              <w:rPr>
                <w:rFonts w:ascii="Times New Roman" w:hAnsi="Times New Roman"/>
                <w:sz w:val="18"/>
                <w:szCs w:val="18"/>
              </w:rPr>
            </w:pPr>
          </w:p>
          <w:p w14:paraId="0B5F77A1" w14:textId="0044B355"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35.9 [33.7,38.4]</w:t>
            </w:r>
          </w:p>
          <w:p w14:paraId="735EA264" w14:textId="03FBB052"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4.4 [4.1,4.7]</w:t>
            </w:r>
          </w:p>
          <w:p w14:paraId="4DB48347" w14:textId="308CE33A" w:rsidR="00F03967" w:rsidRDefault="00F03967" w:rsidP="009E77C4">
            <w:pPr>
              <w:spacing w:line="220" w:lineRule="exact"/>
              <w:jc w:val="left"/>
              <w:rPr>
                <w:rFonts w:ascii="Times New Roman" w:hAnsi="Times New Roman"/>
                <w:sz w:val="18"/>
                <w:szCs w:val="18"/>
              </w:rPr>
            </w:pPr>
            <w:r>
              <w:rPr>
                <w:rFonts w:ascii="Times New Roman" w:hAnsi="Times New Roman"/>
                <w:sz w:val="18"/>
                <w:szCs w:val="18"/>
              </w:rPr>
              <w:t>320.7 (97.4)</w:t>
            </w:r>
          </w:p>
          <w:p w14:paraId="211D274B" w14:textId="668295EB"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118.5 [109.6,126.9]</w:t>
            </w:r>
          </w:p>
          <w:p w14:paraId="76791C51" w14:textId="4006337C"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9.1 [7.5,11.2]</w:t>
            </w:r>
          </w:p>
          <w:p w14:paraId="1F4058D9" w14:textId="52F50FE8"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83.5 (8.1)</w:t>
            </w:r>
          </w:p>
          <w:p w14:paraId="029D356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328.7 (13.4)</w:t>
            </w:r>
          </w:p>
          <w:p w14:paraId="64168F93" w14:textId="48F1F3A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 (3.1)</w:t>
            </w:r>
          </w:p>
          <w:p w14:paraId="508EEE78" w14:textId="3A51E835"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13.4 [12.7,14.6]</w:t>
            </w:r>
          </w:p>
          <w:p w14:paraId="165F49F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2.2 [1.3,3.5]</w:t>
            </w:r>
          </w:p>
          <w:p w14:paraId="60A4359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33.4 [25.7,44.4]</w:t>
            </w:r>
          </w:p>
          <w:p w14:paraId="16A8743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56.2 [45.2,64.3]</w:t>
            </w:r>
          </w:p>
          <w:p w14:paraId="577F28B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6.2 [5.0,7.8]</w:t>
            </w:r>
          </w:p>
          <w:p w14:paraId="4449B9F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0.4 [0.3,0.6]</w:t>
            </w:r>
          </w:p>
          <w:p w14:paraId="5B6F14A3" w14:textId="051C9B05"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11.5 [9.7,15.4]</w:t>
            </w:r>
          </w:p>
          <w:p w14:paraId="4F7792FF" w14:textId="63F1EC2C"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9.6 (1.1)</w:t>
            </w:r>
          </w:p>
          <w:p w14:paraId="394F1C0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(0.1)</w:t>
            </w:r>
          </w:p>
          <w:p w14:paraId="2AF3E947" w14:textId="3573CA6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(0.2)</w:t>
            </w:r>
          </w:p>
          <w:p w14:paraId="6A49185D" w14:textId="69069439"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 [0.0,0.1]</w:t>
            </w:r>
          </w:p>
          <w:p w14:paraId="1138A43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0.6 [0.4,0.8]</w:t>
            </w:r>
          </w:p>
          <w:p w14:paraId="4501AD0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4.8 [3.5,6.2]</w:t>
            </w:r>
          </w:p>
          <w:p w14:paraId="6C588CF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3.1 [2.3,4.3]</w:t>
            </w:r>
          </w:p>
          <w:p w14:paraId="65E22EF2" w14:textId="23553D96"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 [1.0,4.0]</w:t>
            </w:r>
          </w:p>
        </w:tc>
        <w:tc>
          <w:tcPr>
            <w:tcW w:w="1692" w:type="dxa"/>
          </w:tcPr>
          <w:p w14:paraId="312FF4A6" w14:textId="77777777" w:rsidR="00F03967" w:rsidRDefault="00F03967" w:rsidP="006A33E4">
            <w:pPr>
              <w:spacing w:line="220" w:lineRule="exact"/>
              <w:jc w:val="left"/>
              <w:rPr>
                <w:rFonts w:ascii="Times New Roman" w:hAnsi="Times New Roman"/>
                <w:sz w:val="18"/>
                <w:szCs w:val="18"/>
              </w:rPr>
            </w:pPr>
          </w:p>
          <w:p w14:paraId="4EAA0F28" w14:textId="6946D5C8"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36.2 [34.1,38.9]</w:t>
            </w:r>
          </w:p>
          <w:p w14:paraId="42332213" w14:textId="2B8166B9"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4.4 [4.1,4.7]</w:t>
            </w:r>
          </w:p>
          <w:p w14:paraId="2075E26A" w14:textId="69D4D9BE" w:rsidR="00F03967" w:rsidRDefault="00F03967" w:rsidP="009E77C4">
            <w:pPr>
              <w:spacing w:line="220" w:lineRule="exact"/>
              <w:jc w:val="left"/>
              <w:rPr>
                <w:rFonts w:ascii="Times New Roman" w:hAnsi="Times New Roman"/>
                <w:sz w:val="18"/>
                <w:szCs w:val="18"/>
              </w:rPr>
            </w:pPr>
            <w:r>
              <w:rPr>
                <w:rFonts w:ascii="Times New Roman" w:hAnsi="Times New Roman"/>
                <w:sz w:val="18"/>
                <w:szCs w:val="18"/>
              </w:rPr>
              <w:t>317.3 (93.9</w:t>
            </w:r>
          </w:p>
          <w:p w14:paraId="657BAF62" w14:textId="5FAC0D4D"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120.2 [111.5,128.4]</w:t>
            </w:r>
          </w:p>
          <w:p w14:paraId="55042941" w14:textId="011EFBE9"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9.2 [7.6,11.3]</w:t>
            </w:r>
          </w:p>
          <w:p w14:paraId="1BAF769C" w14:textId="0565DB0D"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83.7 (8.4)</w:t>
            </w:r>
          </w:p>
          <w:p w14:paraId="356609E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328.6 (14.1)</w:t>
            </w:r>
          </w:p>
          <w:p w14:paraId="2696A47B" w14:textId="1CB2CAF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 (3.2)</w:t>
            </w:r>
          </w:p>
          <w:p w14:paraId="7C30DA0C" w14:textId="69995DB1"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13.4 [12.7,14.7]</w:t>
            </w:r>
          </w:p>
          <w:p w14:paraId="7929F69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2.2 [1.2,3.6]</w:t>
            </w:r>
          </w:p>
          <w:p w14:paraId="59E6F9C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34.9 [26.8,46.2]</w:t>
            </w:r>
          </w:p>
          <w:p w14:paraId="0D08C37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55.1 [44.0,63.8]</w:t>
            </w:r>
          </w:p>
          <w:p w14:paraId="243FC8A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6.2 [4.9,7.6]</w:t>
            </w:r>
          </w:p>
          <w:p w14:paraId="3E029F3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0.5 [0.3,0.7]</w:t>
            </w:r>
          </w:p>
          <w:p w14:paraId="05A3D3CF" w14:textId="122093B0"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13.0 [10.4,15.7]</w:t>
            </w:r>
          </w:p>
          <w:p w14:paraId="79016E35" w14:textId="029F87AD"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9.5 (1.1)</w:t>
            </w:r>
          </w:p>
          <w:p w14:paraId="46EDE86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(0.1)</w:t>
            </w:r>
          </w:p>
          <w:p w14:paraId="2FFAA37F" w14:textId="06CE89E4"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(0.2)</w:t>
            </w:r>
          </w:p>
          <w:p w14:paraId="3D5F0951" w14:textId="4C14573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 [0.0,0.1]</w:t>
            </w:r>
          </w:p>
          <w:p w14:paraId="01F53B8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0.6 [0.4,0.7]</w:t>
            </w:r>
          </w:p>
          <w:p w14:paraId="37F9480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4.6 [3.5,6.1]</w:t>
            </w:r>
          </w:p>
          <w:p w14:paraId="714C8E1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 [2.4,4.4]</w:t>
            </w:r>
          </w:p>
          <w:p w14:paraId="609F8560" w14:textId="40C6C2E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2.4 [1.0,4.9]</w:t>
            </w:r>
          </w:p>
        </w:tc>
        <w:tc>
          <w:tcPr>
            <w:tcW w:w="1692" w:type="dxa"/>
          </w:tcPr>
          <w:p w14:paraId="62CC94AE" w14:textId="77777777" w:rsidR="00F03967" w:rsidRDefault="00F03967" w:rsidP="006A33E4">
            <w:pPr>
              <w:spacing w:line="220" w:lineRule="exact"/>
              <w:jc w:val="left"/>
              <w:rPr>
                <w:rFonts w:ascii="Times New Roman" w:hAnsi="Times New Roman"/>
                <w:sz w:val="18"/>
                <w:szCs w:val="18"/>
              </w:rPr>
            </w:pPr>
          </w:p>
          <w:p w14:paraId="6BA3AB4A" w14:textId="70756F09"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35.8 [33.5,38.3]</w:t>
            </w:r>
          </w:p>
          <w:p w14:paraId="47986C50" w14:textId="500ED64C"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4.4 [4.0,4.7]</w:t>
            </w:r>
          </w:p>
          <w:p w14:paraId="4B2D6464" w14:textId="5E65F0A1" w:rsidR="00F03967" w:rsidRDefault="00F03967" w:rsidP="009E77C4">
            <w:pPr>
              <w:spacing w:line="220" w:lineRule="exact"/>
              <w:jc w:val="left"/>
              <w:rPr>
                <w:rFonts w:ascii="Times New Roman" w:hAnsi="Times New Roman"/>
                <w:sz w:val="18"/>
                <w:szCs w:val="18"/>
              </w:rPr>
            </w:pPr>
            <w:r>
              <w:rPr>
                <w:rFonts w:ascii="Times New Roman" w:hAnsi="Times New Roman"/>
                <w:sz w:val="18"/>
                <w:szCs w:val="18"/>
              </w:rPr>
              <w:t>321.4 (98.1)</w:t>
            </w:r>
          </w:p>
          <w:p w14:paraId="27711B09" w14:textId="0C98ADB9"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118.2 [109.2,126.6]</w:t>
            </w:r>
          </w:p>
          <w:p w14:paraId="3926DF6B" w14:textId="23E9E231"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9.1 [7.5,11.1]</w:t>
            </w:r>
          </w:p>
          <w:p w14:paraId="2355D9B9" w14:textId="30563E46"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83.5 (8.0)</w:t>
            </w:r>
          </w:p>
          <w:p w14:paraId="2F8E5D7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328.7 (13.3)</w:t>
            </w:r>
          </w:p>
          <w:p w14:paraId="03A51845" w14:textId="5E97354F"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 (3.1)</w:t>
            </w:r>
          </w:p>
          <w:p w14:paraId="6FA0C7B6" w14:textId="2AEAC73F"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13.4 [12.7,14.6]</w:t>
            </w:r>
          </w:p>
          <w:p w14:paraId="061A774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2.2 [1.3,3.5]</w:t>
            </w:r>
          </w:p>
          <w:p w14:paraId="405D758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33.1 [25.6,44.1]</w:t>
            </w:r>
          </w:p>
          <w:p w14:paraId="5C731E2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56.4 [45.5,64.4]</w:t>
            </w:r>
          </w:p>
          <w:p w14:paraId="4759858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6.3 [5.1,7.9]</w:t>
            </w:r>
          </w:p>
          <w:p w14:paraId="50647C6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0.4 [0.3,0.6]</w:t>
            </w:r>
          </w:p>
          <w:p w14:paraId="3A0699D9" w14:textId="69E50AC9"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11.3 [9.6,15.4]</w:t>
            </w:r>
          </w:p>
          <w:p w14:paraId="2A48E669" w14:textId="0854B420"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9.6 (1.1)</w:t>
            </w:r>
          </w:p>
          <w:p w14:paraId="49BC160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(0.1)</w:t>
            </w:r>
          </w:p>
          <w:p w14:paraId="4FA6A446" w14:textId="12DBC13A"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(0.2)</w:t>
            </w:r>
          </w:p>
          <w:p w14:paraId="46F8EA12" w14:textId="31A4AD7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 [0.0,0.1]</w:t>
            </w:r>
          </w:p>
          <w:p w14:paraId="563889C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0.6 [0.4,0.8]</w:t>
            </w:r>
          </w:p>
          <w:p w14:paraId="520B98C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4.8 [3.5,6.3]</w:t>
            </w:r>
          </w:p>
          <w:p w14:paraId="21F1B8B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3.1 [2.3,4.2]</w:t>
            </w:r>
          </w:p>
          <w:p w14:paraId="46164161" w14:textId="6813C533"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 [1.0,3.8]</w:t>
            </w:r>
          </w:p>
        </w:tc>
        <w:tc>
          <w:tcPr>
            <w:tcW w:w="824" w:type="dxa"/>
          </w:tcPr>
          <w:p w14:paraId="5ED70F83" w14:textId="77777777" w:rsidR="00F03967" w:rsidRDefault="00F03967" w:rsidP="006A33E4">
            <w:pPr>
              <w:spacing w:line="220" w:lineRule="exact"/>
              <w:jc w:val="left"/>
              <w:rPr>
                <w:rFonts w:ascii="Times New Roman" w:hAnsi="Times New Roman"/>
                <w:sz w:val="18"/>
                <w:szCs w:val="18"/>
              </w:rPr>
            </w:pPr>
          </w:p>
          <w:p w14:paraId="14AF888C" w14:textId="40A5B76B"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0.003</w:t>
            </w:r>
          </w:p>
          <w:p w14:paraId="3C8C3B4B" w14:textId="7E1564AB" w:rsidR="009E77C4" w:rsidRDefault="009E77C4" w:rsidP="006A33E4">
            <w:pPr>
              <w:spacing w:line="220" w:lineRule="exact"/>
              <w:jc w:val="left"/>
              <w:rPr>
                <w:rFonts w:ascii="Times New Roman" w:hAnsi="Times New Roman"/>
                <w:sz w:val="18"/>
                <w:szCs w:val="18"/>
              </w:rPr>
            </w:pPr>
            <w:r w:rsidRPr="00A21168">
              <w:rPr>
                <w:rFonts w:ascii="Times New Roman" w:hAnsi="Times New Roman"/>
                <w:sz w:val="18"/>
                <w:szCs w:val="18"/>
                <w:highlight w:val="yellow"/>
              </w:rPr>
              <w:t>0.018</w:t>
            </w:r>
          </w:p>
          <w:p w14:paraId="3747960E" w14:textId="470C44CF" w:rsidR="00F03967" w:rsidRDefault="00F03967" w:rsidP="009E77C4">
            <w:pPr>
              <w:spacing w:line="220" w:lineRule="exact"/>
              <w:jc w:val="left"/>
              <w:rPr>
                <w:rFonts w:ascii="Times New Roman" w:hAnsi="Times New Roman"/>
                <w:sz w:val="18"/>
                <w:szCs w:val="18"/>
              </w:rPr>
            </w:pPr>
            <w:r>
              <w:rPr>
                <w:rFonts w:ascii="Times New Roman" w:hAnsi="Times New Roman"/>
                <w:sz w:val="18"/>
                <w:szCs w:val="18"/>
              </w:rPr>
              <w:t>0.350</w:t>
            </w:r>
          </w:p>
          <w:p w14:paraId="505465D6" w14:textId="6D1B64A9"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0.002</w:t>
            </w:r>
          </w:p>
          <w:p w14:paraId="50D398E9" w14:textId="44DE4EF4"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0.777</w:t>
            </w:r>
          </w:p>
          <w:p w14:paraId="609DF823" w14:textId="6926EE98"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0.551</w:t>
            </w:r>
          </w:p>
          <w:p w14:paraId="27453A3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0.9</w:t>
            </w:r>
          </w:p>
          <w:p w14:paraId="25D75894" w14:textId="1F87C115"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0.675</w:t>
            </w:r>
          </w:p>
          <w:p w14:paraId="516DDE4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0.53</w:t>
            </w:r>
          </w:p>
          <w:p w14:paraId="7EF4888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0.871</w:t>
            </w:r>
          </w:p>
          <w:p w14:paraId="06269B3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0.017</w:t>
            </w:r>
          </w:p>
          <w:p w14:paraId="121DE76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0.053</w:t>
            </w:r>
          </w:p>
          <w:p w14:paraId="2042FA0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0.04</w:t>
            </w:r>
          </w:p>
          <w:p w14:paraId="447F1E2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5BB3E9A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2017635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0.011</w:t>
            </w:r>
          </w:p>
          <w:p w14:paraId="3C4AD8D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0.098</w:t>
            </w:r>
          </w:p>
          <w:p w14:paraId="1E6EBBCE" w14:textId="3606FF52"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0.483</w:t>
            </w:r>
          </w:p>
          <w:p w14:paraId="19278AA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1CFFFB9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0.057</w:t>
            </w:r>
          </w:p>
          <w:p w14:paraId="2362D90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0.317</w:t>
            </w:r>
          </w:p>
          <w:p w14:paraId="222C6B8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0.052</w:t>
            </w:r>
          </w:p>
          <w:p w14:paraId="3834175F" w14:textId="101316A0"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5F08AA1F" w14:textId="77777777" w:rsidTr="006A33E4">
        <w:trPr>
          <w:trHeight w:val="1550"/>
        </w:trPr>
        <w:tc>
          <w:tcPr>
            <w:tcW w:w="4118" w:type="dxa"/>
          </w:tcPr>
          <w:p w14:paraId="39BCE85B"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lastRenderedPageBreak/>
              <w:t>Demographics</w:t>
            </w:r>
          </w:p>
          <w:p w14:paraId="1F2ACC78"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Age(months)</w:t>
            </w:r>
          </w:p>
          <w:p w14:paraId="47F2D02A"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Gender</w:t>
            </w:r>
          </w:p>
          <w:p w14:paraId="4928BA6B" w14:textId="77777777" w:rsidR="00F03967" w:rsidRDefault="00F03967" w:rsidP="006A33E4">
            <w:pPr>
              <w:spacing w:line="220" w:lineRule="exact"/>
              <w:ind w:firstLineChars="200" w:firstLine="360"/>
              <w:jc w:val="left"/>
              <w:rPr>
                <w:rFonts w:ascii="Times New Roman" w:hAnsi="Times New Roman"/>
                <w:sz w:val="18"/>
                <w:szCs w:val="18"/>
              </w:rPr>
            </w:pPr>
            <w:r>
              <w:rPr>
                <w:rFonts w:ascii="Times New Roman" w:hAnsi="Times New Roman"/>
                <w:sz w:val="18"/>
                <w:szCs w:val="18"/>
              </w:rPr>
              <w:t>female</w:t>
            </w:r>
          </w:p>
          <w:p w14:paraId="3A846893" w14:textId="77777777" w:rsidR="00F03967" w:rsidRDefault="00F03967" w:rsidP="006A33E4">
            <w:pPr>
              <w:spacing w:line="220" w:lineRule="exact"/>
              <w:ind w:firstLineChars="200" w:firstLine="360"/>
              <w:jc w:val="left"/>
              <w:rPr>
                <w:rFonts w:ascii="Times New Roman" w:hAnsi="Times New Roman"/>
                <w:sz w:val="18"/>
                <w:szCs w:val="18"/>
              </w:rPr>
            </w:pPr>
            <w:r>
              <w:rPr>
                <w:rFonts w:ascii="Times New Roman" w:hAnsi="Times New Roman"/>
                <w:sz w:val="18"/>
                <w:szCs w:val="18"/>
              </w:rPr>
              <w:t>male</w:t>
            </w:r>
          </w:p>
          <w:p w14:paraId="04AC90BE"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Height(cm)</w:t>
            </w:r>
          </w:p>
          <w:p w14:paraId="6B398B7C"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Weight(kg)</w:t>
            </w:r>
          </w:p>
        </w:tc>
        <w:tc>
          <w:tcPr>
            <w:tcW w:w="1692" w:type="dxa"/>
          </w:tcPr>
          <w:p w14:paraId="19A8F24F" w14:textId="77777777" w:rsidR="00F03967" w:rsidRDefault="00F03967" w:rsidP="006A33E4">
            <w:pPr>
              <w:spacing w:line="220" w:lineRule="exact"/>
              <w:jc w:val="left"/>
              <w:rPr>
                <w:rFonts w:ascii="Times New Roman" w:hAnsi="Times New Roman"/>
                <w:sz w:val="18"/>
                <w:szCs w:val="18"/>
              </w:rPr>
            </w:pPr>
          </w:p>
          <w:p w14:paraId="016487A9"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11.9 [4.5,28.9]</w:t>
            </w:r>
          </w:p>
          <w:p w14:paraId="08B51266" w14:textId="77777777" w:rsidR="00F03967" w:rsidRDefault="00F03967" w:rsidP="006A33E4">
            <w:pPr>
              <w:spacing w:line="220" w:lineRule="exact"/>
              <w:jc w:val="left"/>
              <w:rPr>
                <w:rFonts w:ascii="Times New Roman" w:hAnsi="Times New Roman"/>
                <w:sz w:val="18"/>
                <w:szCs w:val="18"/>
              </w:rPr>
            </w:pPr>
          </w:p>
          <w:p w14:paraId="258F88C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1714 (50.6%)</w:t>
            </w:r>
          </w:p>
          <w:p w14:paraId="0E7F28B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1672 (49.4%)</w:t>
            </w:r>
            <w:r>
              <w:rPr>
                <w:rFonts w:ascii="Times New Roman" w:hAnsi="Times New Roman"/>
                <w:sz w:val="18"/>
                <w:szCs w:val="18"/>
              </w:rPr>
              <w:tab/>
            </w:r>
          </w:p>
          <w:p w14:paraId="3F493A8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73.0 [62.0,91.0]</w:t>
            </w:r>
          </w:p>
          <w:p w14:paraId="7757008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8.6 [5.8,12.5]</w:t>
            </w:r>
          </w:p>
        </w:tc>
        <w:tc>
          <w:tcPr>
            <w:tcW w:w="1692" w:type="dxa"/>
          </w:tcPr>
          <w:p w14:paraId="5FBD2FE2" w14:textId="77777777" w:rsidR="00F03967" w:rsidRDefault="00F03967" w:rsidP="006A33E4">
            <w:pPr>
              <w:spacing w:line="220" w:lineRule="exact"/>
              <w:jc w:val="left"/>
              <w:rPr>
                <w:rFonts w:ascii="Times New Roman" w:hAnsi="Times New Roman"/>
                <w:sz w:val="18"/>
                <w:szCs w:val="18"/>
              </w:rPr>
            </w:pPr>
          </w:p>
          <w:p w14:paraId="77E2EB4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10.0 [4.6,25.7]</w:t>
            </w:r>
          </w:p>
          <w:p w14:paraId="576A195A" w14:textId="77777777" w:rsidR="00F03967" w:rsidRDefault="00F03967" w:rsidP="006A33E4">
            <w:pPr>
              <w:spacing w:line="220" w:lineRule="exact"/>
              <w:jc w:val="left"/>
              <w:rPr>
                <w:rFonts w:ascii="Times New Roman" w:hAnsi="Times New Roman"/>
                <w:sz w:val="18"/>
                <w:szCs w:val="18"/>
              </w:rPr>
            </w:pPr>
          </w:p>
          <w:p w14:paraId="1C5B820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293 (49.9%)</w:t>
            </w:r>
          </w:p>
          <w:p w14:paraId="7D9791A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294 (50.1%)</w:t>
            </w:r>
          </w:p>
          <w:p w14:paraId="3ABB37A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71.0 [61.0,89.0]</w:t>
            </w:r>
          </w:p>
          <w:p w14:paraId="3B525A2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8.3 [5.6,12.0]</w:t>
            </w:r>
          </w:p>
        </w:tc>
        <w:tc>
          <w:tcPr>
            <w:tcW w:w="1692" w:type="dxa"/>
          </w:tcPr>
          <w:p w14:paraId="615A7B1D" w14:textId="77777777" w:rsidR="00F03967" w:rsidRDefault="00F03967" w:rsidP="006A33E4">
            <w:pPr>
              <w:spacing w:line="220" w:lineRule="exact"/>
              <w:jc w:val="left"/>
              <w:rPr>
                <w:rFonts w:ascii="Times New Roman" w:hAnsi="Times New Roman"/>
                <w:sz w:val="18"/>
                <w:szCs w:val="18"/>
              </w:rPr>
            </w:pPr>
          </w:p>
          <w:p w14:paraId="6731F0A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12.2 [4.5,29.7]</w:t>
            </w:r>
          </w:p>
          <w:p w14:paraId="01EA572B" w14:textId="77777777" w:rsidR="00F03967" w:rsidRDefault="00F03967" w:rsidP="006A33E4">
            <w:pPr>
              <w:spacing w:line="220" w:lineRule="exact"/>
              <w:jc w:val="left"/>
              <w:rPr>
                <w:rFonts w:ascii="Times New Roman" w:hAnsi="Times New Roman"/>
                <w:sz w:val="18"/>
                <w:szCs w:val="18"/>
              </w:rPr>
            </w:pPr>
          </w:p>
          <w:p w14:paraId="161EC2F2"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1421 (50.8%)</w:t>
            </w:r>
          </w:p>
          <w:p w14:paraId="35298BD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1378 (49.2%)</w:t>
            </w:r>
            <w:r>
              <w:rPr>
                <w:rFonts w:ascii="Times New Roman" w:hAnsi="Times New Roman"/>
                <w:sz w:val="18"/>
                <w:szCs w:val="18"/>
              </w:rPr>
              <w:tab/>
            </w:r>
          </w:p>
          <w:p w14:paraId="15E6A45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73.5 [62.0,92.0]</w:t>
            </w:r>
          </w:p>
          <w:p w14:paraId="4C3BE41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8.8 [5.9,12.5]</w:t>
            </w:r>
          </w:p>
        </w:tc>
        <w:tc>
          <w:tcPr>
            <w:tcW w:w="824" w:type="dxa"/>
          </w:tcPr>
          <w:p w14:paraId="30AA2691" w14:textId="77777777" w:rsidR="00F03967" w:rsidRDefault="00F03967" w:rsidP="006A33E4">
            <w:pPr>
              <w:spacing w:line="220" w:lineRule="exact"/>
              <w:jc w:val="left"/>
              <w:rPr>
                <w:rFonts w:ascii="Times New Roman" w:hAnsi="Times New Roman"/>
                <w:sz w:val="18"/>
                <w:szCs w:val="18"/>
              </w:rPr>
            </w:pPr>
          </w:p>
          <w:p w14:paraId="0A9644D9"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0.167</w:t>
            </w:r>
          </w:p>
          <w:p w14:paraId="41DBE6D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0.741</w:t>
            </w:r>
          </w:p>
          <w:p w14:paraId="2C338DD0" w14:textId="77777777" w:rsidR="00F03967" w:rsidRDefault="00F03967" w:rsidP="006A33E4">
            <w:pPr>
              <w:spacing w:line="220" w:lineRule="exact"/>
              <w:jc w:val="left"/>
              <w:rPr>
                <w:rFonts w:ascii="Times New Roman" w:hAnsi="Times New Roman"/>
                <w:sz w:val="18"/>
                <w:szCs w:val="18"/>
              </w:rPr>
            </w:pPr>
          </w:p>
          <w:p w14:paraId="50D437E2" w14:textId="77777777" w:rsidR="00F03967" w:rsidRDefault="00F03967" w:rsidP="006A33E4">
            <w:pPr>
              <w:spacing w:line="220" w:lineRule="exact"/>
              <w:jc w:val="left"/>
              <w:rPr>
                <w:rFonts w:ascii="Times New Roman" w:hAnsi="Times New Roman"/>
                <w:sz w:val="18"/>
                <w:szCs w:val="18"/>
              </w:rPr>
            </w:pPr>
          </w:p>
          <w:p w14:paraId="7870B25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0.100</w:t>
            </w:r>
            <w:r>
              <w:rPr>
                <w:rFonts w:ascii="Times New Roman" w:hAnsi="Times New Roman"/>
                <w:sz w:val="18"/>
                <w:szCs w:val="18"/>
              </w:rPr>
              <w:tab/>
            </w:r>
          </w:p>
          <w:p w14:paraId="16769A4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0.191</w:t>
            </w:r>
          </w:p>
        </w:tc>
      </w:tr>
      <w:tr w:rsidR="00F03967" w14:paraId="1D995859" w14:textId="77777777" w:rsidTr="006A33E4">
        <w:trPr>
          <w:trHeight w:val="2393"/>
        </w:trPr>
        <w:tc>
          <w:tcPr>
            <w:tcW w:w="4118" w:type="dxa"/>
          </w:tcPr>
          <w:p w14:paraId="6A73406D" w14:textId="4757C24E" w:rsidR="00F03967" w:rsidRDefault="008153B4" w:rsidP="006A33E4">
            <w:pPr>
              <w:spacing w:line="220" w:lineRule="exact"/>
              <w:jc w:val="left"/>
              <w:rPr>
                <w:rFonts w:ascii="Times New Roman" w:hAnsi="Times New Roman"/>
                <w:b/>
                <w:sz w:val="18"/>
                <w:szCs w:val="18"/>
              </w:rPr>
            </w:pPr>
            <w:r w:rsidRPr="00A21168">
              <w:rPr>
                <w:rFonts w:ascii="Times New Roman" w:hAnsi="Times New Roman"/>
                <w:b/>
                <w:sz w:val="18"/>
                <w:szCs w:val="18"/>
                <w:highlight w:val="yellow"/>
              </w:rPr>
              <w:t>Intraop/postop</w:t>
            </w:r>
            <w:r>
              <w:rPr>
                <w:rFonts w:ascii="Times New Roman" w:hAnsi="Times New Roman"/>
                <w:b/>
                <w:sz w:val="18"/>
                <w:szCs w:val="18"/>
              </w:rPr>
              <w:t xml:space="preserve"> </w:t>
            </w:r>
            <w:r w:rsidR="00F03967">
              <w:rPr>
                <w:rFonts w:ascii="Times New Roman" w:hAnsi="Times New Roman"/>
                <w:b/>
                <w:sz w:val="18"/>
                <w:szCs w:val="18"/>
              </w:rPr>
              <w:t>variables</w:t>
            </w:r>
          </w:p>
          <w:p w14:paraId="627B7548"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Operation time(mins)</w:t>
            </w:r>
          </w:p>
          <w:p w14:paraId="354F2346"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Operation condition</w:t>
            </w:r>
          </w:p>
          <w:p w14:paraId="3808FF49" w14:textId="77777777" w:rsidR="00F03967" w:rsidRDefault="00F03967" w:rsidP="006A33E4">
            <w:pPr>
              <w:spacing w:line="220" w:lineRule="exact"/>
              <w:ind w:firstLineChars="200" w:firstLine="360"/>
              <w:jc w:val="left"/>
              <w:rPr>
                <w:rFonts w:ascii="Times New Roman" w:hAnsi="Times New Roman"/>
                <w:sz w:val="18"/>
                <w:szCs w:val="18"/>
              </w:rPr>
            </w:pPr>
            <w:r>
              <w:rPr>
                <w:rFonts w:ascii="Times New Roman" w:hAnsi="Times New Roman"/>
                <w:sz w:val="18"/>
                <w:szCs w:val="18"/>
              </w:rPr>
              <w:t>selective operation</w:t>
            </w:r>
          </w:p>
          <w:p w14:paraId="4C36589A" w14:textId="77777777" w:rsidR="00F03967" w:rsidRDefault="00F03967" w:rsidP="006A33E4">
            <w:pPr>
              <w:spacing w:line="220" w:lineRule="exact"/>
              <w:ind w:firstLineChars="200" w:firstLine="360"/>
              <w:jc w:val="left"/>
              <w:rPr>
                <w:rFonts w:ascii="Times New Roman" w:hAnsi="Times New Roman"/>
                <w:sz w:val="18"/>
                <w:szCs w:val="18"/>
              </w:rPr>
            </w:pPr>
            <w:r>
              <w:rPr>
                <w:rFonts w:ascii="Times New Roman" w:hAnsi="Times New Roman"/>
                <w:sz w:val="18"/>
                <w:szCs w:val="18"/>
              </w:rPr>
              <w:t>emergency operation</w:t>
            </w:r>
          </w:p>
          <w:p w14:paraId="5BF1F7EA"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Cardiopulmonary bypass time(mins)</w:t>
            </w:r>
          </w:p>
          <w:p w14:paraId="6CC0C264"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Cross clamp time (mins)</w:t>
            </w:r>
          </w:p>
          <w:p w14:paraId="39EE763B"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Mechanical ventilation time (hours)</w:t>
            </w:r>
          </w:p>
          <w:p w14:paraId="0C3A91AC"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pRBC transfusion during surgery (units)</w:t>
            </w:r>
          </w:p>
          <w:p w14:paraId="3DF33DF7" w14:textId="01E608A8"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FFP transfusion during surgery (</w:t>
            </w:r>
            <w:r w:rsidRPr="00A21168">
              <w:rPr>
                <w:rFonts w:ascii="Times New Roman" w:hAnsi="Times New Roman"/>
                <w:sz w:val="18"/>
                <w:szCs w:val="18"/>
                <w:highlight w:val="yellow"/>
              </w:rPr>
              <w:t>ml</w:t>
            </w:r>
            <w:r w:rsidR="00977380" w:rsidRPr="00A21168">
              <w:rPr>
                <w:rFonts w:ascii="Times New Roman" w:hAnsi="Times New Roman"/>
                <w:sz w:val="18"/>
                <w:szCs w:val="18"/>
                <w:highlight w:val="yellow"/>
              </w:rPr>
              <w:t>/kg</w:t>
            </w:r>
            <w:r>
              <w:rPr>
                <w:rFonts w:ascii="Times New Roman" w:hAnsi="Times New Roman"/>
                <w:sz w:val="18"/>
                <w:szCs w:val="18"/>
              </w:rPr>
              <w:t>)</w:t>
            </w:r>
          </w:p>
          <w:p w14:paraId="379CF556" w14:textId="3138C56C"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hint="eastAsia"/>
                <w:sz w:val="18"/>
                <w:szCs w:val="18"/>
              </w:rPr>
              <w:t>ABT</w:t>
            </w:r>
            <w:r>
              <w:rPr>
                <w:rFonts w:ascii="Times New Roman" w:hAnsi="Times New Roman"/>
                <w:sz w:val="18"/>
                <w:szCs w:val="18"/>
              </w:rPr>
              <w:t xml:space="preserve"> during surgery (</w:t>
            </w:r>
            <w:r w:rsidRPr="00A21168">
              <w:rPr>
                <w:rFonts w:ascii="Times New Roman" w:hAnsi="Times New Roman"/>
                <w:sz w:val="18"/>
                <w:szCs w:val="18"/>
                <w:highlight w:val="yellow"/>
              </w:rPr>
              <w:t>ml</w:t>
            </w:r>
            <w:r w:rsidR="00977380" w:rsidRPr="00A21168">
              <w:rPr>
                <w:rFonts w:ascii="Times New Roman" w:hAnsi="Times New Roman"/>
                <w:sz w:val="18"/>
                <w:szCs w:val="18"/>
                <w:highlight w:val="yellow"/>
              </w:rPr>
              <w:t>/k</w:t>
            </w:r>
            <w:r w:rsidR="00B6312E" w:rsidRPr="00A21168">
              <w:rPr>
                <w:rFonts w:ascii="Times New Roman" w:hAnsi="Times New Roman"/>
                <w:sz w:val="18"/>
                <w:szCs w:val="18"/>
                <w:highlight w:val="yellow"/>
              </w:rPr>
              <w:t>g</w:t>
            </w:r>
            <w:r>
              <w:rPr>
                <w:rFonts w:ascii="Times New Roman" w:hAnsi="Times New Roman"/>
                <w:sz w:val="18"/>
                <w:szCs w:val="18"/>
              </w:rPr>
              <w:t>)</w:t>
            </w:r>
          </w:p>
        </w:tc>
        <w:tc>
          <w:tcPr>
            <w:tcW w:w="1692" w:type="dxa"/>
          </w:tcPr>
          <w:p w14:paraId="1B7CBE75" w14:textId="77777777" w:rsidR="00F03967" w:rsidRDefault="00F03967" w:rsidP="006A33E4">
            <w:pPr>
              <w:spacing w:line="220" w:lineRule="exact"/>
              <w:jc w:val="left"/>
              <w:rPr>
                <w:rFonts w:ascii="Times New Roman" w:hAnsi="Times New Roman"/>
                <w:color w:val="000000"/>
                <w:sz w:val="18"/>
                <w:szCs w:val="18"/>
              </w:rPr>
            </w:pPr>
          </w:p>
          <w:p w14:paraId="1BA35CA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125.0 [108.0,156.0]</w:t>
            </w:r>
          </w:p>
          <w:p w14:paraId="65265DD0" w14:textId="77777777" w:rsidR="00F03967" w:rsidRDefault="00F03967" w:rsidP="006A33E4">
            <w:pPr>
              <w:spacing w:line="220" w:lineRule="exact"/>
              <w:jc w:val="left"/>
              <w:rPr>
                <w:rFonts w:ascii="Times New Roman" w:hAnsi="Times New Roman"/>
                <w:color w:val="000000"/>
                <w:sz w:val="18"/>
                <w:szCs w:val="18"/>
              </w:rPr>
            </w:pPr>
          </w:p>
          <w:p w14:paraId="0BE9EB0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3341 (98.7%)</w:t>
            </w:r>
          </w:p>
          <w:p w14:paraId="27EA25B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45 (1.3%)</w:t>
            </w:r>
          </w:p>
          <w:p w14:paraId="5CB4A8F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60.0 [48.0,82.0]</w:t>
            </w:r>
          </w:p>
          <w:p w14:paraId="19C3691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40.0 [28.0,55.0]</w:t>
            </w:r>
          </w:p>
          <w:p w14:paraId="78A2A0B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7.0 [4.0,22.0]</w:t>
            </w:r>
          </w:p>
          <w:p w14:paraId="11FD84A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 [1.0,2.0]</w:t>
            </w:r>
          </w:p>
          <w:p w14:paraId="452DF2D9" w14:textId="22984FA9" w:rsidR="00542E7E" w:rsidRDefault="00542E7E" w:rsidP="006A33E4">
            <w:pPr>
              <w:spacing w:line="220" w:lineRule="exact"/>
              <w:jc w:val="left"/>
              <w:rPr>
                <w:rFonts w:ascii="Times New Roman" w:hAnsi="Times New Roman"/>
                <w:color w:val="000000"/>
                <w:sz w:val="18"/>
                <w:szCs w:val="18"/>
              </w:rPr>
            </w:pPr>
            <w:r w:rsidRPr="00A21168">
              <w:rPr>
                <w:rFonts w:ascii="Times New Roman" w:hAnsi="Times New Roman"/>
                <w:color w:val="000000"/>
                <w:sz w:val="18"/>
                <w:szCs w:val="18"/>
                <w:highlight w:val="yellow"/>
              </w:rPr>
              <w:t>17.6 [12.5,30.4]</w:t>
            </w:r>
          </w:p>
          <w:p w14:paraId="2EB3ED7B" w14:textId="4834D30C" w:rsidR="00F03967" w:rsidRDefault="00542E7E" w:rsidP="006A33E4">
            <w:pPr>
              <w:spacing w:line="220" w:lineRule="exact"/>
              <w:jc w:val="left"/>
              <w:rPr>
                <w:rFonts w:ascii="Times New Roman" w:hAnsi="Times New Roman"/>
                <w:color w:val="000000"/>
                <w:sz w:val="18"/>
                <w:szCs w:val="18"/>
              </w:rPr>
            </w:pPr>
            <w:r w:rsidRPr="00A21168">
              <w:rPr>
                <w:rFonts w:ascii="Times New Roman" w:hAnsi="Times New Roman"/>
                <w:color w:val="000000"/>
                <w:sz w:val="18"/>
                <w:szCs w:val="18"/>
                <w:highlight w:val="yellow"/>
              </w:rPr>
              <w:t>12.5 [7.4,19.8]</w:t>
            </w:r>
          </w:p>
        </w:tc>
        <w:tc>
          <w:tcPr>
            <w:tcW w:w="1692" w:type="dxa"/>
          </w:tcPr>
          <w:p w14:paraId="47AA61F9" w14:textId="77777777" w:rsidR="00F03967" w:rsidRDefault="00F03967" w:rsidP="006A33E4">
            <w:pPr>
              <w:spacing w:line="220" w:lineRule="exact"/>
              <w:jc w:val="left"/>
              <w:rPr>
                <w:rFonts w:ascii="Times New Roman" w:hAnsi="Times New Roman"/>
                <w:color w:val="000000"/>
                <w:sz w:val="18"/>
                <w:szCs w:val="18"/>
              </w:rPr>
            </w:pPr>
          </w:p>
          <w:p w14:paraId="6E7D629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122.0 [106.0,156.0]</w:t>
            </w:r>
          </w:p>
          <w:p w14:paraId="5B3B886D" w14:textId="77777777" w:rsidR="00F03967" w:rsidRDefault="00F03967" w:rsidP="006A33E4">
            <w:pPr>
              <w:spacing w:line="220" w:lineRule="exact"/>
              <w:jc w:val="left"/>
              <w:rPr>
                <w:rFonts w:ascii="Times New Roman" w:hAnsi="Times New Roman"/>
                <w:color w:val="000000"/>
                <w:sz w:val="18"/>
                <w:szCs w:val="18"/>
              </w:rPr>
            </w:pPr>
          </w:p>
          <w:p w14:paraId="15EDB48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577 (98.3%)</w:t>
            </w:r>
          </w:p>
          <w:p w14:paraId="5B32C32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 (1.7%)</w:t>
            </w:r>
          </w:p>
          <w:p w14:paraId="4576A16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60.0 [48.0,83.0]</w:t>
            </w:r>
          </w:p>
          <w:p w14:paraId="731A3F7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40.0 [28.5,55.0]</w:t>
            </w:r>
          </w:p>
          <w:p w14:paraId="51016C4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17.0 [4.0,25.0]</w:t>
            </w:r>
          </w:p>
          <w:p w14:paraId="3EA4CF7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 [1.0,2.0]</w:t>
            </w:r>
          </w:p>
          <w:p w14:paraId="61485F87" w14:textId="39401B3A" w:rsidR="00542E7E" w:rsidRDefault="00542E7E" w:rsidP="006A33E4">
            <w:pPr>
              <w:spacing w:line="220" w:lineRule="exact"/>
              <w:jc w:val="left"/>
              <w:rPr>
                <w:rFonts w:ascii="Times New Roman" w:hAnsi="Times New Roman"/>
                <w:color w:val="000000"/>
                <w:sz w:val="18"/>
                <w:szCs w:val="18"/>
              </w:rPr>
            </w:pPr>
            <w:r w:rsidRPr="00A21168">
              <w:rPr>
                <w:rFonts w:ascii="Times New Roman" w:hAnsi="Times New Roman"/>
                <w:color w:val="000000"/>
                <w:sz w:val="18"/>
                <w:szCs w:val="18"/>
                <w:highlight w:val="yellow"/>
              </w:rPr>
              <w:t>21.4 [13.8,43.1]</w:t>
            </w:r>
          </w:p>
          <w:p w14:paraId="5231A9A6" w14:textId="731755ED"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0.0 [0.0,0.0]</w:t>
            </w:r>
          </w:p>
        </w:tc>
        <w:tc>
          <w:tcPr>
            <w:tcW w:w="1692" w:type="dxa"/>
          </w:tcPr>
          <w:p w14:paraId="56461B9F" w14:textId="77777777" w:rsidR="00F03967" w:rsidRDefault="00F03967" w:rsidP="006A33E4">
            <w:pPr>
              <w:spacing w:line="220" w:lineRule="exact"/>
              <w:jc w:val="left"/>
              <w:rPr>
                <w:rFonts w:ascii="Times New Roman" w:hAnsi="Times New Roman"/>
                <w:color w:val="000000"/>
                <w:sz w:val="18"/>
                <w:szCs w:val="18"/>
              </w:rPr>
            </w:pPr>
          </w:p>
          <w:p w14:paraId="5A9E863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126.0 [109.0,155.5]</w:t>
            </w:r>
          </w:p>
          <w:p w14:paraId="0E8EE111" w14:textId="77777777" w:rsidR="00F03967" w:rsidRDefault="00F03967" w:rsidP="006A33E4">
            <w:pPr>
              <w:spacing w:line="220" w:lineRule="exact"/>
              <w:jc w:val="left"/>
              <w:rPr>
                <w:rFonts w:ascii="Times New Roman" w:hAnsi="Times New Roman"/>
                <w:color w:val="000000"/>
                <w:sz w:val="18"/>
                <w:szCs w:val="18"/>
              </w:rPr>
            </w:pPr>
          </w:p>
          <w:p w14:paraId="1A5D05C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2764 (98.7%)</w:t>
            </w:r>
          </w:p>
          <w:p w14:paraId="7DB4148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35 (1.3%)</w:t>
            </w:r>
          </w:p>
          <w:p w14:paraId="0085ADA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60.0 [48.0,82.0]</w:t>
            </w:r>
          </w:p>
          <w:p w14:paraId="2363DBA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40.0 [28.0,55.0]</w:t>
            </w:r>
          </w:p>
          <w:p w14:paraId="48EF46E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7.0 [4.0,22.0]</w:t>
            </w:r>
          </w:p>
          <w:p w14:paraId="1E80D79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 [1.0,2.0]</w:t>
            </w:r>
          </w:p>
          <w:p w14:paraId="4CDA3D82" w14:textId="69759D17" w:rsidR="00542E7E" w:rsidRDefault="00542E7E" w:rsidP="006A33E4">
            <w:pPr>
              <w:spacing w:line="220" w:lineRule="exact"/>
              <w:jc w:val="left"/>
              <w:rPr>
                <w:rFonts w:ascii="Times New Roman" w:hAnsi="Times New Roman"/>
                <w:color w:val="000000"/>
                <w:sz w:val="18"/>
                <w:szCs w:val="18"/>
              </w:rPr>
            </w:pPr>
            <w:r w:rsidRPr="00A21168">
              <w:rPr>
                <w:rFonts w:ascii="Times New Roman" w:hAnsi="Times New Roman"/>
                <w:color w:val="000000"/>
                <w:sz w:val="18"/>
                <w:szCs w:val="18"/>
                <w:highlight w:val="yellow"/>
              </w:rPr>
              <w:t>17.1 [12.2,28.3]</w:t>
            </w:r>
          </w:p>
          <w:p w14:paraId="335B9E3F" w14:textId="601872CA" w:rsidR="00F03967" w:rsidRDefault="00542E7E" w:rsidP="006A33E4">
            <w:pPr>
              <w:spacing w:line="220" w:lineRule="exact"/>
              <w:jc w:val="left"/>
              <w:rPr>
                <w:rFonts w:ascii="Times New Roman" w:hAnsi="Times New Roman"/>
                <w:color w:val="000000"/>
                <w:sz w:val="18"/>
                <w:szCs w:val="18"/>
              </w:rPr>
            </w:pPr>
            <w:r w:rsidRPr="00A21168">
              <w:rPr>
                <w:rFonts w:ascii="Times New Roman" w:hAnsi="Times New Roman"/>
                <w:color w:val="000000"/>
                <w:sz w:val="18"/>
                <w:szCs w:val="18"/>
                <w:highlight w:val="yellow"/>
              </w:rPr>
              <w:t>14.5 [10.2,21.6]</w:t>
            </w:r>
          </w:p>
        </w:tc>
        <w:tc>
          <w:tcPr>
            <w:tcW w:w="824" w:type="dxa"/>
          </w:tcPr>
          <w:p w14:paraId="5CD2A3C3" w14:textId="77777777" w:rsidR="00F03967" w:rsidRDefault="00F03967" w:rsidP="006A33E4">
            <w:pPr>
              <w:spacing w:line="220" w:lineRule="exact"/>
              <w:rPr>
                <w:rFonts w:ascii="Times New Roman" w:hAnsi="Times New Roman"/>
                <w:color w:val="000000"/>
                <w:sz w:val="18"/>
                <w:szCs w:val="18"/>
              </w:rPr>
            </w:pPr>
          </w:p>
          <w:p w14:paraId="17E1579E"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0.212</w:t>
            </w:r>
          </w:p>
          <w:p w14:paraId="3AEB11D4"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0.501</w:t>
            </w:r>
          </w:p>
          <w:p w14:paraId="6717CC27" w14:textId="77777777" w:rsidR="00F03967" w:rsidRDefault="00F03967" w:rsidP="006A33E4">
            <w:pPr>
              <w:spacing w:line="220" w:lineRule="exact"/>
              <w:rPr>
                <w:rFonts w:ascii="Times New Roman" w:hAnsi="Times New Roman"/>
                <w:color w:val="000000"/>
                <w:sz w:val="18"/>
                <w:szCs w:val="18"/>
              </w:rPr>
            </w:pPr>
          </w:p>
          <w:p w14:paraId="16FFE1B7" w14:textId="77777777" w:rsidR="00F03967" w:rsidRDefault="00F03967" w:rsidP="006A33E4">
            <w:pPr>
              <w:spacing w:line="220" w:lineRule="exact"/>
              <w:rPr>
                <w:rFonts w:ascii="Times New Roman" w:hAnsi="Times New Roman"/>
                <w:color w:val="000000"/>
                <w:sz w:val="18"/>
                <w:szCs w:val="18"/>
              </w:rPr>
            </w:pPr>
          </w:p>
          <w:p w14:paraId="7182F262"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0.811</w:t>
            </w:r>
          </w:p>
          <w:p w14:paraId="47998FB0"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0.911</w:t>
            </w:r>
          </w:p>
          <w:p w14:paraId="692A36F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138B8E61"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0.01</w:t>
            </w:r>
          </w:p>
          <w:p w14:paraId="6BE1E13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538B2F1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31DFD64B" w14:textId="77777777" w:rsidTr="006A33E4">
        <w:tc>
          <w:tcPr>
            <w:tcW w:w="4118" w:type="dxa"/>
          </w:tcPr>
          <w:p w14:paraId="1EDF1883" w14:textId="7E9F20E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PreSpO2 of right upper limb</w:t>
            </w:r>
            <w:r w:rsidR="00542E7E">
              <w:rPr>
                <w:rFonts w:ascii="Times New Roman" w:hAnsi="Times New Roman"/>
                <w:b/>
                <w:sz w:val="18"/>
                <w:szCs w:val="18"/>
              </w:rPr>
              <w:t xml:space="preserve"> </w:t>
            </w:r>
            <w:r w:rsidR="00542E7E" w:rsidRPr="00A21168">
              <w:rPr>
                <w:rFonts w:ascii="Times New Roman" w:hAnsi="Times New Roman"/>
                <w:b/>
                <w:sz w:val="18"/>
                <w:szCs w:val="18"/>
                <w:highlight w:val="yellow"/>
              </w:rPr>
              <w:t>(%)</w:t>
            </w:r>
          </w:p>
        </w:tc>
        <w:tc>
          <w:tcPr>
            <w:tcW w:w="1692" w:type="dxa"/>
          </w:tcPr>
          <w:p w14:paraId="6FBC2CA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[96.0,99.0]</w:t>
            </w:r>
          </w:p>
        </w:tc>
        <w:tc>
          <w:tcPr>
            <w:tcW w:w="1692" w:type="dxa"/>
          </w:tcPr>
          <w:p w14:paraId="210B204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[96.0,99.0]</w:t>
            </w:r>
          </w:p>
        </w:tc>
        <w:tc>
          <w:tcPr>
            <w:tcW w:w="1692" w:type="dxa"/>
          </w:tcPr>
          <w:p w14:paraId="42E1EA1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[96.0,99.0]</w:t>
            </w:r>
          </w:p>
        </w:tc>
        <w:tc>
          <w:tcPr>
            <w:tcW w:w="824" w:type="dxa"/>
          </w:tcPr>
          <w:p w14:paraId="6FDDFA7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0.006</w:t>
            </w:r>
          </w:p>
        </w:tc>
      </w:tr>
      <w:tr w:rsidR="00F03967" w14:paraId="0154850E" w14:textId="77777777" w:rsidTr="006A33E4">
        <w:tc>
          <w:tcPr>
            <w:tcW w:w="4118" w:type="dxa"/>
          </w:tcPr>
          <w:p w14:paraId="732CD455" w14:textId="4EAD23CE"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PostSpO2 of right upper limb</w:t>
            </w:r>
            <w:r w:rsidR="00542E7E">
              <w:rPr>
                <w:rFonts w:ascii="Times New Roman" w:hAnsi="Times New Roman"/>
                <w:b/>
                <w:sz w:val="18"/>
                <w:szCs w:val="18"/>
              </w:rPr>
              <w:t xml:space="preserve"> </w:t>
            </w:r>
            <w:r w:rsidR="00542E7E" w:rsidRPr="00A21168">
              <w:rPr>
                <w:rFonts w:ascii="Times New Roman" w:hAnsi="Times New Roman"/>
                <w:b/>
                <w:sz w:val="18"/>
                <w:szCs w:val="18"/>
                <w:highlight w:val="yellow"/>
              </w:rPr>
              <w:t>(%)</w:t>
            </w:r>
          </w:p>
        </w:tc>
        <w:tc>
          <w:tcPr>
            <w:tcW w:w="1692" w:type="dxa"/>
          </w:tcPr>
          <w:p w14:paraId="19DABFF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[97.0,99.0]</w:t>
            </w:r>
          </w:p>
        </w:tc>
        <w:tc>
          <w:tcPr>
            <w:tcW w:w="1692" w:type="dxa"/>
          </w:tcPr>
          <w:p w14:paraId="7802F63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[97.0,99.0]</w:t>
            </w:r>
          </w:p>
        </w:tc>
        <w:tc>
          <w:tcPr>
            <w:tcW w:w="1692" w:type="dxa"/>
          </w:tcPr>
          <w:p w14:paraId="24AD730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98.0 [97.0,99.0]</w:t>
            </w:r>
          </w:p>
        </w:tc>
        <w:tc>
          <w:tcPr>
            <w:tcW w:w="824" w:type="dxa"/>
          </w:tcPr>
          <w:p w14:paraId="2D21B61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0.852</w:t>
            </w:r>
          </w:p>
        </w:tc>
      </w:tr>
      <w:tr w:rsidR="00F03967" w14:paraId="0372EC4E" w14:textId="77777777" w:rsidTr="006A33E4">
        <w:trPr>
          <w:trHeight w:val="906"/>
        </w:trPr>
        <w:tc>
          <w:tcPr>
            <w:tcW w:w="4118" w:type="dxa"/>
          </w:tcPr>
          <w:p w14:paraId="228109A2"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Number of previous congenital heart surgery</w:t>
            </w:r>
          </w:p>
          <w:p w14:paraId="4B5B5163"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0</w:t>
            </w:r>
          </w:p>
          <w:p w14:paraId="094E1786"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1</w:t>
            </w:r>
          </w:p>
          <w:p w14:paraId="13E935AA"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2</w:t>
            </w:r>
          </w:p>
        </w:tc>
        <w:tc>
          <w:tcPr>
            <w:tcW w:w="1692" w:type="dxa"/>
          </w:tcPr>
          <w:p w14:paraId="74BC8742" w14:textId="77777777" w:rsidR="00F03967" w:rsidRDefault="00F03967" w:rsidP="006A33E4">
            <w:pPr>
              <w:spacing w:line="220" w:lineRule="exact"/>
              <w:jc w:val="left"/>
              <w:rPr>
                <w:rFonts w:ascii="Times New Roman" w:hAnsi="Times New Roman"/>
                <w:color w:val="000000"/>
                <w:sz w:val="18"/>
                <w:szCs w:val="18"/>
              </w:rPr>
            </w:pPr>
          </w:p>
          <w:p w14:paraId="7F9DDA4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3332 (98.4%)</w:t>
            </w:r>
          </w:p>
          <w:p w14:paraId="65CB8D7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51 (1.5%)</w:t>
            </w:r>
          </w:p>
          <w:p w14:paraId="4CFEE69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 (0.1%)</w:t>
            </w:r>
          </w:p>
        </w:tc>
        <w:tc>
          <w:tcPr>
            <w:tcW w:w="1692" w:type="dxa"/>
          </w:tcPr>
          <w:p w14:paraId="69E04ECC" w14:textId="77777777" w:rsidR="00F03967" w:rsidRDefault="00F03967" w:rsidP="006A33E4">
            <w:pPr>
              <w:spacing w:line="220" w:lineRule="exact"/>
              <w:jc w:val="left"/>
              <w:rPr>
                <w:rFonts w:ascii="Times New Roman" w:hAnsi="Times New Roman"/>
                <w:color w:val="000000"/>
                <w:sz w:val="18"/>
                <w:szCs w:val="18"/>
              </w:rPr>
            </w:pPr>
          </w:p>
          <w:p w14:paraId="5D3BC73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572 (97.4%)</w:t>
            </w:r>
          </w:p>
          <w:p w14:paraId="59558FE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 (2.6%)</w:t>
            </w:r>
          </w:p>
          <w:p w14:paraId="427E300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 xml:space="preserve">0 (0.0%)                    </w:t>
            </w:r>
          </w:p>
        </w:tc>
        <w:tc>
          <w:tcPr>
            <w:tcW w:w="1692" w:type="dxa"/>
          </w:tcPr>
          <w:p w14:paraId="7E04CB89" w14:textId="77777777" w:rsidR="00F03967" w:rsidRDefault="00F03967" w:rsidP="006A33E4">
            <w:pPr>
              <w:spacing w:line="220" w:lineRule="exact"/>
              <w:jc w:val="left"/>
              <w:rPr>
                <w:rFonts w:ascii="Times New Roman" w:hAnsi="Times New Roman"/>
                <w:color w:val="000000"/>
                <w:sz w:val="18"/>
                <w:szCs w:val="18"/>
              </w:rPr>
            </w:pPr>
          </w:p>
          <w:p w14:paraId="19014EE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2760 (98.6%)</w:t>
            </w:r>
          </w:p>
          <w:p w14:paraId="623D427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36 (1.3%)</w:t>
            </w:r>
          </w:p>
          <w:p w14:paraId="632CD3A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 (0.1%)</w:t>
            </w:r>
          </w:p>
        </w:tc>
        <w:tc>
          <w:tcPr>
            <w:tcW w:w="824" w:type="dxa"/>
          </w:tcPr>
          <w:p w14:paraId="49C0C5D9"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0.053</w:t>
            </w:r>
          </w:p>
        </w:tc>
      </w:tr>
      <w:tr w:rsidR="00F03967" w14:paraId="446BFDE0" w14:textId="77777777" w:rsidTr="006A33E4">
        <w:trPr>
          <w:trHeight w:val="45"/>
        </w:trPr>
        <w:tc>
          <w:tcPr>
            <w:tcW w:w="4118" w:type="dxa"/>
          </w:tcPr>
          <w:p w14:paraId="6AE010F9"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Other preoperative risk factors</w:t>
            </w:r>
          </w:p>
          <w:p w14:paraId="30F819D8" w14:textId="24F89DC1"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w:t>
            </w:r>
            <w:r w:rsidR="00B71CA7" w:rsidRPr="00A21168">
              <w:rPr>
                <w:rFonts w:ascii="Times New Roman" w:hAnsi="Times New Roman"/>
                <w:sz w:val="18"/>
                <w:szCs w:val="18"/>
                <w:highlight w:val="yellow"/>
              </w:rPr>
              <w:t>none</w:t>
            </w:r>
          </w:p>
          <w:p w14:paraId="390430D6" w14:textId="70C8BDF1"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w:t>
            </w:r>
            <w:r w:rsidR="00B71CA7" w:rsidRPr="00A21168">
              <w:rPr>
                <w:rFonts w:ascii="Times New Roman" w:hAnsi="Times New Roman"/>
                <w:sz w:val="18"/>
                <w:szCs w:val="18"/>
                <w:highlight w:val="yellow"/>
              </w:rPr>
              <w:t>have</w:t>
            </w:r>
          </w:p>
        </w:tc>
        <w:tc>
          <w:tcPr>
            <w:tcW w:w="1692" w:type="dxa"/>
          </w:tcPr>
          <w:p w14:paraId="70D25283" w14:textId="77777777" w:rsidR="00F03967" w:rsidRDefault="00F03967" w:rsidP="006A33E4">
            <w:pPr>
              <w:spacing w:line="220" w:lineRule="exact"/>
              <w:jc w:val="left"/>
              <w:rPr>
                <w:rFonts w:ascii="Times New Roman" w:hAnsi="Times New Roman"/>
                <w:color w:val="000000"/>
                <w:sz w:val="18"/>
                <w:szCs w:val="18"/>
              </w:rPr>
            </w:pPr>
          </w:p>
          <w:p w14:paraId="4FB4647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2817 (83.2)</w:t>
            </w:r>
          </w:p>
          <w:p w14:paraId="567E692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569 (16.8)</w:t>
            </w:r>
          </w:p>
        </w:tc>
        <w:tc>
          <w:tcPr>
            <w:tcW w:w="1692" w:type="dxa"/>
          </w:tcPr>
          <w:p w14:paraId="4A9564D9" w14:textId="77777777" w:rsidR="00F03967" w:rsidRDefault="00F03967" w:rsidP="006A33E4">
            <w:pPr>
              <w:spacing w:line="220" w:lineRule="exact"/>
              <w:jc w:val="left"/>
              <w:rPr>
                <w:rFonts w:ascii="Times New Roman" w:hAnsi="Times New Roman"/>
                <w:color w:val="000000"/>
                <w:sz w:val="18"/>
                <w:szCs w:val="18"/>
              </w:rPr>
            </w:pPr>
          </w:p>
          <w:p w14:paraId="604AA49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511 (87.1)</w:t>
            </w:r>
          </w:p>
          <w:p w14:paraId="2A98DA7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76 (12.9)</w:t>
            </w:r>
          </w:p>
        </w:tc>
        <w:tc>
          <w:tcPr>
            <w:tcW w:w="1692" w:type="dxa"/>
          </w:tcPr>
          <w:p w14:paraId="45020E7A" w14:textId="77777777" w:rsidR="00F03967" w:rsidRDefault="00F03967" w:rsidP="006A33E4">
            <w:pPr>
              <w:spacing w:line="220" w:lineRule="exact"/>
              <w:jc w:val="left"/>
              <w:rPr>
                <w:rFonts w:ascii="Times New Roman" w:hAnsi="Times New Roman"/>
                <w:color w:val="000000"/>
                <w:sz w:val="18"/>
                <w:szCs w:val="18"/>
              </w:rPr>
            </w:pPr>
          </w:p>
          <w:p w14:paraId="7AF232D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2306 (82.4)</w:t>
            </w:r>
          </w:p>
          <w:p w14:paraId="389537C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493 (17.6)</w:t>
            </w:r>
          </w:p>
        </w:tc>
        <w:tc>
          <w:tcPr>
            <w:tcW w:w="824" w:type="dxa"/>
          </w:tcPr>
          <w:p w14:paraId="4F888BE7"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0.007</w:t>
            </w:r>
          </w:p>
        </w:tc>
      </w:tr>
      <w:tr w:rsidR="00F03967" w14:paraId="060CC0A0" w14:textId="77777777" w:rsidTr="006A33E4">
        <w:trPr>
          <w:trHeight w:val="473"/>
        </w:trPr>
        <w:tc>
          <w:tcPr>
            <w:tcW w:w="4118" w:type="dxa"/>
          </w:tcPr>
          <w:p w14:paraId="7DF755DC" w14:textId="7777777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Other malformation</w:t>
            </w:r>
          </w:p>
          <w:p w14:paraId="14A5D0CF" w14:textId="7777777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 xml:space="preserve">  </w:t>
            </w:r>
            <w:r>
              <w:rPr>
                <w:rFonts w:ascii="Times New Roman" w:hAnsi="Times New Roman"/>
                <w:sz w:val="18"/>
                <w:szCs w:val="18"/>
              </w:rPr>
              <w:t>none</w:t>
            </w:r>
          </w:p>
          <w:p w14:paraId="384860A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have</w:t>
            </w:r>
          </w:p>
        </w:tc>
        <w:tc>
          <w:tcPr>
            <w:tcW w:w="1692" w:type="dxa"/>
          </w:tcPr>
          <w:p w14:paraId="4BB0BD23" w14:textId="77777777" w:rsidR="00F03967" w:rsidRDefault="00F03967" w:rsidP="006A33E4">
            <w:pPr>
              <w:spacing w:line="220" w:lineRule="exact"/>
              <w:jc w:val="left"/>
              <w:rPr>
                <w:rFonts w:ascii="Times New Roman" w:hAnsi="Times New Roman"/>
                <w:color w:val="000000"/>
                <w:sz w:val="18"/>
                <w:szCs w:val="18"/>
              </w:rPr>
            </w:pPr>
          </w:p>
          <w:p w14:paraId="5654B2B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3179 (93.9%)</w:t>
            </w:r>
          </w:p>
          <w:p w14:paraId="0A590FD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207 (6.1%)</w:t>
            </w:r>
          </w:p>
        </w:tc>
        <w:tc>
          <w:tcPr>
            <w:tcW w:w="1692" w:type="dxa"/>
          </w:tcPr>
          <w:p w14:paraId="15C27505" w14:textId="77777777" w:rsidR="00F03967" w:rsidRDefault="00F03967" w:rsidP="006A33E4">
            <w:pPr>
              <w:spacing w:line="220" w:lineRule="exact"/>
              <w:jc w:val="left"/>
              <w:rPr>
                <w:rFonts w:ascii="Times New Roman" w:hAnsi="Times New Roman"/>
                <w:color w:val="000000"/>
                <w:sz w:val="18"/>
                <w:szCs w:val="18"/>
              </w:rPr>
            </w:pPr>
          </w:p>
          <w:p w14:paraId="600FEB3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561 (95.6%)</w:t>
            </w:r>
          </w:p>
          <w:p w14:paraId="5DBFE29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 (4.4%)</w:t>
            </w:r>
          </w:p>
        </w:tc>
        <w:tc>
          <w:tcPr>
            <w:tcW w:w="1692" w:type="dxa"/>
          </w:tcPr>
          <w:p w14:paraId="2563ADFE" w14:textId="77777777" w:rsidR="00F03967" w:rsidRDefault="00F03967" w:rsidP="006A33E4">
            <w:pPr>
              <w:spacing w:line="220" w:lineRule="exact"/>
              <w:jc w:val="left"/>
              <w:rPr>
                <w:rFonts w:ascii="Times New Roman" w:hAnsi="Times New Roman"/>
                <w:color w:val="000000"/>
                <w:sz w:val="18"/>
                <w:szCs w:val="18"/>
              </w:rPr>
            </w:pPr>
          </w:p>
          <w:p w14:paraId="7C16B08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2618 (93.5%)</w:t>
            </w:r>
          </w:p>
          <w:p w14:paraId="0D7F214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181 (6.5%)</w:t>
            </w:r>
          </w:p>
        </w:tc>
        <w:tc>
          <w:tcPr>
            <w:tcW w:w="824" w:type="dxa"/>
          </w:tcPr>
          <w:p w14:paraId="612C92E8"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0.075</w:t>
            </w:r>
          </w:p>
        </w:tc>
      </w:tr>
      <w:tr w:rsidR="00F03967" w14:paraId="61475C3B" w14:textId="77777777" w:rsidTr="006A33E4">
        <w:trPr>
          <w:trHeight w:val="1094"/>
        </w:trPr>
        <w:tc>
          <w:tcPr>
            <w:tcW w:w="4118" w:type="dxa"/>
          </w:tcPr>
          <w:p w14:paraId="324674A5"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RACHS-1 category</w:t>
            </w:r>
          </w:p>
          <w:p w14:paraId="53F5B276" w14:textId="7777777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 xml:space="preserve">  </w:t>
            </w:r>
            <w:r>
              <w:rPr>
                <w:rFonts w:ascii="Times New Roman" w:hAnsi="Times New Roman"/>
                <w:sz w:val="18"/>
                <w:szCs w:val="18"/>
              </w:rPr>
              <w:t>1</w:t>
            </w:r>
          </w:p>
          <w:p w14:paraId="13CC2E8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2</w:t>
            </w:r>
          </w:p>
          <w:p w14:paraId="1B2122A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3</w:t>
            </w:r>
          </w:p>
          <w:p w14:paraId="613BD41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4</w:t>
            </w:r>
          </w:p>
        </w:tc>
        <w:tc>
          <w:tcPr>
            <w:tcW w:w="1692" w:type="dxa"/>
          </w:tcPr>
          <w:p w14:paraId="4F4515C8" w14:textId="77777777" w:rsidR="00F03967" w:rsidRDefault="00F03967" w:rsidP="006A33E4">
            <w:pPr>
              <w:spacing w:line="220" w:lineRule="exact"/>
              <w:jc w:val="left"/>
              <w:rPr>
                <w:rFonts w:ascii="Times New Roman" w:hAnsi="Times New Roman"/>
                <w:color w:val="000000"/>
                <w:sz w:val="18"/>
                <w:szCs w:val="18"/>
              </w:rPr>
            </w:pPr>
          </w:p>
          <w:p w14:paraId="28616AC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850 (25.1%)</w:t>
            </w:r>
          </w:p>
          <w:p w14:paraId="3C4B2FD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2038 (60.2%)</w:t>
            </w:r>
          </w:p>
          <w:p w14:paraId="2B76034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423 (12.5%)</w:t>
            </w:r>
          </w:p>
          <w:p w14:paraId="69685D8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75 (2.2%)</w:t>
            </w:r>
          </w:p>
        </w:tc>
        <w:tc>
          <w:tcPr>
            <w:tcW w:w="1692" w:type="dxa"/>
          </w:tcPr>
          <w:p w14:paraId="63DA1B93" w14:textId="77777777" w:rsidR="00F03967" w:rsidRDefault="00F03967" w:rsidP="006A33E4">
            <w:pPr>
              <w:spacing w:line="220" w:lineRule="exact"/>
              <w:jc w:val="left"/>
              <w:rPr>
                <w:rFonts w:ascii="Times New Roman" w:hAnsi="Times New Roman"/>
                <w:color w:val="000000"/>
                <w:sz w:val="18"/>
                <w:szCs w:val="18"/>
              </w:rPr>
            </w:pPr>
          </w:p>
          <w:p w14:paraId="4160D46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131 (22.3%)</w:t>
            </w:r>
          </w:p>
          <w:p w14:paraId="3AC26DB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352 (60.0%)</w:t>
            </w:r>
          </w:p>
          <w:p w14:paraId="4FF87CB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89 (15.2%)</w:t>
            </w:r>
          </w:p>
          <w:p w14:paraId="0AD66EC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 (2.6%)</w:t>
            </w:r>
          </w:p>
        </w:tc>
        <w:tc>
          <w:tcPr>
            <w:tcW w:w="1692" w:type="dxa"/>
          </w:tcPr>
          <w:p w14:paraId="5F637A8A" w14:textId="77777777" w:rsidR="00F03967" w:rsidRDefault="00F03967" w:rsidP="006A33E4">
            <w:pPr>
              <w:spacing w:line="220" w:lineRule="exact"/>
              <w:jc w:val="left"/>
              <w:rPr>
                <w:rFonts w:ascii="Times New Roman" w:hAnsi="Times New Roman"/>
                <w:color w:val="000000"/>
                <w:sz w:val="18"/>
                <w:szCs w:val="18"/>
              </w:rPr>
            </w:pPr>
          </w:p>
          <w:p w14:paraId="0660E23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719 (25.7%)</w:t>
            </w:r>
          </w:p>
          <w:p w14:paraId="4DD328E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1686 (60.2%)</w:t>
            </w:r>
          </w:p>
          <w:p w14:paraId="38D5065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334 (11.9%)</w:t>
            </w:r>
          </w:p>
          <w:p w14:paraId="5F617BC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 (2.1%)</w:t>
            </w:r>
          </w:p>
        </w:tc>
        <w:tc>
          <w:tcPr>
            <w:tcW w:w="824" w:type="dxa"/>
          </w:tcPr>
          <w:p w14:paraId="39D5FC93"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0.085</w:t>
            </w:r>
          </w:p>
        </w:tc>
      </w:tr>
      <w:tr w:rsidR="00F03967" w14:paraId="3A5EB050" w14:textId="77777777" w:rsidTr="006A33E4">
        <w:tc>
          <w:tcPr>
            <w:tcW w:w="4118" w:type="dxa"/>
          </w:tcPr>
          <w:p w14:paraId="09AA328E" w14:textId="7777777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Aristotle basic complexity score</w:t>
            </w:r>
          </w:p>
        </w:tc>
        <w:tc>
          <w:tcPr>
            <w:tcW w:w="1692" w:type="dxa"/>
          </w:tcPr>
          <w:p w14:paraId="6162335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 [5.6,6.0]</w:t>
            </w:r>
          </w:p>
        </w:tc>
        <w:tc>
          <w:tcPr>
            <w:tcW w:w="1692" w:type="dxa"/>
          </w:tcPr>
          <w:p w14:paraId="0F59AFC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 [6.0,6.8]</w:t>
            </w:r>
          </w:p>
        </w:tc>
        <w:tc>
          <w:tcPr>
            <w:tcW w:w="1692" w:type="dxa"/>
          </w:tcPr>
          <w:p w14:paraId="7EB9778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 [5.0,6.0]</w:t>
            </w:r>
          </w:p>
        </w:tc>
        <w:tc>
          <w:tcPr>
            <w:tcW w:w="824" w:type="dxa"/>
          </w:tcPr>
          <w:p w14:paraId="2C2C4BA4"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0.003</w:t>
            </w:r>
          </w:p>
        </w:tc>
      </w:tr>
      <w:tr w:rsidR="00F03967" w14:paraId="22F6D6BB" w14:textId="77777777" w:rsidTr="006A33E4">
        <w:tc>
          <w:tcPr>
            <w:tcW w:w="4118" w:type="dxa"/>
          </w:tcPr>
          <w:p w14:paraId="5D9ECFD1"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STS mortality score</w:t>
            </w:r>
          </w:p>
        </w:tc>
        <w:tc>
          <w:tcPr>
            <w:tcW w:w="1692" w:type="dxa"/>
          </w:tcPr>
          <w:p w14:paraId="30976E3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0.2 [0.2,0.4]</w:t>
            </w:r>
          </w:p>
        </w:tc>
        <w:tc>
          <w:tcPr>
            <w:tcW w:w="1692" w:type="dxa"/>
          </w:tcPr>
          <w:p w14:paraId="3C6B7C3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0.3 [0.2,0.4]</w:t>
            </w:r>
          </w:p>
        </w:tc>
        <w:tc>
          <w:tcPr>
            <w:tcW w:w="1692" w:type="dxa"/>
          </w:tcPr>
          <w:p w14:paraId="0289DE3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0.2 [0.2,0.4]</w:t>
            </w:r>
          </w:p>
        </w:tc>
        <w:tc>
          <w:tcPr>
            <w:tcW w:w="824" w:type="dxa"/>
          </w:tcPr>
          <w:p w14:paraId="7E1FBF32"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0.022</w:t>
            </w:r>
          </w:p>
        </w:tc>
      </w:tr>
      <w:tr w:rsidR="00F03967" w14:paraId="3E9F70FE" w14:textId="77777777" w:rsidTr="006A33E4">
        <w:tc>
          <w:tcPr>
            <w:tcW w:w="4118" w:type="dxa"/>
          </w:tcPr>
          <w:p w14:paraId="72988E2F"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STS morbidity score</w:t>
            </w:r>
          </w:p>
        </w:tc>
        <w:tc>
          <w:tcPr>
            <w:tcW w:w="1692" w:type="dxa"/>
          </w:tcPr>
          <w:p w14:paraId="6193A18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0.7 [0.5,1.1]</w:t>
            </w:r>
          </w:p>
        </w:tc>
        <w:tc>
          <w:tcPr>
            <w:tcW w:w="1692" w:type="dxa"/>
          </w:tcPr>
          <w:p w14:paraId="77A7923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0.7 [0.5,1.1]</w:t>
            </w:r>
          </w:p>
        </w:tc>
        <w:tc>
          <w:tcPr>
            <w:tcW w:w="1692" w:type="dxa"/>
          </w:tcPr>
          <w:p w14:paraId="72A1960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0.7 [0.5,1.1]</w:t>
            </w:r>
          </w:p>
        </w:tc>
        <w:tc>
          <w:tcPr>
            <w:tcW w:w="824" w:type="dxa"/>
          </w:tcPr>
          <w:p w14:paraId="3C059E87"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0.005</w:t>
            </w:r>
          </w:p>
        </w:tc>
      </w:tr>
      <w:tr w:rsidR="00F03967" w14:paraId="0953C7A2" w14:textId="77777777" w:rsidTr="006A33E4">
        <w:trPr>
          <w:trHeight w:val="1295"/>
        </w:trPr>
        <w:tc>
          <w:tcPr>
            <w:tcW w:w="4118" w:type="dxa"/>
          </w:tcPr>
          <w:p w14:paraId="05BE92D9"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Number of major operations</w:t>
            </w:r>
          </w:p>
          <w:p w14:paraId="7B1448C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1</w:t>
            </w:r>
          </w:p>
          <w:p w14:paraId="5437D74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2</w:t>
            </w:r>
          </w:p>
          <w:p w14:paraId="7D49827F"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3</w:t>
            </w:r>
          </w:p>
          <w:p w14:paraId="08203096"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4</w:t>
            </w:r>
          </w:p>
          <w:p w14:paraId="55F4941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5</w:t>
            </w:r>
          </w:p>
          <w:p w14:paraId="22E195D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6</w:t>
            </w:r>
          </w:p>
        </w:tc>
        <w:tc>
          <w:tcPr>
            <w:tcW w:w="1692" w:type="dxa"/>
          </w:tcPr>
          <w:p w14:paraId="433E1306" w14:textId="77777777" w:rsidR="00F03967" w:rsidRDefault="00F03967" w:rsidP="006A33E4">
            <w:pPr>
              <w:spacing w:line="220" w:lineRule="exact"/>
              <w:jc w:val="left"/>
              <w:rPr>
                <w:rFonts w:ascii="Times New Roman" w:hAnsi="Times New Roman"/>
                <w:color w:val="000000"/>
                <w:sz w:val="18"/>
                <w:szCs w:val="18"/>
              </w:rPr>
            </w:pPr>
          </w:p>
          <w:p w14:paraId="3F6CB6A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1228 (36.3%)</w:t>
            </w:r>
          </w:p>
          <w:p w14:paraId="48A9017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1173 (34.6%)</w:t>
            </w:r>
          </w:p>
          <w:p w14:paraId="16A9D3F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754 (22.3%)</w:t>
            </w:r>
          </w:p>
          <w:p w14:paraId="0C34E11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194 (5.7%)</w:t>
            </w:r>
          </w:p>
          <w:p w14:paraId="63AB80E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 (1.0%)</w:t>
            </w:r>
          </w:p>
          <w:p w14:paraId="457CE01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 (0.1%)</w:t>
            </w:r>
          </w:p>
        </w:tc>
        <w:tc>
          <w:tcPr>
            <w:tcW w:w="1692" w:type="dxa"/>
          </w:tcPr>
          <w:p w14:paraId="62AD4803" w14:textId="77777777" w:rsidR="00F03967" w:rsidRDefault="00F03967" w:rsidP="006A33E4">
            <w:pPr>
              <w:spacing w:line="220" w:lineRule="exact"/>
              <w:jc w:val="left"/>
              <w:rPr>
                <w:rFonts w:ascii="Times New Roman" w:hAnsi="Times New Roman"/>
                <w:color w:val="000000"/>
                <w:sz w:val="18"/>
                <w:szCs w:val="18"/>
              </w:rPr>
            </w:pPr>
          </w:p>
          <w:p w14:paraId="2CB098B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193 (32.9%)</w:t>
            </w:r>
          </w:p>
          <w:p w14:paraId="0DE0A25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218 (37.1%)</w:t>
            </w:r>
          </w:p>
          <w:p w14:paraId="7DBFC97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145 (24.7%)</w:t>
            </w:r>
          </w:p>
          <w:p w14:paraId="41A1352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24 (4.1%)</w:t>
            </w:r>
          </w:p>
          <w:p w14:paraId="6081A98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 (0.9%)</w:t>
            </w:r>
          </w:p>
          <w:p w14:paraId="6951AA5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 (0.3%)</w:t>
            </w:r>
          </w:p>
        </w:tc>
        <w:tc>
          <w:tcPr>
            <w:tcW w:w="1692" w:type="dxa"/>
          </w:tcPr>
          <w:p w14:paraId="7D017119" w14:textId="77777777" w:rsidR="00F03967" w:rsidRDefault="00F03967" w:rsidP="006A33E4">
            <w:pPr>
              <w:spacing w:line="220" w:lineRule="exact"/>
              <w:jc w:val="left"/>
              <w:rPr>
                <w:rFonts w:ascii="Times New Roman" w:hAnsi="Times New Roman"/>
                <w:color w:val="000000"/>
                <w:sz w:val="18"/>
                <w:szCs w:val="18"/>
              </w:rPr>
            </w:pPr>
          </w:p>
          <w:p w14:paraId="3B5CB89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1035 (37.0%)</w:t>
            </w:r>
          </w:p>
          <w:p w14:paraId="6F21E03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955 (34.1%)</w:t>
            </w:r>
          </w:p>
          <w:p w14:paraId="01A30DF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609 (21.8%)</w:t>
            </w:r>
          </w:p>
          <w:p w14:paraId="675ADBD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170 (6.1%)</w:t>
            </w:r>
          </w:p>
          <w:p w14:paraId="23B0F2F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28 (1.0%)</w:t>
            </w:r>
          </w:p>
          <w:p w14:paraId="5666D37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 (0.1%)</w:t>
            </w:r>
          </w:p>
        </w:tc>
        <w:tc>
          <w:tcPr>
            <w:tcW w:w="824" w:type="dxa"/>
          </w:tcPr>
          <w:p w14:paraId="41CA4F5F"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0.037</w:t>
            </w:r>
          </w:p>
        </w:tc>
      </w:tr>
      <w:tr w:rsidR="00F03967" w14:paraId="5D33CBD9" w14:textId="77777777" w:rsidTr="006A33E4">
        <w:trPr>
          <w:trHeight w:val="1715"/>
        </w:trPr>
        <w:tc>
          <w:tcPr>
            <w:tcW w:w="4118" w:type="dxa"/>
          </w:tcPr>
          <w:p w14:paraId="6E1E3657"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t>Number of defects</w:t>
            </w:r>
          </w:p>
          <w:p w14:paraId="1817930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1</w:t>
            </w:r>
          </w:p>
          <w:p w14:paraId="5B7145D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2</w:t>
            </w:r>
          </w:p>
          <w:p w14:paraId="23914D6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3</w:t>
            </w:r>
          </w:p>
          <w:p w14:paraId="1854464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4</w:t>
            </w:r>
          </w:p>
          <w:p w14:paraId="74182EE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5</w:t>
            </w:r>
          </w:p>
          <w:p w14:paraId="5ECB9D4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6</w:t>
            </w:r>
          </w:p>
          <w:p w14:paraId="445E369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7</w:t>
            </w:r>
          </w:p>
        </w:tc>
        <w:tc>
          <w:tcPr>
            <w:tcW w:w="1692" w:type="dxa"/>
          </w:tcPr>
          <w:p w14:paraId="6D6016DD" w14:textId="77777777" w:rsidR="00F03967" w:rsidRDefault="00F03967" w:rsidP="006A33E4">
            <w:pPr>
              <w:spacing w:line="220" w:lineRule="exact"/>
              <w:jc w:val="left"/>
              <w:rPr>
                <w:rFonts w:ascii="Times New Roman" w:hAnsi="Times New Roman"/>
                <w:color w:val="000000"/>
                <w:sz w:val="18"/>
                <w:szCs w:val="18"/>
              </w:rPr>
            </w:pPr>
          </w:p>
          <w:p w14:paraId="1A5A135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1189 (35.1%)</w:t>
            </w:r>
          </w:p>
          <w:p w14:paraId="0CA508F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1091 (32.2%)</w:t>
            </w:r>
          </w:p>
          <w:p w14:paraId="32549D3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782 (23.1%)</w:t>
            </w:r>
          </w:p>
          <w:p w14:paraId="7320A33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253 (7.5%)</w:t>
            </w:r>
          </w:p>
          <w:p w14:paraId="462188E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51 (1.5%)</w:t>
            </w:r>
          </w:p>
          <w:p w14:paraId="0F8F15A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 (0.6%)</w:t>
            </w:r>
          </w:p>
          <w:p w14:paraId="7F3ED04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 (0.0%)</w:t>
            </w:r>
          </w:p>
        </w:tc>
        <w:tc>
          <w:tcPr>
            <w:tcW w:w="1692" w:type="dxa"/>
          </w:tcPr>
          <w:p w14:paraId="27C841FB" w14:textId="77777777" w:rsidR="00F03967" w:rsidRDefault="00F03967" w:rsidP="006A33E4">
            <w:pPr>
              <w:spacing w:line="220" w:lineRule="exact"/>
              <w:jc w:val="left"/>
              <w:rPr>
                <w:rFonts w:ascii="Times New Roman" w:hAnsi="Times New Roman"/>
                <w:color w:val="000000"/>
                <w:sz w:val="18"/>
                <w:szCs w:val="18"/>
              </w:rPr>
            </w:pPr>
          </w:p>
          <w:p w14:paraId="4897F11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181 (30.8%)</w:t>
            </w:r>
          </w:p>
          <w:p w14:paraId="0809781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186 (31.7%)</w:t>
            </w:r>
          </w:p>
          <w:p w14:paraId="6E51F28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148 (25.2%)</w:t>
            </w:r>
          </w:p>
          <w:p w14:paraId="58D2513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54 (9.2%)</w:t>
            </w:r>
          </w:p>
          <w:p w14:paraId="178307C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 (2.2%)</w:t>
            </w:r>
          </w:p>
          <w:p w14:paraId="18CEDBE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 (0.7%)</w:t>
            </w:r>
          </w:p>
          <w:p w14:paraId="52D6E8A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 (0.2%)</w:t>
            </w:r>
          </w:p>
        </w:tc>
        <w:tc>
          <w:tcPr>
            <w:tcW w:w="1692" w:type="dxa"/>
          </w:tcPr>
          <w:p w14:paraId="19A78624" w14:textId="77777777" w:rsidR="00F03967" w:rsidRDefault="00F03967" w:rsidP="006A33E4">
            <w:pPr>
              <w:spacing w:line="220" w:lineRule="exact"/>
              <w:jc w:val="left"/>
              <w:rPr>
                <w:rFonts w:ascii="Times New Roman" w:hAnsi="Times New Roman"/>
                <w:color w:val="000000"/>
                <w:sz w:val="18"/>
                <w:szCs w:val="18"/>
              </w:rPr>
            </w:pPr>
          </w:p>
          <w:p w14:paraId="4AD1CD2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1008 (36.0%)</w:t>
            </w:r>
          </w:p>
          <w:p w14:paraId="6DB7FBE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905 (32.3%)</w:t>
            </w:r>
          </w:p>
          <w:p w14:paraId="4646AEB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634 (22.7%)</w:t>
            </w:r>
          </w:p>
          <w:p w14:paraId="20AA9E4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199 (7.1%)</w:t>
            </w:r>
          </w:p>
          <w:p w14:paraId="4C8772F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38 (1.4%)</w:t>
            </w:r>
          </w:p>
          <w:p w14:paraId="0352782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 (0.5%)</w:t>
            </w:r>
          </w:p>
          <w:p w14:paraId="0DD729E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0 (0.0%)</w:t>
            </w:r>
          </w:p>
        </w:tc>
        <w:tc>
          <w:tcPr>
            <w:tcW w:w="824" w:type="dxa"/>
          </w:tcPr>
          <w:p w14:paraId="126F91A9"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0.018</w:t>
            </w:r>
          </w:p>
        </w:tc>
      </w:tr>
      <w:tr w:rsidR="00F03967" w14:paraId="48CFFA73" w14:textId="77777777" w:rsidTr="006A33E4">
        <w:tc>
          <w:tcPr>
            <w:tcW w:w="4118" w:type="dxa"/>
          </w:tcPr>
          <w:p w14:paraId="27201A4D" w14:textId="77777777" w:rsidR="00F03967" w:rsidRDefault="00F03967" w:rsidP="006A33E4">
            <w:pPr>
              <w:spacing w:line="220" w:lineRule="exact"/>
              <w:jc w:val="left"/>
              <w:rPr>
                <w:rFonts w:ascii="Times New Roman" w:hAnsi="Times New Roman"/>
                <w:sz w:val="18"/>
                <w:szCs w:val="18"/>
              </w:rPr>
            </w:pPr>
            <w:r>
              <w:rPr>
                <w:rFonts w:ascii="Times New Roman" w:hAnsi="Times New Roman"/>
                <w:b/>
                <w:sz w:val="18"/>
                <w:szCs w:val="18"/>
              </w:rPr>
              <w:t>Preoperative length of stay (days)</w:t>
            </w:r>
          </w:p>
        </w:tc>
        <w:tc>
          <w:tcPr>
            <w:tcW w:w="1692" w:type="dxa"/>
          </w:tcPr>
          <w:p w14:paraId="159DC6F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 [2.0,7.0]</w:t>
            </w:r>
          </w:p>
        </w:tc>
        <w:tc>
          <w:tcPr>
            <w:tcW w:w="1692" w:type="dxa"/>
          </w:tcPr>
          <w:p w14:paraId="60E737D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5.0 [3.0,8.0]</w:t>
            </w:r>
          </w:p>
        </w:tc>
        <w:tc>
          <w:tcPr>
            <w:tcW w:w="1692" w:type="dxa"/>
          </w:tcPr>
          <w:p w14:paraId="215616D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 [2.0,7.0]</w:t>
            </w:r>
          </w:p>
        </w:tc>
        <w:tc>
          <w:tcPr>
            <w:tcW w:w="824" w:type="dxa"/>
          </w:tcPr>
          <w:p w14:paraId="7EB6E08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5B4A1398" w14:textId="77777777" w:rsidTr="006A33E4">
        <w:trPr>
          <w:trHeight w:val="8070"/>
        </w:trPr>
        <w:tc>
          <w:tcPr>
            <w:tcW w:w="4118" w:type="dxa"/>
          </w:tcPr>
          <w:p w14:paraId="6DC7E72A"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lastRenderedPageBreak/>
              <w:t>Surgery procedure</w:t>
            </w:r>
          </w:p>
          <w:p w14:paraId="28FC2AD9"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Tricuspid valve plasty</w:t>
            </w:r>
          </w:p>
          <w:p w14:paraId="6D049295"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63785078"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have</w:t>
            </w:r>
          </w:p>
          <w:p w14:paraId="19B3ECA1"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TOF repair, ventriculotomy, transannular patch</w:t>
            </w:r>
          </w:p>
          <w:p w14:paraId="26899895"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none</w:t>
            </w:r>
          </w:p>
          <w:p w14:paraId="07AF5989"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6D0A823B"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color w:val="000000"/>
                <w:sz w:val="18"/>
                <w:szCs w:val="18"/>
              </w:rPr>
              <w:t>Arterial switch operation</w:t>
            </w:r>
          </w:p>
          <w:p w14:paraId="47330ABE"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none</w:t>
            </w:r>
          </w:p>
          <w:p w14:paraId="0C2FF7D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sz w:val="18"/>
                <w:szCs w:val="18"/>
              </w:rPr>
              <w:t xml:space="preserve">    have</w:t>
            </w:r>
          </w:p>
          <w:p w14:paraId="27448EC9"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Mitral valve plasty</w:t>
            </w:r>
          </w:p>
          <w:p w14:paraId="0C268306"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3C7D3407"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2A41C8E3"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color w:val="000000"/>
                <w:sz w:val="18"/>
                <w:szCs w:val="18"/>
              </w:rPr>
              <w:t>TAPVC repair</w:t>
            </w:r>
          </w:p>
          <w:p w14:paraId="38C465DC"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61848801"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34627B76"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color w:val="000000"/>
                <w:sz w:val="18"/>
                <w:szCs w:val="18"/>
              </w:rPr>
              <w:t>PDA closure</w:t>
            </w:r>
          </w:p>
          <w:p w14:paraId="41272353"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15830F9B"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5FFA68BA"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PFO, primary closure</w:t>
            </w:r>
          </w:p>
          <w:p w14:paraId="249082FC"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56FDC819"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60F25D04"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VSD repair, primary closure</w:t>
            </w:r>
          </w:p>
          <w:p w14:paraId="4CE75EE9"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6330DF2B" w14:textId="77777777" w:rsidR="00F03967" w:rsidRDefault="00F03967" w:rsidP="006A33E4">
            <w:pPr>
              <w:spacing w:line="220" w:lineRule="exact"/>
              <w:jc w:val="left"/>
              <w:rPr>
                <w:rFonts w:ascii="宋体" w:hAnsi="宋体"/>
                <w:color w:val="000000"/>
                <w:sz w:val="18"/>
                <w:szCs w:val="18"/>
              </w:rPr>
            </w:pPr>
            <w:r>
              <w:rPr>
                <w:rFonts w:ascii="Times New Roman" w:hAnsi="Times New Roman"/>
                <w:sz w:val="18"/>
                <w:szCs w:val="18"/>
              </w:rPr>
              <w:t xml:space="preserve">    have</w:t>
            </w:r>
          </w:p>
          <w:p w14:paraId="64EE5C3F"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VSD repair, patch</w:t>
            </w:r>
          </w:p>
          <w:p w14:paraId="2755BEBF"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1F836168"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0E3C9938"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ASD repair, patch</w:t>
            </w:r>
          </w:p>
          <w:p w14:paraId="45CEA2EE"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234D5709"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6910AE30"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ASD repair, primary closure</w:t>
            </w:r>
          </w:p>
          <w:p w14:paraId="3FF750F0"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0DE8D770"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389DABC5"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color w:val="000000"/>
                <w:sz w:val="18"/>
                <w:szCs w:val="18"/>
              </w:rPr>
              <w:t>Partial atrioventricular passageway repair</w:t>
            </w:r>
          </w:p>
          <w:p w14:paraId="13D3745E"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3223FEC9"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tc>
        <w:tc>
          <w:tcPr>
            <w:tcW w:w="1692" w:type="dxa"/>
          </w:tcPr>
          <w:p w14:paraId="29F2272F" w14:textId="77777777" w:rsidR="00F03967" w:rsidRDefault="00F03967" w:rsidP="006A33E4">
            <w:pPr>
              <w:spacing w:line="220" w:lineRule="exact"/>
              <w:jc w:val="left"/>
              <w:rPr>
                <w:rFonts w:ascii="Times New Roman" w:hAnsi="Times New Roman"/>
                <w:color w:val="000000"/>
                <w:sz w:val="18"/>
                <w:szCs w:val="18"/>
              </w:rPr>
            </w:pPr>
          </w:p>
          <w:p w14:paraId="49D5F876" w14:textId="77777777" w:rsidR="00F03967" w:rsidRDefault="00F03967" w:rsidP="006A33E4">
            <w:pPr>
              <w:spacing w:line="220" w:lineRule="exact"/>
              <w:jc w:val="left"/>
              <w:rPr>
                <w:rFonts w:ascii="Times New Roman" w:hAnsi="Times New Roman"/>
                <w:color w:val="000000"/>
                <w:sz w:val="18"/>
                <w:szCs w:val="18"/>
              </w:rPr>
            </w:pPr>
          </w:p>
          <w:p w14:paraId="30A99E2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3243 (95.8%)</w:t>
            </w:r>
          </w:p>
          <w:p w14:paraId="762555D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143 (4.2%)</w:t>
            </w:r>
          </w:p>
          <w:p w14:paraId="115A4BB5" w14:textId="77777777" w:rsidR="00F03967" w:rsidRDefault="00F03967" w:rsidP="006A33E4">
            <w:pPr>
              <w:spacing w:line="220" w:lineRule="exact"/>
              <w:jc w:val="left"/>
              <w:rPr>
                <w:rFonts w:ascii="Times New Roman" w:hAnsi="Times New Roman"/>
                <w:color w:val="000000"/>
                <w:sz w:val="18"/>
                <w:szCs w:val="18"/>
              </w:rPr>
            </w:pPr>
          </w:p>
          <w:p w14:paraId="5017205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3276 (96.8%)</w:t>
            </w:r>
          </w:p>
          <w:p w14:paraId="223F9AC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110 (3.2%)</w:t>
            </w:r>
          </w:p>
          <w:p w14:paraId="7D222FA4" w14:textId="77777777" w:rsidR="00F03967" w:rsidRDefault="00F03967" w:rsidP="006A33E4">
            <w:pPr>
              <w:spacing w:line="220" w:lineRule="exact"/>
              <w:jc w:val="left"/>
              <w:rPr>
                <w:rFonts w:ascii="Times New Roman" w:hAnsi="Times New Roman"/>
                <w:color w:val="000000"/>
                <w:sz w:val="18"/>
                <w:szCs w:val="18"/>
              </w:rPr>
            </w:pPr>
          </w:p>
          <w:p w14:paraId="238A94E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3336 (98.5%)</w:t>
            </w:r>
          </w:p>
          <w:p w14:paraId="167E173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50 (1.5%)</w:t>
            </w:r>
          </w:p>
          <w:p w14:paraId="7E4E4C08" w14:textId="77777777" w:rsidR="00F03967" w:rsidRDefault="00F03967" w:rsidP="006A33E4">
            <w:pPr>
              <w:spacing w:line="220" w:lineRule="exact"/>
              <w:jc w:val="left"/>
              <w:rPr>
                <w:rFonts w:ascii="Times New Roman" w:hAnsi="Times New Roman"/>
                <w:color w:val="000000"/>
                <w:sz w:val="18"/>
                <w:szCs w:val="18"/>
              </w:rPr>
            </w:pPr>
          </w:p>
          <w:p w14:paraId="1CC7DD0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3249 (96.0%)</w:t>
            </w:r>
          </w:p>
          <w:p w14:paraId="3A77DED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137 (4.0%)</w:t>
            </w:r>
          </w:p>
          <w:p w14:paraId="23ADA565" w14:textId="77777777" w:rsidR="00F03967" w:rsidRDefault="00F03967" w:rsidP="006A33E4">
            <w:pPr>
              <w:spacing w:line="220" w:lineRule="exact"/>
              <w:jc w:val="left"/>
              <w:rPr>
                <w:rFonts w:ascii="Times New Roman" w:hAnsi="Times New Roman"/>
                <w:color w:val="000000"/>
                <w:sz w:val="18"/>
                <w:szCs w:val="18"/>
              </w:rPr>
            </w:pPr>
          </w:p>
          <w:p w14:paraId="57AED6C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3297 (97.4%)</w:t>
            </w:r>
          </w:p>
          <w:p w14:paraId="6971736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89 (2.6%)</w:t>
            </w:r>
          </w:p>
          <w:p w14:paraId="4064B5E5" w14:textId="77777777" w:rsidR="00F03967" w:rsidRDefault="00F03967" w:rsidP="006A33E4">
            <w:pPr>
              <w:spacing w:line="220" w:lineRule="exact"/>
              <w:jc w:val="left"/>
              <w:rPr>
                <w:rFonts w:ascii="Times New Roman" w:hAnsi="Times New Roman"/>
                <w:color w:val="000000"/>
                <w:sz w:val="18"/>
                <w:szCs w:val="18"/>
              </w:rPr>
            </w:pPr>
          </w:p>
          <w:p w14:paraId="72A2E19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2533 (74.8%)</w:t>
            </w:r>
          </w:p>
          <w:p w14:paraId="6DB6328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853 (25.2%)</w:t>
            </w:r>
          </w:p>
          <w:p w14:paraId="01BE486F" w14:textId="77777777" w:rsidR="00F03967" w:rsidRDefault="00F03967" w:rsidP="006A33E4">
            <w:pPr>
              <w:spacing w:line="220" w:lineRule="exact"/>
              <w:jc w:val="left"/>
              <w:rPr>
                <w:rFonts w:ascii="Times New Roman" w:hAnsi="Times New Roman"/>
                <w:color w:val="000000"/>
                <w:sz w:val="18"/>
                <w:szCs w:val="18"/>
              </w:rPr>
            </w:pPr>
          </w:p>
          <w:p w14:paraId="7BED6B8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2587 (76.4%)</w:t>
            </w:r>
          </w:p>
          <w:p w14:paraId="5E4292B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799 (23.6%)</w:t>
            </w:r>
          </w:p>
          <w:p w14:paraId="3B02D596" w14:textId="77777777" w:rsidR="00F03967" w:rsidRDefault="00F03967" w:rsidP="006A33E4">
            <w:pPr>
              <w:spacing w:line="220" w:lineRule="exact"/>
              <w:jc w:val="left"/>
              <w:rPr>
                <w:rFonts w:ascii="Times New Roman" w:hAnsi="Times New Roman"/>
                <w:color w:val="000000"/>
                <w:sz w:val="18"/>
                <w:szCs w:val="18"/>
              </w:rPr>
            </w:pPr>
          </w:p>
          <w:p w14:paraId="76C8BF4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3011 (88.9%)</w:t>
            </w:r>
          </w:p>
          <w:p w14:paraId="0E5F9E5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375 (11.1%)</w:t>
            </w:r>
          </w:p>
          <w:p w14:paraId="054AB126" w14:textId="77777777" w:rsidR="00F03967" w:rsidRDefault="00F03967" w:rsidP="006A33E4">
            <w:pPr>
              <w:spacing w:line="220" w:lineRule="exact"/>
              <w:jc w:val="left"/>
              <w:rPr>
                <w:rFonts w:ascii="Times New Roman" w:hAnsi="Times New Roman"/>
                <w:color w:val="000000"/>
                <w:sz w:val="18"/>
                <w:szCs w:val="18"/>
              </w:rPr>
            </w:pPr>
          </w:p>
          <w:p w14:paraId="1D7AB91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1856 (54.8%)</w:t>
            </w:r>
          </w:p>
          <w:p w14:paraId="081BDA1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1530 (45.2%)</w:t>
            </w:r>
          </w:p>
          <w:p w14:paraId="2F895375" w14:textId="77777777" w:rsidR="00F03967" w:rsidRDefault="00F03967" w:rsidP="006A33E4">
            <w:pPr>
              <w:spacing w:line="220" w:lineRule="exact"/>
              <w:jc w:val="left"/>
              <w:rPr>
                <w:rFonts w:ascii="Times New Roman" w:hAnsi="Times New Roman"/>
                <w:color w:val="000000"/>
                <w:sz w:val="18"/>
                <w:szCs w:val="18"/>
              </w:rPr>
            </w:pPr>
          </w:p>
          <w:p w14:paraId="4253797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2451 (72.4%)</w:t>
            </w:r>
          </w:p>
          <w:p w14:paraId="1767620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935 (27.6%)</w:t>
            </w:r>
          </w:p>
          <w:p w14:paraId="7429AA25" w14:textId="77777777" w:rsidR="00F03967" w:rsidRDefault="00F03967" w:rsidP="006A33E4">
            <w:pPr>
              <w:spacing w:line="220" w:lineRule="exact"/>
              <w:jc w:val="left"/>
              <w:rPr>
                <w:rFonts w:ascii="Times New Roman" w:hAnsi="Times New Roman"/>
                <w:color w:val="000000"/>
                <w:sz w:val="18"/>
                <w:szCs w:val="18"/>
              </w:rPr>
            </w:pPr>
          </w:p>
          <w:p w14:paraId="7D713F5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2650 (78.3%)</w:t>
            </w:r>
          </w:p>
          <w:p w14:paraId="7C977D5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736 (21.7%)</w:t>
            </w:r>
          </w:p>
          <w:p w14:paraId="5AAF5362" w14:textId="77777777" w:rsidR="00F03967" w:rsidRDefault="00F03967" w:rsidP="006A33E4">
            <w:pPr>
              <w:spacing w:line="220" w:lineRule="exact"/>
              <w:jc w:val="left"/>
              <w:rPr>
                <w:rFonts w:ascii="Times New Roman" w:hAnsi="Times New Roman"/>
                <w:color w:val="000000"/>
                <w:sz w:val="18"/>
                <w:szCs w:val="18"/>
              </w:rPr>
            </w:pPr>
          </w:p>
          <w:p w14:paraId="131EB10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3326 (98.2%)</w:t>
            </w:r>
          </w:p>
          <w:p w14:paraId="1B7AAFB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 (1.8%)</w:t>
            </w:r>
          </w:p>
        </w:tc>
        <w:tc>
          <w:tcPr>
            <w:tcW w:w="1692" w:type="dxa"/>
          </w:tcPr>
          <w:p w14:paraId="4CB2D1B9" w14:textId="77777777" w:rsidR="00F03967" w:rsidRDefault="00F03967" w:rsidP="006A33E4">
            <w:pPr>
              <w:spacing w:line="220" w:lineRule="exact"/>
              <w:jc w:val="left"/>
              <w:rPr>
                <w:rFonts w:ascii="Times New Roman" w:hAnsi="Times New Roman"/>
                <w:color w:val="000000"/>
                <w:sz w:val="18"/>
                <w:szCs w:val="18"/>
              </w:rPr>
            </w:pPr>
          </w:p>
          <w:p w14:paraId="0324776F" w14:textId="77777777" w:rsidR="00F03967" w:rsidRDefault="00F03967" w:rsidP="006A33E4">
            <w:pPr>
              <w:spacing w:line="220" w:lineRule="exact"/>
              <w:jc w:val="left"/>
              <w:rPr>
                <w:rFonts w:ascii="Times New Roman" w:hAnsi="Times New Roman"/>
                <w:color w:val="000000"/>
                <w:sz w:val="18"/>
                <w:szCs w:val="18"/>
              </w:rPr>
            </w:pPr>
          </w:p>
          <w:p w14:paraId="29068CE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553 (94.2%)</w:t>
            </w:r>
          </w:p>
          <w:p w14:paraId="7B5860D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34 (5.8%)</w:t>
            </w:r>
          </w:p>
          <w:p w14:paraId="08892B86" w14:textId="77777777" w:rsidR="00F03967" w:rsidRDefault="00F03967" w:rsidP="006A33E4">
            <w:pPr>
              <w:spacing w:line="220" w:lineRule="exact"/>
              <w:jc w:val="left"/>
              <w:rPr>
                <w:rFonts w:ascii="Times New Roman" w:hAnsi="Times New Roman"/>
                <w:color w:val="000000"/>
                <w:sz w:val="18"/>
                <w:szCs w:val="18"/>
              </w:rPr>
            </w:pPr>
          </w:p>
          <w:p w14:paraId="1157655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565 (96.3%)</w:t>
            </w:r>
          </w:p>
          <w:p w14:paraId="60D83E4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22 (3.7%)</w:t>
            </w:r>
          </w:p>
          <w:p w14:paraId="62DB25E7" w14:textId="77777777" w:rsidR="00F03967" w:rsidRDefault="00F03967" w:rsidP="006A33E4">
            <w:pPr>
              <w:spacing w:line="220" w:lineRule="exact"/>
              <w:jc w:val="left"/>
              <w:rPr>
                <w:rFonts w:ascii="Times New Roman" w:hAnsi="Times New Roman"/>
                <w:color w:val="000000"/>
                <w:sz w:val="18"/>
                <w:szCs w:val="18"/>
              </w:rPr>
            </w:pPr>
          </w:p>
          <w:p w14:paraId="0C49FA8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577 (98.3)</w:t>
            </w:r>
          </w:p>
          <w:p w14:paraId="0D1C6D8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 (1.7%)</w:t>
            </w:r>
          </w:p>
          <w:p w14:paraId="16A18F49" w14:textId="77777777" w:rsidR="00F03967" w:rsidRDefault="00F03967" w:rsidP="006A33E4">
            <w:pPr>
              <w:spacing w:line="220" w:lineRule="exact"/>
              <w:jc w:val="left"/>
              <w:rPr>
                <w:rFonts w:ascii="Times New Roman" w:hAnsi="Times New Roman"/>
                <w:color w:val="000000"/>
                <w:sz w:val="18"/>
                <w:szCs w:val="18"/>
              </w:rPr>
            </w:pPr>
          </w:p>
          <w:p w14:paraId="4F02977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554 (94.4%)</w:t>
            </w:r>
          </w:p>
          <w:p w14:paraId="3178C58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 (5.6%)</w:t>
            </w:r>
          </w:p>
          <w:p w14:paraId="013ED970" w14:textId="77777777" w:rsidR="00F03967" w:rsidRDefault="00F03967" w:rsidP="006A33E4">
            <w:pPr>
              <w:spacing w:line="220" w:lineRule="exact"/>
              <w:jc w:val="left"/>
              <w:rPr>
                <w:rFonts w:ascii="Times New Roman" w:hAnsi="Times New Roman"/>
                <w:color w:val="000000"/>
                <w:sz w:val="18"/>
                <w:szCs w:val="18"/>
              </w:rPr>
            </w:pPr>
          </w:p>
          <w:p w14:paraId="632847C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571 (97.3%)</w:t>
            </w:r>
          </w:p>
          <w:p w14:paraId="1B573A1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 (2.7%)</w:t>
            </w:r>
          </w:p>
          <w:p w14:paraId="7C5C9FFA" w14:textId="77777777" w:rsidR="00F03967" w:rsidRDefault="00F03967" w:rsidP="006A33E4">
            <w:pPr>
              <w:spacing w:line="220" w:lineRule="exact"/>
              <w:jc w:val="left"/>
              <w:rPr>
                <w:rFonts w:ascii="Times New Roman" w:hAnsi="Times New Roman"/>
                <w:color w:val="000000"/>
                <w:sz w:val="18"/>
                <w:szCs w:val="18"/>
              </w:rPr>
            </w:pPr>
          </w:p>
          <w:p w14:paraId="0872444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440 (75.0%)</w:t>
            </w:r>
          </w:p>
          <w:p w14:paraId="22B2982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147 (25.0%)</w:t>
            </w:r>
          </w:p>
          <w:p w14:paraId="3883349B" w14:textId="77777777" w:rsidR="00F03967" w:rsidRDefault="00F03967" w:rsidP="006A33E4">
            <w:pPr>
              <w:spacing w:line="220" w:lineRule="exact"/>
              <w:jc w:val="left"/>
              <w:rPr>
                <w:rFonts w:ascii="Times New Roman" w:hAnsi="Times New Roman"/>
                <w:color w:val="000000"/>
                <w:sz w:val="18"/>
                <w:szCs w:val="18"/>
              </w:rPr>
            </w:pPr>
          </w:p>
          <w:p w14:paraId="1C85F98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423 (72.1%)</w:t>
            </w:r>
          </w:p>
          <w:p w14:paraId="5AC1592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164 (27.9%)</w:t>
            </w:r>
          </w:p>
          <w:p w14:paraId="4685E2BE" w14:textId="77777777" w:rsidR="00F03967" w:rsidRDefault="00F03967" w:rsidP="006A33E4">
            <w:pPr>
              <w:spacing w:line="220" w:lineRule="exact"/>
              <w:jc w:val="left"/>
              <w:rPr>
                <w:rFonts w:ascii="Times New Roman" w:hAnsi="Times New Roman"/>
                <w:color w:val="000000"/>
                <w:sz w:val="18"/>
                <w:szCs w:val="18"/>
              </w:rPr>
            </w:pPr>
          </w:p>
          <w:p w14:paraId="195867F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524 (89.3%)</w:t>
            </w:r>
          </w:p>
          <w:p w14:paraId="6F9A545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63 (10.7%)</w:t>
            </w:r>
          </w:p>
          <w:p w14:paraId="0EA34C81" w14:textId="77777777" w:rsidR="00F03967" w:rsidRDefault="00F03967" w:rsidP="006A33E4">
            <w:pPr>
              <w:spacing w:line="220" w:lineRule="exact"/>
              <w:jc w:val="left"/>
              <w:rPr>
                <w:rFonts w:ascii="Times New Roman" w:hAnsi="Times New Roman"/>
                <w:color w:val="000000"/>
                <w:sz w:val="18"/>
                <w:szCs w:val="18"/>
              </w:rPr>
            </w:pPr>
          </w:p>
          <w:p w14:paraId="29BAA6B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310 (52.8%)</w:t>
            </w:r>
          </w:p>
          <w:p w14:paraId="789B6B2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277 (47.2%)</w:t>
            </w:r>
          </w:p>
          <w:p w14:paraId="7D6A0CAE" w14:textId="77777777" w:rsidR="00F03967" w:rsidRDefault="00F03967" w:rsidP="006A33E4">
            <w:pPr>
              <w:spacing w:line="220" w:lineRule="exact"/>
              <w:jc w:val="left"/>
              <w:rPr>
                <w:rFonts w:ascii="Times New Roman" w:hAnsi="Times New Roman"/>
                <w:color w:val="000000"/>
                <w:sz w:val="18"/>
                <w:szCs w:val="18"/>
              </w:rPr>
            </w:pPr>
          </w:p>
          <w:p w14:paraId="68756FD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462 (78.7%)</w:t>
            </w:r>
          </w:p>
          <w:p w14:paraId="7C51467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125 (21.3%)</w:t>
            </w:r>
          </w:p>
          <w:p w14:paraId="5509A450" w14:textId="77777777" w:rsidR="00F03967" w:rsidRDefault="00F03967" w:rsidP="006A33E4">
            <w:pPr>
              <w:spacing w:line="220" w:lineRule="exact"/>
              <w:jc w:val="left"/>
              <w:rPr>
                <w:rFonts w:ascii="Times New Roman" w:hAnsi="Times New Roman"/>
                <w:color w:val="000000"/>
                <w:sz w:val="18"/>
                <w:szCs w:val="18"/>
              </w:rPr>
            </w:pPr>
          </w:p>
          <w:p w14:paraId="6DF183C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455 (77.5%)</w:t>
            </w:r>
          </w:p>
          <w:p w14:paraId="655946A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132 (22.5%)</w:t>
            </w:r>
          </w:p>
          <w:p w14:paraId="2CF85B19" w14:textId="77777777" w:rsidR="00F03967" w:rsidRDefault="00F03967" w:rsidP="006A33E4">
            <w:pPr>
              <w:spacing w:line="220" w:lineRule="exact"/>
              <w:jc w:val="left"/>
              <w:rPr>
                <w:rFonts w:ascii="Times New Roman" w:hAnsi="Times New Roman"/>
                <w:color w:val="000000"/>
                <w:sz w:val="18"/>
                <w:szCs w:val="18"/>
              </w:rPr>
            </w:pPr>
          </w:p>
          <w:p w14:paraId="4ECB8D2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576 (98.1%)</w:t>
            </w:r>
          </w:p>
          <w:p w14:paraId="71F3A89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 (1.9%)</w:t>
            </w:r>
          </w:p>
        </w:tc>
        <w:tc>
          <w:tcPr>
            <w:tcW w:w="1692" w:type="dxa"/>
          </w:tcPr>
          <w:p w14:paraId="2B96F635" w14:textId="77777777" w:rsidR="00F03967" w:rsidRDefault="00F03967" w:rsidP="006A33E4">
            <w:pPr>
              <w:spacing w:line="220" w:lineRule="exact"/>
              <w:jc w:val="left"/>
              <w:rPr>
                <w:rFonts w:ascii="Times New Roman" w:hAnsi="Times New Roman"/>
                <w:color w:val="000000"/>
                <w:sz w:val="18"/>
                <w:szCs w:val="18"/>
              </w:rPr>
            </w:pPr>
          </w:p>
          <w:p w14:paraId="59700AD2" w14:textId="77777777" w:rsidR="00F03967" w:rsidRDefault="00F03967" w:rsidP="006A33E4">
            <w:pPr>
              <w:spacing w:line="220" w:lineRule="exact"/>
              <w:jc w:val="left"/>
              <w:rPr>
                <w:rFonts w:ascii="Times New Roman" w:hAnsi="Times New Roman"/>
                <w:color w:val="000000"/>
                <w:sz w:val="18"/>
                <w:szCs w:val="18"/>
              </w:rPr>
            </w:pPr>
          </w:p>
          <w:p w14:paraId="3A5C03A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2690 (96.1%)</w:t>
            </w:r>
          </w:p>
          <w:p w14:paraId="77046CE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109 (3.9%)</w:t>
            </w:r>
          </w:p>
          <w:p w14:paraId="7FD23726" w14:textId="77777777" w:rsidR="00F03967" w:rsidRDefault="00F03967" w:rsidP="006A33E4">
            <w:pPr>
              <w:spacing w:line="220" w:lineRule="exact"/>
              <w:jc w:val="left"/>
              <w:rPr>
                <w:rFonts w:ascii="Times New Roman" w:hAnsi="Times New Roman"/>
                <w:color w:val="000000"/>
                <w:sz w:val="18"/>
                <w:szCs w:val="18"/>
              </w:rPr>
            </w:pPr>
          </w:p>
          <w:p w14:paraId="3E9AA23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2711 (96.9%)</w:t>
            </w:r>
          </w:p>
          <w:p w14:paraId="4D4E0A1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88 (3.1%)</w:t>
            </w:r>
          </w:p>
          <w:p w14:paraId="45E62D0F" w14:textId="77777777" w:rsidR="00F03967" w:rsidRDefault="00F03967" w:rsidP="006A33E4">
            <w:pPr>
              <w:spacing w:line="220" w:lineRule="exact"/>
              <w:jc w:val="left"/>
              <w:rPr>
                <w:rFonts w:ascii="Times New Roman" w:hAnsi="Times New Roman"/>
                <w:color w:val="000000"/>
                <w:sz w:val="18"/>
                <w:szCs w:val="18"/>
              </w:rPr>
            </w:pPr>
          </w:p>
          <w:p w14:paraId="2A5B795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2759 (98.6)</w:t>
            </w:r>
          </w:p>
          <w:p w14:paraId="124A866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40 (1.4%)</w:t>
            </w:r>
          </w:p>
          <w:p w14:paraId="5012CCB2" w14:textId="77777777" w:rsidR="00F03967" w:rsidRDefault="00F03967" w:rsidP="006A33E4">
            <w:pPr>
              <w:spacing w:line="220" w:lineRule="exact"/>
              <w:jc w:val="left"/>
              <w:rPr>
                <w:rFonts w:ascii="Times New Roman" w:hAnsi="Times New Roman"/>
                <w:color w:val="000000"/>
                <w:sz w:val="18"/>
                <w:szCs w:val="18"/>
              </w:rPr>
            </w:pPr>
          </w:p>
          <w:p w14:paraId="7C43BA1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2695 (96.3%)</w:t>
            </w:r>
          </w:p>
          <w:p w14:paraId="4D4777C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104 (3.7%)</w:t>
            </w:r>
          </w:p>
          <w:p w14:paraId="49CBACCB" w14:textId="77777777" w:rsidR="00F03967" w:rsidRDefault="00F03967" w:rsidP="006A33E4">
            <w:pPr>
              <w:spacing w:line="220" w:lineRule="exact"/>
              <w:jc w:val="left"/>
              <w:rPr>
                <w:rFonts w:ascii="Times New Roman" w:hAnsi="Times New Roman"/>
                <w:color w:val="000000"/>
                <w:sz w:val="18"/>
                <w:szCs w:val="18"/>
              </w:rPr>
            </w:pPr>
          </w:p>
          <w:p w14:paraId="25B0BFD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2726 (97.4%)</w:t>
            </w:r>
          </w:p>
          <w:p w14:paraId="08BD4C2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73 (2.6%)</w:t>
            </w:r>
          </w:p>
          <w:p w14:paraId="611EC629" w14:textId="77777777" w:rsidR="00F03967" w:rsidRDefault="00F03967" w:rsidP="006A33E4">
            <w:pPr>
              <w:spacing w:line="220" w:lineRule="exact"/>
              <w:jc w:val="left"/>
              <w:rPr>
                <w:rFonts w:ascii="Times New Roman" w:hAnsi="Times New Roman"/>
                <w:color w:val="000000"/>
                <w:sz w:val="18"/>
                <w:szCs w:val="18"/>
              </w:rPr>
            </w:pPr>
          </w:p>
          <w:p w14:paraId="74A4FED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2093 (74.8%)</w:t>
            </w:r>
          </w:p>
          <w:p w14:paraId="78D25AA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706 (25.2%)</w:t>
            </w:r>
          </w:p>
          <w:p w14:paraId="38ED5206" w14:textId="77777777" w:rsidR="00F03967" w:rsidRDefault="00F03967" w:rsidP="006A33E4">
            <w:pPr>
              <w:spacing w:line="220" w:lineRule="exact"/>
              <w:jc w:val="left"/>
              <w:rPr>
                <w:rFonts w:ascii="Times New Roman" w:hAnsi="Times New Roman"/>
                <w:color w:val="000000"/>
                <w:sz w:val="18"/>
                <w:szCs w:val="18"/>
              </w:rPr>
            </w:pPr>
          </w:p>
          <w:p w14:paraId="03708C6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2164 (77.3%)</w:t>
            </w:r>
          </w:p>
          <w:p w14:paraId="0FC7AF5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635 (22.7%)</w:t>
            </w:r>
          </w:p>
          <w:p w14:paraId="7A9ED84C" w14:textId="77777777" w:rsidR="00F03967" w:rsidRDefault="00F03967" w:rsidP="006A33E4">
            <w:pPr>
              <w:spacing w:line="220" w:lineRule="exact"/>
              <w:jc w:val="left"/>
              <w:rPr>
                <w:rFonts w:ascii="Times New Roman" w:hAnsi="Times New Roman"/>
                <w:color w:val="000000"/>
                <w:sz w:val="18"/>
                <w:szCs w:val="18"/>
              </w:rPr>
            </w:pPr>
          </w:p>
          <w:p w14:paraId="3ADCDC3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2487 (88.9%)</w:t>
            </w:r>
          </w:p>
          <w:p w14:paraId="45F7EB9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312 (11.1%)</w:t>
            </w:r>
          </w:p>
          <w:p w14:paraId="5315C4A4" w14:textId="77777777" w:rsidR="00F03967" w:rsidRDefault="00F03967" w:rsidP="006A33E4">
            <w:pPr>
              <w:spacing w:line="220" w:lineRule="exact"/>
              <w:jc w:val="left"/>
              <w:rPr>
                <w:rFonts w:ascii="Times New Roman" w:hAnsi="Times New Roman"/>
                <w:color w:val="000000"/>
                <w:sz w:val="18"/>
                <w:szCs w:val="18"/>
              </w:rPr>
            </w:pPr>
          </w:p>
          <w:p w14:paraId="052597A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1546 (55.2%)</w:t>
            </w:r>
          </w:p>
          <w:p w14:paraId="0E38A85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1253 (44.8%)</w:t>
            </w:r>
          </w:p>
          <w:p w14:paraId="2E9F831A" w14:textId="77777777" w:rsidR="00F03967" w:rsidRDefault="00F03967" w:rsidP="006A33E4">
            <w:pPr>
              <w:spacing w:line="220" w:lineRule="exact"/>
              <w:jc w:val="left"/>
              <w:rPr>
                <w:rFonts w:ascii="Times New Roman" w:hAnsi="Times New Roman"/>
                <w:color w:val="000000"/>
                <w:sz w:val="18"/>
                <w:szCs w:val="18"/>
              </w:rPr>
            </w:pPr>
          </w:p>
          <w:p w14:paraId="3875405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1989 (71.1%)</w:t>
            </w:r>
          </w:p>
          <w:p w14:paraId="0531C61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810 (28.9%)</w:t>
            </w:r>
          </w:p>
          <w:p w14:paraId="6188FF39" w14:textId="77777777" w:rsidR="00F03967" w:rsidRDefault="00F03967" w:rsidP="006A33E4">
            <w:pPr>
              <w:spacing w:line="220" w:lineRule="exact"/>
              <w:jc w:val="left"/>
              <w:rPr>
                <w:rFonts w:ascii="Times New Roman" w:hAnsi="Times New Roman"/>
                <w:color w:val="000000"/>
                <w:sz w:val="18"/>
                <w:szCs w:val="18"/>
              </w:rPr>
            </w:pPr>
          </w:p>
          <w:p w14:paraId="5FB4279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2195 (78.4%)</w:t>
            </w:r>
          </w:p>
          <w:p w14:paraId="1D60A02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604 (21.6%)</w:t>
            </w:r>
          </w:p>
          <w:p w14:paraId="1EEDDF00" w14:textId="77777777" w:rsidR="00F03967" w:rsidRDefault="00F03967" w:rsidP="006A33E4">
            <w:pPr>
              <w:spacing w:line="220" w:lineRule="exact"/>
              <w:jc w:val="left"/>
              <w:rPr>
                <w:rFonts w:ascii="Times New Roman" w:hAnsi="Times New Roman"/>
                <w:color w:val="000000"/>
                <w:sz w:val="18"/>
                <w:szCs w:val="18"/>
              </w:rPr>
            </w:pPr>
          </w:p>
          <w:p w14:paraId="2690D81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2750 (98.2%)</w:t>
            </w:r>
          </w:p>
          <w:p w14:paraId="1DBFDDE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49 (1.8%)</w:t>
            </w:r>
          </w:p>
        </w:tc>
        <w:tc>
          <w:tcPr>
            <w:tcW w:w="824" w:type="dxa"/>
          </w:tcPr>
          <w:p w14:paraId="64B19D92" w14:textId="77777777" w:rsidR="00F03967" w:rsidRDefault="00F03967" w:rsidP="006A33E4">
            <w:pPr>
              <w:spacing w:line="220" w:lineRule="exact"/>
              <w:rPr>
                <w:rFonts w:ascii="Times New Roman" w:hAnsi="Times New Roman"/>
                <w:color w:val="000000"/>
                <w:sz w:val="18"/>
                <w:szCs w:val="18"/>
              </w:rPr>
            </w:pPr>
          </w:p>
          <w:p w14:paraId="0CF6C707"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0.049</w:t>
            </w:r>
          </w:p>
          <w:p w14:paraId="723E1AFA" w14:textId="77777777" w:rsidR="00F03967" w:rsidRDefault="00F03967" w:rsidP="006A33E4">
            <w:pPr>
              <w:spacing w:line="220" w:lineRule="exact"/>
              <w:rPr>
                <w:rFonts w:ascii="Times New Roman" w:hAnsi="Times New Roman"/>
                <w:color w:val="000000"/>
                <w:sz w:val="18"/>
                <w:szCs w:val="18"/>
              </w:rPr>
            </w:pPr>
          </w:p>
          <w:p w14:paraId="539DD4F1" w14:textId="77777777" w:rsidR="00F03967" w:rsidRDefault="00F03967" w:rsidP="006A33E4">
            <w:pPr>
              <w:spacing w:line="220" w:lineRule="exact"/>
              <w:rPr>
                <w:rFonts w:ascii="Times New Roman" w:hAnsi="Times New Roman"/>
                <w:color w:val="000000"/>
                <w:sz w:val="18"/>
                <w:szCs w:val="18"/>
              </w:rPr>
            </w:pPr>
          </w:p>
          <w:p w14:paraId="68FEFF95"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0.534</w:t>
            </w:r>
          </w:p>
          <w:p w14:paraId="199FF5C3" w14:textId="77777777" w:rsidR="00F03967" w:rsidRDefault="00F03967" w:rsidP="006A33E4">
            <w:pPr>
              <w:spacing w:line="220" w:lineRule="exact"/>
              <w:rPr>
                <w:rFonts w:ascii="Times New Roman" w:hAnsi="Times New Roman"/>
                <w:color w:val="000000"/>
                <w:sz w:val="18"/>
                <w:szCs w:val="18"/>
              </w:rPr>
            </w:pPr>
          </w:p>
          <w:p w14:paraId="28A3EC45" w14:textId="77777777" w:rsidR="00F03967" w:rsidRDefault="00F03967" w:rsidP="006A33E4">
            <w:pPr>
              <w:spacing w:line="220" w:lineRule="exact"/>
              <w:rPr>
                <w:rFonts w:ascii="Times New Roman" w:hAnsi="Times New Roman"/>
                <w:color w:val="000000"/>
                <w:sz w:val="18"/>
                <w:szCs w:val="18"/>
              </w:rPr>
            </w:pPr>
          </w:p>
          <w:p w14:paraId="33ABCFE9"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0.754</w:t>
            </w:r>
          </w:p>
          <w:p w14:paraId="6153E400" w14:textId="77777777" w:rsidR="00F03967" w:rsidRDefault="00F03967" w:rsidP="006A33E4">
            <w:pPr>
              <w:spacing w:line="220" w:lineRule="exact"/>
              <w:rPr>
                <w:rFonts w:ascii="Times New Roman" w:hAnsi="Times New Roman"/>
                <w:color w:val="000000"/>
                <w:sz w:val="18"/>
                <w:szCs w:val="18"/>
              </w:rPr>
            </w:pPr>
          </w:p>
          <w:p w14:paraId="6A5EC357" w14:textId="77777777" w:rsidR="00F03967" w:rsidRDefault="00F03967" w:rsidP="006A33E4">
            <w:pPr>
              <w:spacing w:line="220" w:lineRule="exact"/>
              <w:rPr>
                <w:rFonts w:ascii="Times New Roman" w:hAnsi="Times New Roman"/>
                <w:color w:val="000000"/>
                <w:sz w:val="18"/>
                <w:szCs w:val="18"/>
              </w:rPr>
            </w:pPr>
          </w:p>
          <w:p w14:paraId="5078DDA9"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0.044</w:t>
            </w:r>
          </w:p>
          <w:p w14:paraId="47DC7C4D" w14:textId="77777777" w:rsidR="00F03967" w:rsidRDefault="00F03967" w:rsidP="006A33E4">
            <w:pPr>
              <w:spacing w:line="220" w:lineRule="exact"/>
              <w:rPr>
                <w:rFonts w:ascii="Times New Roman" w:hAnsi="Times New Roman"/>
                <w:color w:val="000000"/>
                <w:sz w:val="18"/>
                <w:szCs w:val="18"/>
              </w:rPr>
            </w:pPr>
          </w:p>
          <w:p w14:paraId="709982FE" w14:textId="77777777" w:rsidR="00F03967" w:rsidRDefault="00F03967" w:rsidP="006A33E4">
            <w:pPr>
              <w:spacing w:line="220" w:lineRule="exact"/>
              <w:rPr>
                <w:rFonts w:ascii="Times New Roman" w:hAnsi="Times New Roman"/>
                <w:color w:val="000000"/>
                <w:sz w:val="18"/>
                <w:szCs w:val="18"/>
              </w:rPr>
            </w:pPr>
          </w:p>
          <w:p w14:paraId="4C432F20"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0.984</w:t>
            </w:r>
          </w:p>
          <w:p w14:paraId="4873CB59" w14:textId="77777777" w:rsidR="00F03967" w:rsidRDefault="00F03967" w:rsidP="006A33E4">
            <w:pPr>
              <w:spacing w:line="220" w:lineRule="exact"/>
              <w:rPr>
                <w:rFonts w:ascii="Times New Roman" w:hAnsi="Times New Roman"/>
                <w:color w:val="000000"/>
                <w:sz w:val="18"/>
                <w:szCs w:val="18"/>
              </w:rPr>
            </w:pPr>
          </w:p>
          <w:p w14:paraId="1D4CDE51" w14:textId="77777777" w:rsidR="00F03967" w:rsidRDefault="00F03967" w:rsidP="006A33E4">
            <w:pPr>
              <w:spacing w:line="220" w:lineRule="exact"/>
              <w:rPr>
                <w:rFonts w:ascii="Times New Roman" w:hAnsi="Times New Roman"/>
                <w:color w:val="000000"/>
                <w:sz w:val="18"/>
                <w:szCs w:val="18"/>
              </w:rPr>
            </w:pPr>
          </w:p>
          <w:p w14:paraId="28F979C2"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0.969</w:t>
            </w:r>
          </w:p>
          <w:p w14:paraId="05C0C106" w14:textId="77777777" w:rsidR="00F03967" w:rsidRDefault="00F03967" w:rsidP="006A33E4">
            <w:pPr>
              <w:spacing w:line="220" w:lineRule="exact"/>
              <w:rPr>
                <w:rFonts w:ascii="Times New Roman" w:hAnsi="Times New Roman"/>
                <w:color w:val="000000"/>
                <w:sz w:val="18"/>
                <w:szCs w:val="18"/>
              </w:rPr>
            </w:pPr>
          </w:p>
          <w:p w14:paraId="4EB9C9D6" w14:textId="77777777" w:rsidR="00F03967" w:rsidRDefault="00F03967" w:rsidP="006A33E4">
            <w:pPr>
              <w:spacing w:line="220" w:lineRule="exact"/>
              <w:rPr>
                <w:rFonts w:ascii="Times New Roman" w:hAnsi="Times New Roman"/>
                <w:color w:val="000000"/>
                <w:sz w:val="18"/>
                <w:szCs w:val="18"/>
              </w:rPr>
            </w:pPr>
          </w:p>
          <w:p w14:paraId="4880FB98"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0.008</w:t>
            </w:r>
          </w:p>
          <w:p w14:paraId="1740E2CB" w14:textId="77777777" w:rsidR="00F03967" w:rsidRDefault="00F03967" w:rsidP="006A33E4">
            <w:pPr>
              <w:spacing w:line="220" w:lineRule="exact"/>
              <w:rPr>
                <w:rFonts w:ascii="Times New Roman" w:hAnsi="Times New Roman"/>
                <w:color w:val="000000"/>
                <w:sz w:val="18"/>
                <w:szCs w:val="18"/>
              </w:rPr>
            </w:pPr>
          </w:p>
          <w:p w14:paraId="2F4940CA" w14:textId="77777777" w:rsidR="00F03967" w:rsidRDefault="00F03967" w:rsidP="006A33E4">
            <w:pPr>
              <w:spacing w:line="220" w:lineRule="exact"/>
              <w:rPr>
                <w:rFonts w:ascii="Times New Roman" w:hAnsi="Times New Roman"/>
                <w:color w:val="000000"/>
                <w:sz w:val="18"/>
                <w:szCs w:val="18"/>
              </w:rPr>
            </w:pPr>
          </w:p>
          <w:p w14:paraId="28476452"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0.827</w:t>
            </w:r>
          </w:p>
          <w:p w14:paraId="55E05695" w14:textId="77777777" w:rsidR="00F03967" w:rsidRDefault="00F03967" w:rsidP="006A33E4">
            <w:pPr>
              <w:spacing w:line="220" w:lineRule="exact"/>
              <w:rPr>
                <w:rFonts w:ascii="Times New Roman" w:hAnsi="Times New Roman"/>
                <w:color w:val="000000"/>
                <w:sz w:val="18"/>
                <w:szCs w:val="18"/>
              </w:rPr>
            </w:pPr>
          </w:p>
          <w:p w14:paraId="1A668632" w14:textId="77777777" w:rsidR="00F03967" w:rsidRDefault="00F03967" w:rsidP="006A33E4">
            <w:pPr>
              <w:spacing w:line="220" w:lineRule="exact"/>
              <w:rPr>
                <w:rFonts w:ascii="Times New Roman" w:hAnsi="Times New Roman"/>
                <w:color w:val="000000"/>
                <w:sz w:val="18"/>
                <w:szCs w:val="18"/>
              </w:rPr>
            </w:pPr>
          </w:p>
          <w:p w14:paraId="6A36ED80"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0.304</w:t>
            </w:r>
          </w:p>
          <w:p w14:paraId="58423053" w14:textId="77777777" w:rsidR="00F03967" w:rsidRDefault="00F03967" w:rsidP="006A33E4">
            <w:pPr>
              <w:spacing w:line="220" w:lineRule="exact"/>
              <w:jc w:val="left"/>
              <w:rPr>
                <w:rFonts w:ascii="Times New Roman" w:hAnsi="Times New Roman"/>
                <w:color w:val="000000"/>
                <w:sz w:val="18"/>
                <w:szCs w:val="18"/>
              </w:rPr>
            </w:pPr>
          </w:p>
          <w:p w14:paraId="7E44BE69" w14:textId="77777777" w:rsidR="00F03967" w:rsidRDefault="00F03967" w:rsidP="006A33E4">
            <w:pPr>
              <w:spacing w:line="220" w:lineRule="exact"/>
              <w:jc w:val="left"/>
              <w:rPr>
                <w:rFonts w:ascii="Times New Roman" w:hAnsi="Times New Roman"/>
                <w:color w:val="000000"/>
                <w:sz w:val="18"/>
                <w:szCs w:val="18"/>
              </w:rPr>
            </w:pPr>
          </w:p>
          <w:p w14:paraId="2E49AF5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p w14:paraId="5BD782ED" w14:textId="77777777" w:rsidR="00F03967" w:rsidRDefault="00F03967" w:rsidP="006A33E4">
            <w:pPr>
              <w:spacing w:line="220" w:lineRule="exact"/>
              <w:rPr>
                <w:rFonts w:ascii="Times New Roman" w:hAnsi="Times New Roman"/>
                <w:color w:val="000000"/>
                <w:sz w:val="18"/>
                <w:szCs w:val="18"/>
              </w:rPr>
            </w:pPr>
          </w:p>
          <w:p w14:paraId="75C6A964" w14:textId="77777777" w:rsidR="00F03967" w:rsidRDefault="00F03967" w:rsidP="006A33E4">
            <w:pPr>
              <w:spacing w:line="220" w:lineRule="exact"/>
              <w:rPr>
                <w:rFonts w:ascii="Times New Roman" w:hAnsi="Times New Roman"/>
                <w:color w:val="000000"/>
                <w:sz w:val="18"/>
                <w:szCs w:val="18"/>
              </w:rPr>
            </w:pPr>
          </w:p>
          <w:p w14:paraId="615D65BA"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0.667</w:t>
            </w:r>
          </w:p>
          <w:p w14:paraId="571468E9" w14:textId="77777777" w:rsidR="00F03967" w:rsidRDefault="00F03967" w:rsidP="006A33E4">
            <w:pPr>
              <w:spacing w:line="220" w:lineRule="exact"/>
              <w:rPr>
                <w:rFonts w:ascii="Times New Roman" w:hAnsi="Times New Roman"/>
                <w:color w:val="000000"/>
                <w:sz w:val="18"/>
                <w:szCs w:val="18"/>
              </w:rPr>
            </w:pPr>
          </w:p>
          <w:p w14:paraId="45099267" w14:textId="77777777" w:rsidR="00F03967" w:rsidRDefault="00F03967" w:rsidP="006A33E4">
            <w:pPr>
              <w:spacing w:line="220" w:lineRule="exact"/>
              <w:rPr>
                <w:rFonts w:ascii="Times New Roman" w:hAnsi="Times New Roman"/>
                <w:color w:val="000000"/>
                <w:sz w:val="18"/>
                <w:szCs w:val="18"/>
              </w:rPr>
            </w:pPr>
          </w:p>
          <w:p w14:paraId="1B425881"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0.973</w:t>
            </w:r>
          </w:p>
        </w:tc>
      </w:tr>
      <w:tr w:rsidR="00F03967" w14:paraId="1FFA1B2C" w14:textId="77777777" w:rsidTr="006A33E4">
        <w:trPr>
          <w:trHeight w:val="5500"/>
        </w:trPr>
        <w:tc>
          <w:tcPr>
            <w:tcW w:w="4118" w:type="dxa"/>
          </w:tcPr>
          <w:p w14:paraId="43DE9A0A" w14:textId="77777777" w:rsidR="00F03967" w:rsidRDefault="00F03967" w:rsidP="006A33E4">
            <w:pPr>
              <w:spacing w:line="220" w:lineRule="exact"/>
              <w:jc w:val="left"/>
              <w:rPr>
                <w:rFonts w:ascii="Times New Roman" w:hAnsi="Times New Roman"/>
                <w:b/>
                <w:sz w:val="18"/>
                <w:szCs w:val="18"/>
              </w:rPr>
            </w:pPr>
            <w:r>
              <w:rPr>
                <w:rFonts w:ascii="Times New Roman" w:hAnsi="Times New Roman"/>
                <w:b/>
                <w:sz w:val="18"/>
                <w:szCs w:val="18"/>
              </w:rPr>
              <w:lastRenderedPageBreak/>
              <w:t>Surgery diagnosis</w:t>
            </w:r>
          </w:p>
          <w:p w14:paraId="4DC85A15"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TOF</w:t>
            </w:r>
          </w:p>
          <w:p w14:paraId="1A34B96A"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73B9CC8E" w14:textId="77777777" w:rsidR="00F03967" w:rsidRDefault="00F03967" w:rsidP="006A33E4">
            <w:pPr>
              <w:spacing w:line="220" w:lineRule="exact"/>
              <w:ind w:firstLineChars="100" w:firstLine="180"/>
              <w:jc w:val="left"/>
              <w:rPr>
                <w:rFonts w:ascii="宋体" w:hAnsi="宋体"/>
                <w:color w:val="000000"/>
                <w:sz w:val="18"/>
                <w:szCs w:val="18"/>
              </w:rPr>
            </w:pPr>
            <w:r>
              <w:rPr>
                <w:rFonts w:ascii="Times New Roman" w:hAnsi="Times New Roman"/>
                <w:sz w:val="18"/>
                <w:szCs w:val="18"/>
              </w:rPr>
              <w:t xml:space="preserve">  have</w:t>
            </w:r>
          </w:p>
          <w:p w14:paraId="39E95481"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color w:val="000000"/>
                <w:sz w:val="18"/>
                <w:szCs w:val="18"/>
              </w:rPr>
              <w:t>CoA</w:t>
            </w:r>
          </w:p>
          <w:p w14:paraId="475BA883" w14:textId="77777777" w:rsidR="00F03967" w:rsidRDefault="00F03967" w:rsidP="006A33E4">
            <w:pPr>
              <w:spacing w:line="220" w:lineRule="exact"/>
              <w:ind w:firstLineChars="100" w:firstLine="180"/>
              <w:rPr>
                <w:rFonts w:ascii="Times New Roman" w:hAnsi="Times New Roman"/>
                <w:sz w:val="18"/>
                <w:szCs w:val="18"/>
              </w:rPr>
            </w:pPr>
            <w:bookmarkStart w:id="1" w:name="OLE_LINK2"/>
            <w:r>
              <w:rPr>
                <w:rFonts w:ascii="Times New Roman" w:hAnsi="Times New Roman"/>
                <w:sz w:val="18"/>
                <w:szCs w:val="18"/>
              </w:rPr>
              <w:t xml:space="preserve">  none</w:t>
            </w:r>
            <w:bookmarkEnd w:id="1"/>
          </w:p>
          <w:p w14:paraId="225C86A7" w14:textId="77777777" w:rsidR="00F03967" w:rsidRDefault="00F03967" w:rsidP="006A33E4">
            <w:pPr>
              <w:spacing w:line="220" w:lineRule="exact"/>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52A67F12"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PDA</w:t>
            </w:r>
          </w:p>
          <w:p w14:paraId="5865BD8A" w14:textId="77777777" w:rsidR="00F03967" w:rsidRDefault="00F03967" w:rsidP="006A33E4">
            <w:pPr>
              <w:spacing w:line="220" w:lineRule="exact"/>
              <w:ind w:firstLineChars="100" w:firstLine="180"/>
              <w:rPr>
                <w:rFonts w:ascii="Times New Roman" w:hAnsi="Times New Roman"/>
                <w:sz w:val="18"/>
                <w:szCs w:val="18"/>
              </w:rPr>
            </w:pPr>
            <w:bookmarkStart w:id="2" w:name="OLE_LINK3"/>
            <w:r>
              <w:rPr>
                <w:rFonts w:ascii="Times New Roman" w:hAnsi="Times New Roman"/>
                <w:sz w:val="18"/>
                <w:szCs w:val="18"/>
              </w:rPr>
              <w:t xml:space="preserve">  none</w:t>
            </w:r>
            <w:bookmarkEnd w:id="2"/>
          </w:p>
          <w:p w14:paraId="52253577"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78810A5E"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PFO</w:t>
            </w:r>
          </w:p>
          <w:p w14:paraId="0977A6D2"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4E4784B4"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28BAD2FF"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VSD, type 1</w:t>
            </w:r>
          </w:p>
          <w:p w14:paraId="223D3FCE"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22C57A09"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0CE76797"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VSD, type 2</w:t>
            </w:r>
          </w:p>
          <w:p w14:paraId="247DC7CD"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0866C2F1"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 xml:space="preserve">  have</w:t>
            </w:r>
          </w:p>
          <w:p w14:paraId="69514541" w14:textId="77777777" w:rsidR="00F03967" w:rsidRDefault="00F03967" w:rsidP="006A33E4">
            <w:pPr>
              <w:spacing w:line="220" w:lineRule="exact"/>
              <w:ind w:firstLineChars="100" w:firstLine="180"/>
              <w:jc w:val="left"/>
              <w:rPr>
                <w:rFonts w:ascii="Times New Roman" w:hAnsi="Times New Roman"/>
                <w:color w:val="333333"/>
                <w:sz w:val="18"/>
                <w:szCs w:val="18"/>
                <w:shd w:val="clear" w:color="auto" w:fill="FFFFFF"/>
              </w:rPr>
            </w:pPr>
            <w:r>
              <w:rPr>
                <w:rFonts w:ascii="Times New Roman" w:hAnsi="Times New Roman"/>
                <w:color w:val="000000"/>
                <w:sz w:val="18"/>
                <w:szCs w:val="18"/>
              </w:rPr>
              <w:t xml:space="preserve">ASD, </w:t>
            </w:r>
            <w:r>
              <w:rPr>
                <w:rFonts w:ascii="Times New Roman" w:hAnsi="Times New Roman"/>
                <w:color w:val="333333"/>
                <w:sz w:val="18"/>
                <w:szCs w:val="18"/>
                <w:shd w:val="clear" w:color="auto" w:fill="FFFFFF"/>
              </w:rPr>
              <w:t>primum</w:t>
            </w:r>
          </w:p>
          <w:p w14:paraId="6DDAC72C"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 xml:space="preserve">  none</w:t>
            </w:r>
          </w:p>
          <w:p w14:paraId="7D17C6C9" w14:textId="77777777" w:rsidR="00F03967" w:rsidRDefault="00F03967" w:rsidP="006A33E4">
            <w:pPr>
              <w:spacing w:line="220" w:lineRule="exact"/>
              <w:ind w:firstLineChars="100" w:firstLine="180"/>
              <w:jc w:val="left"/>
              <w:rPr>
                <w:rFonts w:ascii="Times New Roman" w:hAnsi="Times New Roman"/>
                <w:color w:val="333333"/>
                <w:sz w:val="18"/>
                <w:szCs w:val="18"/>
                <w:shd w:val="clear" w:color="auto" w:fill="FFFFFF"/>
              </w:rPr>
            </w:pPr>
            <w:r>
              <w:rPr>
                <w:rFonts w:ascii="Times New Roman" w:hAnsi="Times New Roman"/>
                <w:sz w:val="18"/>
                <w:szCs w:val="18"/>
              </w:rPr>
              <w:t xml:space="preserve">  have</w:t>
            </w:r>
          </w:p>
          <w:p w14:paraId="14320B20" w14:textId="77777777" w:rsidR="00F03967" w:rsidRDefault="00F03967" w:rsidP="006A33E4">
            <w:pPr>
              <w:spacing w:line="220" w:lineRule="exact"/>
              <w:ind w:firstLineChars="100" w:firstLine="180"/>
              <w:rPr>
                <w:rFonts w:ascii="Times New Roman" w:hAnsi="Times New Roman"/>
                <w:sz w:val="18"/>
                <w:szCs w:val="18"/>
              </w:rPr>
            </w:pPr>
            <w:r>
              <w:rPr>
                <w:rFonts w:ascii="Times New Roman" w:hAnsi="Times New Roman"/>
                <w:sz w:val="18"/>
                <w:szCs w:val="18"/>
              </w:rPr>
              <w:t>ASD, secundum</w:t>
            </w:r>
          </w:p>
          <w:p w14:paraId="5EE19913" w14:textId="77777777" w:rsidR="00F03967" w:rsidRDefault="00F03967" w:rsidP="006A33E4">
            <w:pPr>
              <w:spacing w:line="220" w:lineRule="exact"/>
              <w:ind w:firstLineChars="200" w:firstLine="360"/>
              <w:rPr>
                <w:rFonts w:ascii="Times New Roman" w:hAnsi="Times New Roman"/>
                <w:sz w:val="18"/>
                <w:szCs w:val="18"/>
              </w:rPr>
            </w:pPr>
            <w:r>
              <w:rPr>
                <w:rFonts w:ascii="Times New Roman" w:hAnsi="Times New Roman"/>
                <w:sz w:val="18"/>
                <w:szCs w:val="18"/>
              </w:rPr>
              <w:t>none</w:t>
            </w:r>
          </w:p>
          <w:p w14:paraId="0FBA4E90" w14:textId="77777777" w:rsidR="00F03967" w:rsidRDefault="00F03967" w:rsidP="006A33E4">
            <w:pPr>
              <w:spacing w:line="220" w:lineRule="exact"/>
              <w:jc w:val="left"/>
              <w:rPr>
                <w:rFonts w:ascii="宋体" w:hAnsi="宋体"/>
                <w:color w:val="000000"/>
                <w:sz w:val="18"/>
                <w:szCs w:val="18"/>
              </w:rPr>
            </w:pPr>
            <w:r>
              <w:rPr>
                <w:rFonts w:ascii="Times New Roman" w:hAnsi="Times New Roman"/>
                <w:sz w:val="18"/>
                <w:szCs w:val="18"/>
              </w:rPr>
              <w:t xml:space="preserve">    have</w:t>
            </w:r>
          </w:p>
        </w:tc>
        <w:tc>
          <w:tcPr>
            <w:tcW w:w="1692" w:type="dxa"/>
          </w:tcPr>
          <w:p w14:paraId="7964A9EC" w14:textId="77777777" w:rsidR="00F03967" w:rsidRDefault="00F03967" w:rsidP="006A33E4">
            <w:pPr>
              <w:spacing w:line="220" w:lineRule="exact"/>
              <w:jc w:val="left"/>
              <w:rPr>
                <w:rFonts w:ascii="Times New Roman" w:hAnsi="Times New Roman"/>
                <w:color w:val="000000"/>
                <w:sz w:val="18"/>
                <w:szCs w:val="18"/>
              </w:rPr>
            </w:pPr>
          </w:p>
          <w:p w14:paraId="25D7CB1B" w14:textId="77777777" w:rsidR="00F03967" w:rsidRDefault="00F03967" w:rsidP="006A33E4">
            <w:pPr>
              <w:spacing w:line="220" w:lineRule="exact"/>
              <w:jc w:val="left"/>
              <w:rPr>
                <w:rFonts w:ascii="Times New Roman" w:hAnsi="Times New Roman"/>
                <w:color w:val="000000"/>
                <w:sz w:val="18"/>
                <w:szCs w:val="18"/>
              </w:rPr>
            </w:pPr>
          </w:p>
          <w:p w14:paraId="629794C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3234 (95.5%)</w:t>
            </w:r>
          </w:p>
          <w:p w14:paraId="6C32E16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152 (4.5%)</w:t>
            </w:r>
          </w:p>
          <w:p w14:paraId="76FDB063" w14:textId="77777777" w:rsidR="00F03967" w:rsidRDefault="00F03967" w:rsidP="006A33E4">
            <w:pPr>
              <w:spacing w:line="220" w:lineRule="exact"/>
              <w:jc w:val="left"/>
              <w:rPr>
                <w:rFonts w:ascii="Times New Roman" w:hAnsi="Times New Roman"/>
                <w:color w:val="000000"/>
                <w:sz w:val="18"/>
                <w:szCs w:val="18"/>
              </w:rPr>
            </w:pPr>
          </w:p>
          <w:p w14:paraId="7D64B7E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3294 (97.3%)</w:t>
            </w:r>
          </w:p>
          <w:p w14:paraId="1BF109F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92 (2.7%)</w:t>
            </w:r>
          </w:p>
          <w:p w14:paraId="09172C5C" w14:textId="77777777" w:rsidR="00F03967" w:rsidRDefault="00F03967" w:rsidP="006A33E4">
            <w:pPr>
              <w:spacing w:line="220" w:lineRule="exact"/>
              <w:jc w:val="left"/>
              <w:rPr>
                <w:rFonts w:ascii="Times New Roman" w:hAnsi="Times New Roman"/>
                <w:color w:val="000000"/>
                <w:sz w:val="18"/>
                <w:szCs w:val="18"/>
              </w:rPr>
            </w:pPr>
          </w:p>
          <w:p w14:paraId="590D75A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2530 (74.7%)</w:t>
            </w:r>
          </w:p>
          <w:p w14:paraId="746846C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856 (25.3%)</w:t>
            </w:r>
          </w:p>
          <w:p w14:paraId="5F707E29" w14:textId="77777777" w:rsidR="00F03967" w:rsidRDefault="00F03967" w:rsidP="006A33E4">
            <w:pPr>
              <w:spacing w:line="220" w:lineRule="exact"/>
              <w:jc w:val="left"/>
              <w:rPr>
                <w:rFonts w:ascii="Times New Roman" w:hAnsi="Times New Roman"/>
                <w:color w:val="000000"/>
                <w:sz w:val="18"/>
                <w:szCs w:val="18"/>
              </w:rPr>
            </w:pPr>
          </w:p>
          <w:p w14:paraId="79A4CF8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2577 (76.1%)</w:t>
            </w:r>
          </w:p>
          <w:p w14:paraId="42BA1F5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809 (23.9%)</w:t>
            </w:r>
          </w:p>
          <w:p w14:paraId="795160E3" w14:textId="77777777" w:rsidR="00F03967" w:rsidRDefault="00F03967" w:rsidP="006A33E4">
            <w:pPr>
              <w:spacing w:line="220" w:lineRule="exact"/>
              <w:jc w:val="left"/>
              <w:rPr>
                <w:rFonts w:ascii="Times New Roman" w:hAnsi="Times New Roman"/>
                <w:color w:val="000000"/>
                <w:sz w:val="18"/>
                <w:szCs w:val="18"/>
              </w:rPr>
            </w:pPr>
          </w:p>
          <w:p w14:paraId="41FED03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2893 (85.4%)</w:t>
            </w:r>
          </w:p>
          <w:p w14:paraId="6786893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493 (14.6%)</w:t>
            </w:r>
          </w:p>
          <w:p w14:paraId="2F4C29BA" w14:textId="77777777" w:rsidR="00F03967" w:rsidRDefault="00F03967" w:rsidP="006A33E4">
            <w:pPr>
              <w:spacing w:line="220" w:lineRule="exact"/>
              <w:jc w:val="left"/>
              <w:rPr>
                <w:rFonts w:ascii="Times New Roman" w:hAnsi="Times New Roman"/>
                <w:color w:val="000000"/>
                <w:sz w:val="18"/>
                <w:szCs w:val="18"/>
              </w:rPr>
            </w:pPr>
          </w:p>
          <w:p w14:paraId="17E9975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2021 (59.7%)</w:t>
            </w:r>
          </w:p>
          <w:p w14:paraId="7760BFF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1365 (40.3%)</w:t>
            </w:r>
          </w:p>
          <w:p w14:paraId="55B19098" w14:textId="77777777" w:rsidR="00F03967" w:rsidRDefault="00F03967" w:rsidP="006A33E4">
            <w:pPr>
              <w:spacing w:line="220" w:lineRule="exact"/>
              <w:jc w:val="left"/>
              <w:rPr>
                <w:rFonts w:ascii="Times New Roman" w:hAnsi="Times New Roman"/>
                <w:color w:val="000000"/>
                <w:sz w:val="18"/>
                <w:szCs w:val="18"/>
              </w:rPr>
            </w:pPr>
          </w:p>
          <w:p w14:paraId="1804E8A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3328 (98.3%)</w:t>
            </w:r>
          </w:p>
          <w:p w14:paraId="0F5EAC9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58 (1.7%)</w:t>
            </w:r>
          </w:p>
          <w:p w14:paraId="3E1090E6" w14:textId="77777777" w:rsidR="00F03967" w:rsidRDefault="00F03967" w:rsidP="006A33E4">
            <w:pPr>
              <w:spacing w:line="220" w:lineRule="exact"/>
              <w:jc w:val="left"/>
              <w:rPr>
                <w:rFonts w:ascii="Times New Roman" w:hAnsi="Times New Roman"/>
                <w:color w:val="000000"/>
                <w:sz w:val="18"/>
                <w:szCs w:val="18"/>
              </w:rPr>
            </w:pPr>
          </w:p>
          <w:p w14:paraId="1C93923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1711 (50.5%)</w:t>
            </w:r>
          </w:p>
          <w:p w14:paraId="645BEB9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1675 (49.5%)</w:t>
            </w:r>
          </w:p>
        </w:tc>
        <w:tc>
          <w:tcPr>
            <w:tcW w:w="1692" w:type="dxa"/>
          </w:tcPr>
          <w:p w14:paraId="356ADE5F" w14:textId="77777777" w:rsidR="00F03967" w:rsidRDefault="00F03967" w:rsidP="006A33E4">
            <w:pPr>
              <w:spacing w:line="220" w:lineRule="exact"/>
              <w:jc w:val="left"/>
              <w:rPr>
                <w:rFonts w:ascii="Times New Roman" w:hAnsi="Times New Roman"/>
                <w:color w:val="000000"/>
                <w:sz w:val="18"/>
                <w:szCs w:val="18"/>
              </w:rPr>
            </w:pPr>
          </w:p>
          <w:p w14:paraId="5FE1B169" w14:textId="77777777" w:rsidR="00F03967" w:rsidRDefault="00F03967" w:rsidP="006A33E4">
            <w:pPr>
              <w:spacing w:line="220" w:lineRule="exact"/>
              <w:jc w:val="left"/>
              <w:rPr>
                <w:rFonts w:ascii="Times New Roman" w:hAnsi="Times New Roman"/>
                <w:color w:val="000000"/>
                <w:sz w:val="18"/>
                <w:szCs w:val="18"/>
              </w:rPr>
            </w:pPr>
          </w:p>
          <w:p w14:paraId="705FED3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559 (95.2%)</w:t>
            </w:r>
          </w:p>
          <w:p w14:paraId="2B1D7D8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28 (4.8%)</w:t>
            </w:r>
          </w:p>
          <w:p w14:paraId="25647BD5" w14:textId="77777777" w:rsidR="00F03967" w:rsidRDefault="00F03967" w:rsidP="006A33E4">
            <w:pPr>
              <w:spacing w:line="220" w:lineRule="exact"/>
              <w:jc w:val="left"/>
              <w:rPr>
                <w:rFonts w:ascii="Times New Roman" w:hAnsi="Times New Roman"/>
                <w:color w:val="000000"/>
                <w:sz w:val="18"/>
                <w:szCs w:val="18"/>
              </w:rPr>
            </w:pPr>
          </w:p>
          <w:p w14:paraId="1AEF562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568 (96.8%)</w:t>
            </w:r>
          </w:p>
          <w:p w14:paraId="6AC9ADD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19 (3.2%)</w:t>
            </w:r>
          </w:p>
          <w:p w14:paraId="562046B0" w14:textId="77777777" w:rsidR="00F03967" w:rsidRDefault="00F03967" w:rsidP="006A33E4">
            <w:pPr>
              <w:spacing w:line="220" w:lineRule="exact"/>
              <w:jc w:val="left"/>
              <w:rPr>
                <w:rFonts w:ascii="Times New Roman" w:hAnsi="Times New Roman"/>
                <w:color w:val="000000"/>
                <w:sz w:val="18"/>
                <w:szCs w:val="18"/>
              </w:rPr>
            </w:pPr>
          </w:p>
          <w:p w14:paraId="2F449F6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435 (74.1%)</w:t>
            </w:r>
          </w:p>
          <w:p w14:paraId="76A35D7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152 (25.9%)</w:t>
            </w:r>
          </w:p>
          <w:p w14:paraId="7444DF5D" w14:textId="77777777" w:rsidR="00F03967" w:rsidRDefault="00F03967" w:rsidP="006A33E4">
            <w:pPr>
              <w:spacing w:line="220" w:lineRule="exact"/>
              <w:jc w:val="left"/>
              <w:rPr>
                <w:rFonts w:ascii="Times New Roman" w:hAnsi="Times New Roman"/>
                <w:color w:val="000000"/>
                <w:sz w:val="18"/>
                <w:szCs w:val="18"/>
              </w:rPr>
            </w:pPr>
          </w:p>
          <w:p w14:paraId="1139E3D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419 (71.4%)</w:t>
            </w:r>
          </w:p>
          <w:p w14:paraId="74E6FFC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168 (28.6%)</w:t>
            </w:r>
          </w:p>
          <w:p w14:paraId="5CEF7079" w14:textId="77777777" w:rsidR="00F03967" w:rsidRDefault="00F03967" w:rsidP="006A33E4">
            <w:pPr>
              <w:spacing w:line="220" w:lineRule="exact"/>
              <w:jc w:val="left"/>
              <w:rPr>
                <w:rFonts w:ascii="Times New Roman" w:hAnsi="Times New Roman"/>
                <w:color w:val="000000"/>
                <w:sz w:val="18"/>
                <w:szCs w:val="18"/>
              </w:rPr>
            </w:pPr>
          </w:p>
          <w:p w14:paraId="68BAC37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506 (86.2%)</w:t>
            </w:r>
          </w:p>
          <w:p w14:paraId="5FE9D9E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81 (13.8%)</w:t>
            </w:r>
          </w:p>
          <w:p w14:paraId="2959C17F" w14:textId="77777777" w:rsidR="00F03967" w:rsidRDefault="00F03967" w:rsidP="006A33E4">
            <w:pPr>
              <w:spacing w:line="220" w:lineRule="exact"/>
              <w:jc w:val="left"/>
              <w:rPr>
                <w:rFonts w:ascii="Times New Roman" w:hAnsi="Times New Roman"/>
                <w:color w:val="000000"/>
                <w:sz w:val="18"/>
                <w:szCs w:val="18"/>
              </w:rPr>
            </w:pPr>
          </w:p>
          <w:p w14:paraId="7360F6A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330 (56.2%)</w:t>
            </w:r>
          </w:p>
          <w:p w14:paraId="69E37CD8"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257 (43.8%)</w:t>
            </w:r>
          </w:p>
          <w:p w14:paraId="57396760" w14:textId="77777777" w:rsidR="00F03967" w:rsidRDefault="00F03967" w:rsidP="006A33E4">
            <w:pPr>
              <w:spacing w:line="220" w:lineRule="exact"/>
              <w:jc w:val="left"/>
              <w:rPr>
                <w:rFonts w:ascii="Times New Roman" w:hAnsi="Times New Roman"/>
                <w:color w:val="000000"/>
                <w:sz w:val="18"/>
                <w:szCs w:val="18"/>
              </w:rPr>
            </w:pPr>
          </w:p>
          <w:p w14:paraId="503F9FD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576 (98.1%)</w:t>
            </w:r>
          </w:p>
          <w:p w14:paraId="33E416B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 (1.9%)</w:t>
            </w:r>
          </w:p>
          <w:p w14:paraId="5048E80A" w14:textId="77777777" w:rsidR="00F03967" w:rsidRDefault="00F03967" w:rsidP="006A33E4">
            <w:pPr>
              <w:spacing w:line="220" w:lineRule="exact"/>
              <w:jc w:val="left"/>
              <w:rPr>
                <w:rFonts w:ascii="Times New Roman" w:hAnsi="Times New Roman"/>
                <w:color w:val="000000"/>
                <w:sz w:val="18"/>
                <w:szCs w:val="18"/>
              </w:rPr>
            </w:pPr>
          </w:p>
          <w:p w14:paraId="17FA94E3"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323 (55.0%)</w:t>
            </w:r>
          </w:p>
          <w:p w14:paraId="032E865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264 (45.0%)</w:t>
            </w:r>
          </w:p>
        </w:tc>
        <w:tc>
          <w:tcPr>
            <w:tcW w:w="1692" w:type="dxa"/>
          </w:tcPr>
          <w:p w14:paraId="2AE52C3F" w14:textId="77777777" w:rsidR="00F03967" w:rsidRDefault="00F03967" w:rsidP="006A33E4">
            <w:pPr>
              <w:spacing w:line="220" w:lineRule="exact"/>
              <w:jc w:val="left"/>
              <w:rPr>
                <w:rFonts w:ascii="Times New Roman" w:hAnsi="Times New Roman"/>
                <w:color w:val="000000"/>
                <w:sz w:val="18"/>
                <w:szCs w:val="18"/>
              </w:rPr>
            </w:pPr>
          </w:p>
          <w:p w14:paraId="34DF48E7" w14:textId="77777777" w:rsidR="00F03967" w:rsidRDefault="00F03967" w:rsidP="006A33E4">
            <w:pPr>
              <w:spacing w:line="220" w:lineRule="exact"/>
              <w:jc w:val="left"/>
              <w:rPr>
                <w:rFonts w:ascii="Times New Roman" w:hAnsi="Times New Roman"/>
                <w:color w:val="000000"/>
                <w:sz w:val="18"/>
                <w:szCs w:val="18"/>
              </w:rPr>
            </w:pPr>
          </w:p>
          <w:p w14:paraId="74FC927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2675 (95.6%)</w:t>
            </w:r>
          </w:p>
          <w:p w14:paraId="188CDE0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124 (4.4%)</w:t>
            </w:r>
          </w:p>
          <w:p w14:paraId="6F2EFF9E" w14:textId="77777777" w:rsidR="00F03967" w:rsidRDefault="00F03967" w:rsidP="006A33E4">
            <w:pPr>
              <w:spacing w:line="220" w:lineRule="exact"/>
              <w:jc w:val="left"/>
              <w:rPr>
                <w:rFonts w:ascii="Times New Roman" w:hAnsi="Times New Roman"/>
                <w:color w:val="000000"/>
                <w:sz w:val="18"/>
                <w:szCs w:val="18"/>
              </w:rPr>
            </w:pPr>
          </w:p>
          <w:p w14:paraId="7911565E"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2726 (97.4%)</w:t>
            </w:r>
          </w:p>
          <w:p w14:paraId="292B4BA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73 (2.6%)</w:t>
            </w:r>
          </w:p>
          <w:p w14:paraId="7D026171" w14:textId="77777777" w:rsidR="00F03967" w:rsidRDefault="00F03967" w:rsidP="006A33E4">
            <w:pPr>
              <w:spacing w:line="220" w:lineRule="exact"/>
              <w:jc w:val="left"/>
              <w:rPr>
                <w:rFonts w:ascii="Times New Roman" w:hAnsi="Times New Roman"/>
                <w:color w:val="000000"/>
                <w:sz w:val="18"/>
                <w:szCs w:val="18"/>
              </w:rPr>
            </w:pPr>
          </w:p>
          <w:p w14:paraId="5F611E17"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2095 (74.8%)</w:t>
            </w:r>
          </w:p>
          <w:p w14:paraId="2BCC43E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704 (25.2%)</w:t>
            </w:r>
          </w:p>
          <w:p w14:paraId="5654DB50" w14:textId="77777777" w:rsidR="00F03967" w:rsidRDefault="00F03967" w:rsidP="006A33E4">
            <w:pPr>
              <w:spacing w:line="220" w:lineRule="exact"/>
              <w:jc w:val="left"/>
              <w:rPr>
                <w:rFonts w:ascii="Times New Roman" w:hAnsi="Times New Roman"/>
                <w:color w:val="000000"/>
                <w:sz w:val="18"/>
                <w:szCs w:val="18"/>
              </w:rPr>
            </w:pPr>
          </w:p>
          <w:p w14:paraId="106E7E5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2158 (77.1%)</w:t>
            </w:r>
          </w:p>
          <w:p w14:paraId="79F1366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641 (22.9%)</w:t>
            </w:r>
          </w:p>
          <w:p w14:paraId="35C1F29A" w14:textId="77777777" w:rsidR="00F03967" w:rsidRDefault="00F03967" w:rsidP="006A33E4">
            <w:pPr>
              <w:spacing w:line="220" w:lineRule="exact"/>
              <w:jc w:val="left"/>
              <w:rPr>
                <w:rFonts w:ascii="Times New Roman" w:hAnsi="Times New Roman"/>
                <w:color w:val="000000"/>
                <w:sz w:val="18"/>
                <w:szCs w:val="18"/>
              </w:rPr>
            </w:pPr>
          </w:p>
          <w:p w14:paraId="6C84D34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2387 (85.3%)</w:t>
            </w:r>
          </w:p>
          <w:p w14:paraId="3EAA9374"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412 (14.7%)</w:t>
            </w:r>
          </w:p>
          <w:p w14:paraId="30E78D67" w14:textId="77777777" w:rsidR="00F03967" w:rsidRDefault="00F03967" w:rsidP="006A33E4">
            <w:pPr>
              <w:spacing w:line="220" w:lineRule="exact"/>
              <w:jc w:val="left"/>
              <w:rPr>
                <w:rFonts w:ascii="Times New Roman" w:hAnsi="Times New Roman"/>
                <w:color w:val="000000"/>
                <w:sz w:val="18"/>
                <w:szCs w:val="18"/>
              </w:rPr>
            </w:pPr>
          </w:p>
          <w:p w14:paraId="3E286E1A"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1691 (60.4%)</w:t>
            </w:r>
          </w:p>
          <w:p w14:paraId="3014B27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1108 (39.6%)</w:t>
            </w:r>
          </w:p>
          <w:p w14:paraId="250E481C" w14:textId="77777777" w:rsidR="00F03967" w:rsidRDefault="00F03967" w:rsidP="006A33E4">
            <w:pPr>
              <w:spacing w:line="220" w:lineRule="exact"/>
              <w:jc w:val="left"/>
              <w:rPr>
                <w:rFonts w:ascii="Times New Roman" w:hAnsi="Times New Roman"/>
                <w:color w:val="000000"/>
                <w:sz w:val="18"/>
                <w:szCs w:val="18"/>
              </w:rPr>
            </w:pPr>
          </w:p>
          <w:p w14:paraId="2FF11059"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2752 (98.3%)</w:t>
            </w:r>
          </w:p>
          <w:p w14:paraId="4E0CE652"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47 (1.7%)</w:t>
            </w:r>
          </w:p>
          <w:p w14:paraId="5FECB646" w14:textId="77777777" w:rsidR="00F03967" w:rsidRDefault="00F03967" w:rsidP="006A33E4">
            <w:pPr>
              <w:spacing w:line="220" w:lineRule="exact"/>
              <w:jc w:val="left"/>
              <w:rPr>
                <w:rFonts w:ascii="Times New Roman" w:hAnsi="Times New Roman"/>
                <w:color w:val="000000"/>
                <w:sz w:val="18"/>
                <w:szCs w:val="18"/>
              </w:rPr>
            </w:pPr>
          </w:p>
          <w:p w14:paraId="17197725"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1388 (49.6%)</w:t>
            </w:r>
          </w:p>
          <w:p w14:paraId="46FC8681"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1411 (50.4%)</w:t>
            </w:r>
          </w:p>
        </w:tc>
        <w:tc>
          <w:tcPr>
            <w:tcW w:w="824" w:type="dxa"/>
          </w:tcPr>
          <w:p w14:paraId="60C0E851" w14:textId="77777777" w:rsidR="00F03967" w:rsidRDefault="00F03967" w:rsidP="006A33E4">
            <w:pPr>
              <w:spacing w:line="220" w:lineRule="exact"/>
              <w:rPr>
                <w:rFonts w:ascii="Times New Roman" w:hAnsi="Times New Roman"/>
                <w:color w:val="000000"/>
                <w:sz w:val="18"/>
                <w:szCs w:val="18"/>
              </w:rPr>
            </w:pPr>
          </w:p>
          <w:p w14:paraId="639D4304"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0.801</w:t>
            </w:r>
          </w:p>
          <w:p w14:paraId="2320D742" w14:textId="77777777" w:rsidR="00F03967" w:rsidRDefault="00F03967" w:rsidP="006A33E4">
            <w:pPr>
              <w:spacing w:line="220" w:lineRule="exact"/>
              <w:rPr>
                <w:rFonts w:ascii="Times New Roman" w:hAnsi="Times New Roman"/>
                <w:color w:val="000000"/>
                <w:sz w:val="18"/>
                <w:szCs w:val="18"/>
              </w:rPr>
            </w:pPr>
          </w:p>
          <w:p w14:paraId="3DEEBA8C" w14:textId="77777777" w:rsidR="00F03967" w:rsidRDefault="00F03967" w:rsidP="006A33E4">
            <w:pPr>
              <w:spacing w:line="220" w:lineRule="exact"/>
              <w:rPr>
                <w:rFonts w:ascii="Times New Roman" w:hAnsi="Times New Roman"/>
                <w:color w:val="000000"/>
                <w:sz w:val="18"/>
                <w:szCs w:val="18"/>
              </w:rPr>
            </w:pPr>
          </w:p>
          <w:p w14:paraId="0A774FD9"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0.476</w:t>
            </w:r>
          </w:p>
          <w:p w14:paraId="1E3EFA25" w14:textId="77777777" w:rsidR="00F03967" w:rsidRDefault="00F03967" w:rsidP="006A33E4">
            <w:pPr>
              <w:spacing w:line="220" w:lineRule="exact"/>
              <w:rPr>
                <w:rFonts w:ascii="Times New Roman" w:hAnsi="Times New Roman"/>
                <w:color w:val="000000"/>
                <w:sz w:val="18"/>
                <w:szCs w:val="18"/>
              </w:rPr>
            </w:pPr>
          </w:p>
          <w:p w14:paraId="710F2DC3" w14:textId="77777777" w:rsidR="00F03967" w:rsidRDefault="00F03967" w:rsidP="006A33E4">
            <w:pPr>
              <w:spacing w:line="220" w:lineRule="exact"/>
              <w:rPr>
                <w:rFonts w:ascii="Times New Roman" w:hAnsi="Times New Roman"/>
                <w:color w:val="000000"/>
                <w:sz w:val="18"/>
                <w:szCs w:val="18"/>
              </w:rPr>
            </w:pPr>
          </w:p>
          <w:p w14:paraId="6E5B8740"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0.746</w:t>
            </w:r>
          </w:p>
          <w:p w14:paraId="4860945E" w14:textId="77777777" w:rsidR="00F03967" w:rsidRDefault="00F03967" w:rsidP="006A33E4">
            <w:pPr>
              <w:spacing w:line="220" w:lineRule="exact"/>
              <w:rPr>
                <w:rFonts w:ascii="Times New Roman" w:hAnsi="Times New Roman"/>
                <w:color w:val="000000"/>
                <w:sz w:val="18"/>
                <w:szCs w:val="18"/>
              </w:rPr>
            </w:pPr>
          </w:p>
          <w:p w14:paraId="3C28A634" w14:textId="77777777" w:rsidR="00F03967" w:rsidRDefault="00F03967" w:rsidP="006A33E4">
            <w:pPr>
              <w:spacing w:line="220" w:lineRule="exact"/>
              <w:rPr>
                <w:rFonts w:ascii="Times New Roman" w:hAnsi="Times New Roman"/>
                <w:color w:val="000000"/>
                <w:sz w:val="18"/>
                <w:szCs w:val="18"/>
              </w:rPr>
            </w:pPr>
          </w:p>
          <w:p w14:paraId="7E7CDA60"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0.004</w:t>
            </w:r>
          </w:p>
          <w:p w14:paraId="16D28BA4" w14:textId="77777777" w:rsidR="00F03967" w:rsidRDefault="00F03967" w:rsidP="006A33E4">
            <w:pPr>
              <w:spacing w:line="220" w:lineRule="exact"/>
              <w:rPr>
                <w:rFonts w:ascii="Times New Roman" w:hAnsi="Times New Roman"/>
                <w:color w:val="000000"/>
                <w:sz w:val="18"/>
                <w:szCs w:val="18"/>
              </w:rPr>
            </w:pPr>
          </w:p>
          <w:p w14:paraId="2643C24F" w14:textId="77777777" w:rsidR="00F03967" w:rsidRDefault="00F03967" w:rsidP="006A33E4">
            <w:pPr>
              <w:spacing w:line="220" w:lineRule="exact"/>
              <w:rPr>
                <w:rFonts w:ascii="Times New Roman" w:hAnsi="Times New Roman"/>
                <w:color w:val="000000"/>
                <w:sz w:val="18"/>
                <w:szCs w:val="18"/>
              </w:rPr>
            </w:pPr>
          </w:p>
          <w:p w14:paraId="10821F3A"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0.61</w:t>
            </w:r>
          </w:p>
          <w:p w14:paraId="6AF4B555" w14:textId="77777777" w:rsidR="00F03967" w:rsidRDefault="00F03967" w:rsidP="006A33E4">
            <w:pPr>
              <w:spacing w:line="220" w:lineRule="exact"/>
              <w:rPr>
                <w:rFonts w:ascii="Times New Roman" w:hAnsi="Times New Roman"/>
                <w:color w:val="000000"/>
                <w:sz w:val="18"/>
                <w:szCs w:val="18"/>
              </w:rPr>
            </w:pPr>
          </w:p>
          <w:p w14:paraId="48DD5FBC" w14:textId="77777777" w:rsidR="00F03967" w:rsidRDefault="00F03967" w:rsidP="006A33E4">
            <w:pPr>
              <w:spacing w:line="220" w:lineRule="exact"/>
              <w:rPr>
                <w:rFonts w:ascii="Times New Roman" w:hAnsi="Times New Roman"/>
                <w:color w:val="000000"/>
                <w:sz w:val="18"/>
                <w:szCs w:val="18"/>
              </w:rPr>
            </w:pPr>
          </w:p>
          <w:p w14:paraId="6FAE91D3"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0.066</w:t>
            </w:r>
          </w:p>
          <w:p w14:paraId="171D4663" w14:textId="77777777" w:rsidR="00F03967" w:rsidRDefault="00F03967" w:rsidP="006A33E4">
            <w:pPr>
              <w:spacing w:line="220" w:lineRule="exact"/>
              <w:rPr>
                <w:rFonts w:ascii="Times New Roman" w:hAnsi="Times New Roman"/>
                <w:color w:val="000000"/>
                <w:sz w:val="18"/>
                <w:szCs w:val="18"/>
              </w:rPr>
            </w:pPr>
          </w:p>
          <w:p w14:paraId="59220BD2" w14:textId="77777777" w:rsidR="00F03967" w:rsidRDefault="00F03967" w:rsidP="006A33E4">
            <w:pPr>
              <w:spacing w:line="220" w:lineRule="exact"/>
              <w:rPr>
                <w:rFonts w:ascii="Times New Roman" w:hAnsi="Times New Roman"/>
                <w:color w:val="000000"/>
                <w:sz w:val="18"/>
                <w:szCs w:val="18"/>
              </w:rPr>
            </w:pPr>
          </w:p>
          <w:p w14:paraId="0A2C588D"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0.876</w:t>
            </w:r>
          </w:p>
          <w:p w14:paraId="624DC3DB" w14:textId="77777777" w:rsidR="00F03967" w:rsidRDefault="00F03967" w:rsidP="006A33E4">
            <w:pPr>
              <w:spacing w:line="220" w:lineRule="exact"/>
              <w:rPr>
                <w:rFonts w:ascii="Times New Roman" w:hAnsi="Times New Roman"/>
                <w:color w:val="000000"/>
                <w:sz w:val="18"/>
                <w:szCs w:val="18"/>
              </w:rPr>
            </w:pPr>
          </w:p>
          <w:p w14:paraId="5C5F8FF5" w14:textId="77777777" w:rsidR="00F03967" w:rsidRDefault="00F03967" w:rsidP="006A33E4">
            <w:pPr>
              <w:spacing w:line="220" w:lineRule="exact"/>
              <w:rPr>
                <w:rFonts w:ascii="Times New Roman" w:hAnsi="Times New Roman"/>
                <w:color w:val="000000"/>
                <w:sz w:val="18"/>
                <w:szCs w:val="18"/>
              </w:rPr>
            </w:pPr>
          </w:p>
          <w:p w14:paraId="59229D51" w14:textId="77777777" w:rsidR="00F03967" w:rsidRDefault="00F03967" w:rsidP="006A33E4">
            <w:pPr>
              <w:spacing w:line="220" w:lineRule="exact"/>
              <w:rPr>
                <w:rFonts w:ascii="Times New Roman" w:hAnsi="Times New Roman"/>
                <w:color w:val="000000"/>
                <w:sz w:val="18"/>
                <w:szCs w:val="18"/>
              </w:rPr>
            </w:pPr>
            <w:r>
              <w:rPr>
                <w:rFonts w:ascii="Times New Roman" w:hAnsi="Times New Roman"/>
                <w:color w:val="000000"/>
                <w:sz w:val="18"/>
                <w:szCs w:val="18"/>
              </w:rPr>
              <w:t>0.019</w:t>
            </w:r>
          </w:p>
        </w:tc>
      </w:tr>
      <w:tr w:rsidR="00F03967" w14:paraId="0B3BD661" w14:textId="77777777" w:rsidTr="006A33E4">
        <w:trPr>
          <w:trHeight w:val="612"/>
        </w:trPr>
        <w:tc>
          <w:tcPr>
            <w:tcW w:w="4118" w:type="dxa"/>
          </w:tcPr>
          <w:p w14:paraId="58F12C4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AKI</w:t>
            </w:r>
          </w:p>
          <w:p w14:paraId="373D13C3" w14:textId="77777777" w:rsidR="00F03967" w:rsidRDefault="00F03967" w:rsidP="006A33E4">
            <w:pPr>
              <w:spacing w:line="220" w:lineRule="exact"/>
              <w:ind w:firstLineChars="200" w:firstLine="360"/>
              <w:rPr>
                <w:rFonts w:ascii="Times New Roman" w:hAnsi="Times New Roman"/>
                <w:sz w:val="18"/>
                <w:szCs w:val="18"/>
              </w:rPr>
            </w:pPr>
            <w:r>
              <w:rPr>
                <w:rFonts w:ascii="Times New Roman" w:hAnsi="Times New Roman"/>
                <w:sz w:val="18"/>
                <w:szCs w:val="18"/>
              </w:rPr>
              <w:t>none</w:t>
            </w:r>
          </w:p>
          <w:p w14:paraId="3D2BE38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 xml:space="preserve">    have</w:t>
            </w:r>
          </w:p>
        </w:tc>
        <w:tc>
          <w:tcPr>
            <w:tcW w:w="1692" w:type="dxa"/>
          </w:tcPr>
          <w:p w14:paraId="57C38029" w14:textId="77777777" w:rsidR="00F03967" w:rsidRDefault="00F03967" w:rsidP="006A33E4">
            <w:pPr>
              <w:spacing w:line="220" w:lineRule="exact"/>
              <w:jc w:val="left"/>
              <w:rPr>
                <w:rFonts w:ascii="Times New Roman" w:hAnsi="Times New Roman"/>
                <w:color w:val="000000"/>
                <w:sz w:val="18"/>
                <w:szCs w:val="18"/>
              </w:rPr>
            </w:pPr>
          </w:p>
          <w:p w14:paraId="02189CD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3055 (90.2)</w:t>
            </w:r>
          </w:p>
          <w:p w14:paraId="05464FFC"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331 (9.8)</w:t>
            </w:r>
          </w:p>
        </w:tc>
        <w:tc>
          <w:tcPr>
            <w:tcW w:w="1692" w:type="dxa"/>
          </w:tcPr>
          <w:p w14:paraId="75772287" w14:textId="77777777" w:rsidR="00F03967" w:rsidRDefault="00F03967" w:rsidP="006A33E4">
            <w:pPr>
              <w:spacing w:line="220" w:lineRule="exact"/>
              <w:jc w:val="left"/>
              <w:rPr>
                <w:rFonts w:ascii="Times New Roman" w:hAnsi="Times New Roman"/>
                <w:color w:val="000000"/>
                <w:sz w:val="18"/>
                <w:szCs w:val="18"/>
              </w:rPr>
            </w:pPr>
          </w:p>
          <w:p w14:paraId="76749DC6"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439 (74.8)</w:t>
            </w:r>
          </w:p>
          <w:p w14:paraId="72D5B8E0"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148 (25.2)</w:t>
            </w:r>
          </w:p>
        </w:tc>
        <w:tc>
          <w:tcPr>
            <w:tcW w:w="1692" w:type="dxa"/>
          </w:tcPr>
          <w:p w14:paraId="0C2264A3" w14:textId="77777777" w:rsidR="00F03967" w:rsidRDefault="00F03967" w:rsidP="006A33E4">
            <w:pPr>
              <w:spacing w:line="220" w:lineRule="exact"/>
              <w:jc w:val="left"/>
              <w:rPr>
                <w:rFonts w:ascii="Times New Roman" w:hAnsi="Times New Roman"/>
                <w:color w:val="000000"/>
                <w:sz w:val="18"/>
                <w:szCs w:val="18"/>
              </w:rPr>
            </w:pPr>
          </w:p>
          <w:p w14:paraId="1E7B6D0D"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2616 (93.5)</w:t>
            </w:r>
          </w:p>
          <w:p w14:paraId="0013492B"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183 (6.5)</w:t>
            </w:r>
          </w:p>
        </w:tc>
        <w:tc>
          <w:tcPr>
            <w:tcW w:w="824" w:type="dxa"/>
          </w:tcPr>
          <w:p w14:paraId="7EEAA7FF" w14:textId="77777777" w:rsidR="00F03967" w:rsidRDefault="00F03967" w:rsidP="006A33E4">
            <w:pPr>
              <w:spacing w:line="220" w:lineRule="exact"/>
              <w:jc w:val="left"/>
              <w:rPr>
                <w:rFonts w:ascii="Times New Roman" w:hAnsi="Times New Roman"/>
                <w:color w:val="000000"/>
                <w:sz w:val="18"/>
                <w:szCs w:val="18"/>
              </w:rPr>
            </w:pPr>
            <w:r>
              <w:rPr>
                <w:rFonts w:ascii="Times New Roman" w:hAnsi="Times New Roman"/>
                <w:color w:val="000000"/>
                <w:sz w:val="18"/>
                <w:szCs w:val="18"/>
              </w:rPr>
              <w:t>&lt;0.001</w:t>
            </w:r>
          </w:p>
        </w:tc>
      </w:tr>
    </w:tbl>
    <w:p w14:paraId="119C085B" w14:textId="77777777" w:rsidR="00F03967" w:rsidRDefault="00F03967" w:rsidP="00F03967">
      <w:pPr>
        <w:rPr>
          <w:rFonts w:ascii="Times New Roman" w:hAnsi="Times New Roman"/>
          <w:sz w:val="18"/>
          <w:szCs w:val="18"/>
        </w:rPr>
      </w:pPr>
      <w:r>
        <w:rPr>
          <w:rFonts w:ascii="Times New Roman" w:hAnsi="Times New Roman"/>
          <w:sz w:val="18"/>
          <w:szCs w:val="18"/>
        </w:rPr>
        <w:t>Data are presented as median (interquartile range) or mean (</w:t>
      </w:r>
      <w:r>
        <w:rPr>
          <w:rFonts w:ascii="Times New Roman" w:hAnsi="Times New Roman"/>
          <w:color w:val="101214"/>
          <w:sz w:val="18"/>
          <w:szCs w:val="18"/>
          <w:shd w:val="clear" w:color="auto" w:fill="FFFFFF"/>
        </w:rPr>
        <w:t xml:space="preserve">standard deviation) </w:t>
      </w:r>
      <w:r>
        <w:rPr>
          <w:rFonts w:ascii="Times New Roman" w:hAnsi="Times New Roman"/>
          <w:sz w:val="18"/>
          <w:szCs w:val="18"/>
        </w:rPr>
        <w:t>or number (%). PreSpO2</w:t>
      </w:r>
      <w:r>
        <w:rPr>
          <w:rFonts w:ascii="Times New Roman" w:hAnsi="Times New Roman" w:hint="eastAsia"/>
          <w:sz w:val="18"/>
          <w:szCs w:val="18"/>
        </w:rPr>
        <w:t xml:space="preserve">: </w:t>
      </w:r>
      <w:r>
        <w:rPr>
          <w:rFonts w:ascii="Times New Roman" w:hAnsi="Times New Roman"/>
          <w:sz w:val="18"/>
          <w:szCs w:val="18"/>
        </w:rPr>
        <w:t>preoperative oxygen saturation, PostSpO2</w:t>
      </w:r>
      <w:r>
        <w:rPr>
          <w:rFonts w:ascii="Times New Roman" w:hAnsi="Times New Roman" w:hint="eastAsia"/>
          <w:sz w:val="18"/>
          <w:szCs w:val="18"/>
        </w:rPr>
        <w:t>:</w:t>
      </w:r>
      <w:r>
        <w:rPr>
          <w:rFonts w:ascii="Times New Roman" w:hAnsi="Times New Roman"/>
          <w:sz w:val="18"/>
          <w:szCs w:val="18"/>
        </w:rPr>
        <w:t xml:space="preserve"> postoperative oxygen saturation, pRBC</w:t>
      </w:r>
      <w:r>
        <w:rPr>
          <w:rFonts w:ascii="Times New Roman" w:hAnsi="Times New Roman" w:hint="eastAsia"/>
          <w:sz w:val="18"/>
          <w:szCs w:val="18"/>
        </w:rPr>
        <w:t>:</w:t>
      </w:r>
      <w:r>
        <w:rPr>
          <w:rFonts w:ascii="Times New Roman" w:hAnsi="Times New Roman"/>
          <w:sz w:val="18"/>
          <w:szCs w:val="18"/>
        </w:rPr>
        <w:t xml:space="preserve"> packed red blood cell, FFP</w:t>
      </w:r>
      <w:r>
        <w:rPr>
          <w:rFonts w:ascii="Times New Roman" w:hAnsi="Times New Roman" w:hint="eastAsia"/>
          <w:sz w:val="18"/>
          <w:szCs w:val="18"/>
        </w:rPr>
        <w:t>:</w:t>
      </w:r>
      <w:r>
        <w:rPr>
          <w:rFonts w:ascii="Times New Roman" w:hAnsi="Times New Roman"/>
          <w:sz w:val="18"/>
          <w:szCs w:val="18"/>
        </w:rPr>
        <w:t xml:space="preserve"> fresh frozen plasma,</w:t>
      </w:r>
      <w:r>
        <w:rPr>
          <w:rFonts w:ascii="Times New Roman" w:hAnsi="Times New Roman" w:hint="eastAsia"/>
          <w:sz w:val="18"/>
          <w:szCs w:val="18"/>
        </w:rPr>
        <w:t xml:space="preserve"> ABT: </w:t>
      </w:r>
      <w:r>
        <w:rPr>
          <w:rFonts w:ascii="Times New Roman" w:hAnsi="Times New Roman" w:hint="eastAsia"/>
          <w:bCs/>
          <w:sz w:val="18"/>
          <w:szCs w:val="18"/>
        </w:rPr>
        <w:t xml:space="preserve">autologous blood transfusion, </w:t>
      </w:r>
      <w:r>
        <w:rPr>
          <w:rFonts w:ascii="Times New Roman" w:hAnsi="Times New Roman"/>
          <w:sz w:val="18"/>
          <w:szCs w:val="18"/>
        </w:rPr>
        <w:t>RACHS-1</w:t>
      </w:r>
      <w:r>
        <w:rPr>
          <w:rFonts w:ascii="Times New Roman" w:hAnsi="Times New Roman" w:hint="eastAsia"/>
          <w:sz w:val="18"/>
          <w:szCs w:val="18"/>
        </w:rPr>
        <w:t>:</w:t>
      </w:r>
      <w:r>
        <w:rPr>
          <w:rFonts w:ascii="Times New Roman" w:hAnsi="Times New Roman"/>
          <w:sz w:val="18"/>
          <w:szCs w:val="18"/>
        </w:rPr>
        <w:t xml:space="preserve"> risk adjustment for congenital heart surgery, STS</w:t>
      </w:r>
      <w:r>
        <w:rPr>
          <w:rFonts w:ascii="Times New Roman" w:hAnsi="Times New Roman" w:hint="eastAsia"/>
          <w:sz w:val="18"/>
          <w:szCs w:val="18"/>
        </w:rPr>
        <w:t>:</w:t>
      </w:r>
      <w:r>
        <w:rPr>
          <w:rFonts w:ascii="Times New Roman" w:hAnsi="Times New Roman"/>
          <w:sz w:val="18"/>
          <w:szCs w:val="18"/>
        </w:rPr>
        <w:t xml:space="preserve"> society of thoracic surgeons, TOF</w:t>
      </w:r>
      <w:r>
        <w:rPr>
          <w:rFonts w:ascii="Times New Roman" w:hAnsi="Times New Roman" w:hint="eastAsia"/>
          <w:sz w:val="18"/>
          <w:szCs w:val="18"/>
        </w:rPr>
        <w:t>:</w:t>
      </w:r>
      <w:r>
        <w:rPr>
          <w:rFonts w:ascii="Times New Roman" w:hAnsi="Times New Roman"/>
          <w:sz w:val="18"/>
          <w:szCs w:val="18"/>
        </w:rPr>
        <w:t xml:space="preserve"> tetralogy of fallot, TAPVC</w:t>
      </w:r>
      <w:r>
        <w:rPr>
          <w:rFonts w:ascii="Times New Roman" w:hAnsi="Times New Roman" w:hint="eastAsia"/>
          <w:sz w:val="18"/>
          <w:szCs w:val="18"/>
        </w:rPr>
        <w:t>:</w:t>
      </w:r>
      <w:r>
        <w:rPr>
          <w:rFonts w:ascii="Times New Roman" w:hAnsi="Times New Roman"/>
          <w:sz w:val="18"/>
          <w:szCs w:val="18"/>
        </w:rPr>
        <w:t xml:space="preserve"> total anomalous pulmonary venous connection, PDA</w:t>
      </w:r>
      <w:r>
        <w:rPr>
          <w:rFonts w:ascii="Times New Roman" w:hAnsi="Times New Roman" w:hint="eastAsia"/>
          <w:sz w:val="18"/>
          <w:szCs w:val="18"/>
        </w:rPr>
        <w:t>:</w:t>
      </w:r>
      <w:r>
        <w:rPr>
          <w:rFonts w:ascii="Times New Roman" w:hAnsi="Times New Roman"/>
          <w:sz w:val="18"/>
          <w:szCs w:val="18"/>
        </w:rPr>
        <w:t xml:space="preserve"> patent ductus arteriosus, PFO</w:t>
      </w:r>
      <w:r>
        <w:rPr>
          <w:rFonts w:ascii="Times New Roman" w:hAnsi="Times New Roman" w:hint="eastAsia"/>
          <w:sz w:val="18"/>
          <w:szCs w:val="18"/>
        </w:rPr>
        <w:t>:</w:t>
      </w:r>
      <w:r>
        <w:rPr>
          <w:rFonts w:ascii="Times New Roman" w:hAnsi="Times New Roman"/>
          <w:sz w:val="18"/>
          <w:szCs w:val="18"/>
        </w:rPr>
        <w:t xml:space="preserve"> patent foramen ovale, VSD</w:t>
      </w:r>
      <w:r>
        <w:rPr>
          <w:rFonts w:ascii="Times New Roman" w:hAnsi="Times New Roman" w:hint="eastAsia"/>
          <w:sz w:val="18"/>
          <w:szCs w:val="18"/>
        </w:rPr>
        <w:t>:</w:t>
      </w:r>
      <w:r>
        <w:rPr>
          <w:rFonts w:ascii="Times New Roman" w:hAnsi="Times New Roman"/>
          <w:sz w:val="18"/>
          <w:szCs w:val="18"/>
        </w:rPr>
        <w:t xml:space="preserve"> ventricular septal defect, ASD</w:t>
      </w:r>
      <w:r>
        <w:rPr>
          <w:rFonts w:ascii="Times New Roman" w:hAnsi="Times New Roman" w:hint="eastAsia"/>
          <w:sz w:val="18"/>
          <w:szCs w:val="18"/>
        </w:rPr>
        <w:t>:</w:t>
      </w:r>
      <w:r>
        <w:rPr>
          <w:rFonts w:ascii="Times New Roman" w:hAnsi="Times New Roman"/>
          <w:sz w:val="18"/>
          <w:szCs w:val="18"/>
        </w:rPr>
        <w:t xml:space="preserve"> atrial septal defect, CoA</w:t>
      </w:r>
      <w:r>
        <w:rPr>
          <w:rFonts w:ascii="Times New Roman" w:hAnsi="Times New Roman" w:hint="eastAsia"/>
          <w:sz w:val="18"/>
          <w:szCs w:val="18"/>
        </w:rPr>
        <w:t>:</w:t>
      </w:r>
      <w:r>
        <w:rPr>
          <w:rFonts w:ascii="Times New Roman" w:hAnsi="Times New Roman"/>
          <w:sz w:val="18"/>
          <w:szCs w:val="18"/>
        </w:rPr>
        <w:t xml:space="preserve"> coarctation of the aorta. Chi-squared tests for the following variables may be invalid due to the low number of observations: Number of previous congenital heart surgery, RACHS-1 category, Number of major operations, Number of defects.</w:t>
      </w:r>
    </w:p>
    <w:p w14:paraId="29F9389E" w14:textId="77777777" w:rsidR="00F03967" w:rsidRDefault="00F03967" w:rsidP="00F03967">
      <w:pPr>
        <w:rPr>
          <w:rFonts w:ascii="Times New Roman" w:hAnsi="Times New Roman"/>
          <w:sz w:val="18"/>
          <w:szCs w:val="18"/>
        </w:rPr>
      </w:pPr>
    </w:p>
    <w:p w14:paraId="58FDC9A8" w14:textId="77777777" w:rsidR="00F03967" w:rsidRDefault="00F03967" w:rsidP="00F03967">
      <w:pPr>
        <w:widowControl/>
        <w:jc w:val="left"/>
        <w:rPr>
          <w:rFonts w:ascii="Times New Roman" w:hAnsi="Times New Roman"/>
          <w:sz w:val="18"/>
          <w:szCs w:val="18"/>
        </w:rPr>
      </w:pPr>
      <w:r>
        <w:rPr>
          <w:rFonts w:ascii="Times New Roman" w:hAnsi="Times New Roman"/>
          <w:sz w:val="18"/>
          <w:szCs w:val="18"/>
        </w:rPr>
        <w:br w:type="page"/>
      </w:r>
    </w:p>
    <w:p w14:paraId="1B2E1E15" w14:textId="77777777" w:rsidR="00F03967" w:rsidRDefault="00F03967" w:rsidP="00F03967">
      <w:pPr>
        <w:autoSpaceDE w:val="0"/>
        <w:jc w:val="center"/>
        <w:rPr>
          <w:rFonts w:ascii="Times New Roman" w:hAnsi="Times New Roman"/>
          <w:b/>
          <w:bCs/>
          <w:sz w:val="18"/>
          <w:szCs w:val="18"/>
        </w:rPr>
      </w:pPr>
      <w:r>
        <w:rPr>
          <w:rFonts w:ascii="Times New Roman" w:hAnsi="Times New Roman" w:hint="eastAsia"/>
          <w:b/>
          <w:bCs/>
          <w:sz w:val="18"/>
          <w:szCs w:val="18"/>
        </w:rPr>
        <w:lastRenderedPageBreak/>
        <w:t>Supplementary T</w:t>
      </w:r>
      <w:r>
        <w:rPr>
          <w:rFonts w:ascii="Times New Roman" w:hAnsi="Times New Roman"/>
          <w:b/>
          <w:bCs/>
          <w:sz w:val="18"/>
          <w:szCs w:val="18"/>
        </w:rPr>
        <w:t xml:space="preserve">able </w:t>
      </w:r>
      <w:r>
        <w:rPr>
          <w:rFonts w:ascii="Times New Roman" w:hAnsi="Times New Roman" w:hint="eastAsia"/>
          <w:b/>
          <w:bCs/>
          <w:sz w:val="18"/>
          <w:szCs w:val="18"/>
        </w:rPr>
        <w:t>3</w:t>
      </w:r>
      <w:r>
        <w:rPr>
          <w:rFonts w:ascii="Times New Roman" w:hAnsi="Times New Roman"/>
          <w:b/>
          <w:bCs/>
          <w:sz w:val="18"/>
          <w:szCs w:val="18"/>
        </w:rPr>
        <w:t>.</w:t>
      </w:r>
      <w:r>
        <w:rPr>
          <w:rFonts w:ascii="Times New Roman" w:hAnsi="Times New Roman" w:hint="eastAsia"/>
          <w:b/>
          <w:bCs/>
          <w:sz w:val="18"/>
          <w:szCs w:val="18"/>
        </w:rPr>
        <w:t xml:space="preserve"> Features compared between non- AKI and AKI groups</w:t>
      </w:r>
    </w:p>
    <w:tbl>
      <w:tblPr>
        <w:tblW w:w="5871" w:type="pct"/>
        <w:tblInd w:w="-824" w:type="dxa"/>
        <w:tblBorders>
          <w:top w:val="single" w:sz="4" w:space="0" w:color="auto"/>
          <w:bottom w:val="single" w:sz="4" w:space="0" w:color="auto"/>
          <w:insideH w:val="single" w:sz="4" w:space="0" w:color="auto"/>
        </w:tblBorders>
        <w:tblLook w:val="04A0" w:firstRow="1" w:lastRow="0" w:firstColumn="1" w:lastColumn="0" w:noHBand="0" w:noVBand="1"/>
      </w:tblPr>
      <w:tblGrid>
        <w:gridCol w:w="4174"/>
        <w:gridCol w:w="1715"/>
        <w:gridCol w:w="1715"/>
        <w:gridCol w:w="1715"/>
        <w:gridCol w:w="826"/>
      </w:tblGrid>
      <w:tr w:rsidR="00F03967" w14:paraId="7084C6A1" w14:textId="77777777" w:rsidTr="006A33E4">
        <w:tc>
          <w:tcPr>
            <w:tcW w:w="4169" w:type="dxa"/>
          </w:tcPr>
          <w:p w14:paraId="5344BC42" w14:textId="77777777" w:rsidR="00F03967" w:rsidRDefault="00F03967" w:rsidP="006A33E4">
            <w:pPr>
              <w:widowControl/>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features</w:t>
            </w:r>
          </w:p>
        </w:tc>
        <w:tc>
          <w:tcPr>
            <w:tcW w:w="1713" w:type="dxa"/>
          </w:tcPr>
          <w:p w14:paraId="0EF70566" w14:textId="77777777" w:rsidR="00F03967" w:rsidRDefault="00F03967" w:rsidP="006A33E4">
            <w:pPr>
              <w:widowControl/>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all</w:t>
            </w:r>
          </w:p>
        </w:tc>
        <w:tc>
          <w:tcPr>
            <w:tcW w:w="1713" w:type="dxa"/>
          </w:tcPr>
          <w:p w14:paraId="3596D03B" w14:textId="77777777" w:rsidR="00F03967" w:rsidRDefault="00F03967" w:rsidP="006A33E4">
            <w:pPr>
              <w:widowControl/>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Non-AKI</w:t>
            </w:r>
          </w:p>
        </w:tc>
        <w:tc>
          <w:tcPr>
            <w:tcW w:w="1713" w:type="dxa"/>
          </w:tcPr>
          <w:p w14:paraId="75BF276B" w14:textId="77777777" w:rsidR="00F03967" w:rsidRDefault="00F03967" w:rsidP="006A33E4">
            <w:pPr>
              <w:widowControl/>
              <w:jc w:val="left"/>
              <w:textAlignment w:val="center"/>
              <w:rPr>
                <w:rFonts w:ascii="Times New Roman" w:hAnsi="Times New Roman"/>
                <w:b/>
                <w:color w:val="000000"/>
                <w:kern w:val="0"/>
                <w:sz w:val="18"/>
                <w:szCs w:val="18"/>
              </w:rPr>
            </w:pPr>
            <w:r>
              <w:rPr>
                <w:rFonts w:ascii="Times New Roman" w:hAnsi="Times New Roman"/>
                <w:b/>
                <w:color w:val="000000"/>
                <w:kern w:val="0"/>
                <w:sz w:val="18"/>
                <w:szCs w:val="18"/>
              </w:rPr>
              <w:t>AKI</w:t>
            </w:r>
          </w:p>
        </w:tc>
        <w:tc>
          <w:tcPr>
            <w:tcW w:w="825" w:type="dxa"/>
          </w:tcPr>
          <w:p w14:paraId="415838B8" w14:textId="77777777" w:rsidR="00F03967" w:rsidRDefault="00F03967" w:rsidP="006A33E4">
            <w:pPr>
              <w:jc w:val="left"/>
              <w:rPr>
                <w:rFonts w:ascii="Times New Roman" w:hAnsi="Times New Roman"/>
                <w:b/>
                <w:color w:val="000000"/>
                <w:sz w:val="18"/>
                <w:szCs w:val="18"/>
              </w:rPr>
            </w:pPr>
            <w:r>
              <w:rPr>
                <w:rFonts w:ascii="Times New Roman" w:hAnsi="Times New Roman"/>
                <w:b/>
                <w:color w:val="000000"/>
                <w:sz w:val="18"/>
                <w:szCs w:val="18"/>
              </w:rPr>
              <w:t>P-value</w:t>
            </w:r>
          </w:p>
        </w:tc>
      </w:tr>
      <w:tr w:rsidR="00F03967" w14:paraId="2B9EF15A" w14:textId="77777777" w:rsidTr="006A33E4">
        <w:tc>
          <w:tcPr>
            <w:tcW w:w="4169" w:type="dxa"/>
          </w:tcPr>
          <w:p w14:paraId="30C4FBE3" w14:textId="77777777" w:rsidR="00F03967" w:rsidRDefault="00F03967" w:rsidP="006A33E4">
            <w:pPr>
              <w:jc w:val="left"/>
              <w:rPr>
                <w:rFonts w:ascii="Times New Roman" w:hAnsi="Times New Roman"/>
                <w:sz w:val="18"/>
                <w:szCs w:val="18"/>
              </w:rPr>
            </w:pPr>
            <w:r>
              <w:rPr>
                <w:rFonts w:ascii="Times New Roman" w:hAnsi="Times New Roman"/>
                <w:b/>
                <w:sz w:val="18"/>
                <w:szCs w:val="18"/>
              </w:rPr>
              <w:t>Patient population</w:t>
            </w:r>
          </w:p>
        </w:tc>
        <w:tc>
          <w:tcPr>
            <w:tcW w:w="1713" w:type="dxa"/>
          </w:tcPr>
          <w:p w14:paraId="0FFFEE70"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3386</w:t>
            </w:r>
          </w:p>
        </w:tc>
        <w:tc>
          <w:tcPr>
            <w:tcW w:w="1713" w:type="dxa"/>
          </w:tcPr>
          <w:p w14:paraId="686AF04A"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3055</w:t>
            </w:r>
          </w:p>
        </w:tc>
        <w:tc>
          <w:tcPr>
            <w:tcW w:w="1713" w:type="dxa"/>
          </w:tcPr>
          <w:p w14:paraId="69912A29"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331</w:t>
            </w:r>
          </w:p>
        </w:tc>
        <w:tc>
          <w:tcPr>
            <w:tcW w:w="825" w:type="dxa"/>
          </w:tcPr>
          <w:p w14:paraId="010B5A97" w14:textId="77777777" w:rsidR="00F03967" w:rsidRDefault="00F03967" w:rsidP="006A33E4">
            <w:pPr>
              <w:jc w:val="right"/>
              <w:rPr>
                <w:rFonts w:ascii="Times New Roman" w:hAnsi="Times New Roman"/>
                <w:color w:val="000000"/>
                <w:sz w:val="18"/>
                <w:szCs w:val="18"/>
              </w:rPr>
            </w:pPr>
          </w:p>
        </w:tc>
      </w:tr>
      <w:tr w:rsidR="00F03967" w14:paraId="5CC76DEA" w14:textId="77777777" w:rsidTr="006A33E4">
        <w:trPr>
          <w:trHeight w:val="1871"/>
        </w:trPr>
        <w:tc>
          <w:tcPr>
            <w:tcW w:w="4169" w:type="dxa"/>
          </w:tcPr>
          <w:p w14:paraId="0B9DE0C4" w14:textId="77777777" w:rsidR="00F03967" w:rsidRDefault="00F03967" w:rsidP="006A33E4">
            <w:pPr>
              <w:jc w:val="left"/>
              <w:rPr>
                <w:rFonts w:ascii="Times New Roman" w:hAnsi="Times New Roman"/>
                <w:b/>
                <w:sz w:val="18"/>
                <w:szCs w:val="18"/>
              </w:rPr>
            </w:pPr>
            <w:r>
              <w:rPr>
                <w:rFonts w:ascii="Times New Roman" w:hAnsi="Times New Roman"/>
                <w:b/>
                <w:sz w:val="18"/>
                <w:szCs w:val="18"/>
              </w:rPr>
              <w:t>Intraoperative vital signs</w:t>
            </w:r>
          </w:p>
          <w:p w14:paraId="42C480BA" w14:textId="412B0E03"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systolic pressure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(mmHg)</w:t>
            </w:r>
          </w:p>
          <w:p w14:paraId="078B46A3" w14:textId="11BB242A"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diastolic pressure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(mmHg)</w:t>
            </w:r>
          </w:p>
          <w:p w14:paraId="05219BF5" w14:textId="748FB855"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central venous pressure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(cmH2O)</w:t>
            </w:r>
          </w:p>
          <w:p w14:paraId="7568B714" w14:textId="7F68F908"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body temperature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w:t>
            </w:r>
          </w:p>
          <w:p w14:paraId="4D44797E" w14:textId="6308F021"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heart rate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(bpm)</w:t>
            </w:r>
          </w:p>
          <w:p w14:paraId="56F5C118" w14:textId="53604642"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pulse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(bpm)</w:t>
            </w:r>
          </w:p>
          <w:p w14:paraId="2CFDAC42" w14:textId="6D33CFB3"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respiratory rate</w:t>
            </w:r>
            <w:r w:rsidR="00AF61E3" w:rsidRPr="00AF61E3">
              <w:rPr>
                <w:rFonts w:ascii="Times New Roman" w:hAnsi="Times New Roman"/>
                <w:sz w:val="18"/>
                <w:szCs w:val="18"/>
              </w:rPr>
              <w:t xml:space="preserve"> </w:t>
            </w:r>
            <w:r w:rsidR="00AF61E3" w:rsidRPr="00A21168">
              <w:rPr>
                <w:rFonts w:ascii="Times New Roman" w:hAnsi="Times New Roman"/>
                <w:sz w:val="18"/>
                <w:szCs w:val="18"/>
                <w:highlight w:val="yellow"/>
              </w:rPr>
              <w:t>(bpm)</w:t>
            </w:r>
          </w:p>
          <w:p w14:paraId="1AC62118" w14:textId="247DED4B"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oxygen saturatio</w:t>
            </w:r>
            <w:r w:rsidRPr="00A21168">
              <w:rPr>
                <w:rFonts w:ascii="Times New Roman" w:hAnsi="Times New Roman"/>
                <w:sz w:val="18"/>
                <w:szCs w:val="18"/>
                <w:highlight w:val="yellow"/>
              </w:rPr>
              <w:t>n</w:t>
            </w:r>
            <w:r w:rsidR="00AF61E3" w:rsidRPr="00A21168">
              <w:rPr>
                <w:rFonts w:ascii="Times New Roman" w:hAnsi="Times New Roman"/>
                <w:sz w:val="18"/>
                <w:szCs w:val="18"/>
                <w:highlight w:val="yellow"/>
              </w:rPr>
              <w:t xml:space="preserve"> (%)</w:t>
            </w:r>
          </w:p>
        </w:tc>
        <w:tc>
          <w:tcPr>
            <w:tcW w:w="1713" w:type="dxa"/>
          </w:tcPr>
          <w:p w14:paraId="3DF04347" w14:textId="77777777" w:rsidR="00F03967" w:rsidRDefault="00F03967" w:rsidP="006A33E4">
            <w:pPr>
              <w:jc w:val="left"/>
              <w:rPr>
                <w:rFonts w:ascii="Times New Roman" w:hAnsi="Times New Roman"/>
                <w:color w:val="000000"/>
                <w:sz w:val="18"/>
                <w:szCs w:val="18"/>
              </w:rPr>
            </w:pPr>
          </w:p>
          <w:p w14:paraId="4551BF0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78.4 [76.0,88.6]</w:t>
            </w:r>
          </w:p>
          <w:p w14:paraId="6C1B41C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47.3 (7.1)</w:t>
            </w:r>
          </w:p>
          <w:p w14:paraId="6CB6F98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9.1 (5.2)</w:t>
            </w:r>
          </w:p>
          <w:p w14:paraId="4290B87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35.4 [35.1,35.7]</w:t>
            </w:r>
          </w:p>
          <w:p w14:paraId="4500AAA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131.5 [125.0,145.7]</w:t>
            </w:r>
          </w:p>
          <w:p w14:paraId="459ECBB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135.2 [127.0,151.1]</w:t>
            </w:r>
          </w:p>
          <w:p w14:paraId="77F8F9A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24.0 [23.6,26.4]</w:t>
            </w:r>
          </w:p>
          <w:p w14:paraId="258F3A6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99.0 [97.4,99.1]</w:t>
            </w:r>
          </w:p>
        </w:tc>
        <w:tc>
          <w:tcPr>
            <w:tcW w:w="1713" w:type="dxa"/>
          </w:tcPr>
          <w:p w14:paraId="02C0C2F6" w14:textId="77777777" w:rsidR="00F03967" w:rsidRDefault="00F03967" w:rsidP="006A33E4">
            <w:pPr>
              <w:jc w:val="left"/>
              <w:rPr>
                <w:rFonts w:ascii="Times New Roman" w:hAnsi="Times New Roman"/>
                <w:color w:val="000000"/>
                <w:sz w:val="18"/>
                <w:szCs w:val="18"/>
              </w:rPr>
            </w:pPr>
          </w:p>
          <w:p w14:paraId="380411A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78.4 [76.0,88.7]</w:t>
            </w:r>
          </w:p>
          <w:p w14:paraId="0F26666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47.3 (7.2)</w:t>
            </w:r>
          </w:p>
          <w:p w14:paraId="4F32438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9.1 (5.2)</w:t>
            </w:r>
          </w:p>
          <w:p w14:paraId="56552C9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35.4 [35.1,35.7]</w:t>
            </w:r>
          </w:p>
          <w:p w14:paraId="1C9B9C0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131.2 [125.0,145.6]</w:t>
            </w:r>
          </w:p>
          <w:p w14:paraId="18BE95B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134.8 [127.0,150.7]</w:t>
            </w:r>
          </w:p>
          <w:p w14:paraId="62822BA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24.0 [23.6,26.2]</w:t>
            </w:r>
          </w:p>
          <w:p w14:paraId="36D26D6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99.0 [97.6,99.2]</w:t>
            </w:r>
          </w:p>
        </w:tc>
        <w:tc>
          <w:tcPr>
            <w:tcW w:w="1713" w:type="dxa"/>
          </w:tcPr>
          <w:p w14:paraId="41BBF54A" w14:textId="77777777" w:rsidR="00F03967" w:rsidRDefault="00F03967" w:rsidP="006A33E4">
            <w:pPr>
              <w:jc w:val="left"/>
              <w:rPr>
                <w:rFonts w:ascii="Times New Roman" w:hAnsi="Times New Roman"/>
                <w:color w:val="000000"/>
                <w:sz w:val="18"/>
                <w:szCs w:val="18"/>
              </w:rPr>
            </w:pPr>
          </w:p>
          <w:p w14:paraId="62BDEEC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78.3 [73.6,87.8]</w:t>
            </w:r>
          </w:p>
          <w:p w14:paraId="2B7EFCE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47.3 (6.2)</w:t>
            </w:r>
          </w:p>
          <w:p w14:paraId="41B9CA6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9.5 (5.2)</w:t>
            </w:r>
          </w:p>
          <w:p w14:paraId="0F96444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35.3 [34.8,35.6]</w:t>
            </w:r>
          </w:p>
          <w:p w14:paraId="12C7465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134.6 [125.0,147.8]</w:t>
            </w:r>
          </w:p>
          <w:p w14:paraId="01E267E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138.3 [127.0,154.3]</w:t>
            </w:r>
          </w:p>
          <w:p w14:paraId="65B9AD4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24.8 [23.1,27.8]</w:t>
            </w:r>
          </w:p>
          <w:p w14:paraId="1F39C09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98.3 [95.6,99.1]</w:t>
            </w:r>
          </w:p>
        </w:tc>
        <w:tc>
          <w:tcPr>
            <w:tcW w:w="825" w:type="dxa"/>
          </w:tcPr>
          <w:p w14:paraId="059DF6AA" w14:textId="77777777" w:rsidR="00F03967" w:rsidRDefault="00F03967" w:rsidP="006A33E4">
            <w:pPr>
              <w:rPr>
                <w:rFonts w:ascii="Times New Roman" w:hAnsi="Times New Roman"/>
                <w:color w:val="000000"/>
                <w:sz w:val="18"/>
                <w:szCs w:val="18"/>
              </w:rPr>
            </w:pPr>
          </w:p>
          <w:p w14:paraId="180C85C4"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0.058</w:t>
            </w:r>
          </w:p>
          <w:p w14:paraId="337477E9"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0.918</w:t>
            </w:r>
          </w:p>
          <w:p w14:paraId="1628F8F8"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0.227</w:t>
            </w:r>
          </w:p>
          <w:p w14:paraId="3CE3F4F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1039B4C0"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0.147</w:t>
            </w:r>
          </w:p>
          <w:p w14:paraId="10D7D762"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0.137</w:t>
            </w:r>
          </w:p>
          <w:p w14:paraId="436E95D4"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0.008</w:t>
            </w:r>
          </w:p>
          <w:p w14:paraId="0476CDF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537F5446" w14:textId="77777777" w:rsidTr="006A33E4">
        <w:trPr>
          <w:trHeight w:val="3756"/>
        </w:trPr>
        <w:tc>
          <w:tcPr>
            <w:tcW w:w="4169" w:type="dxa"/>
          </w:tcPr>
          <w:p w14:paraId="69D0A244" w14:textId="77777777" w:rsidR="00F03967" w:rsidRDefault="00F03967" w:rsidP="006A33E4">
            <w:pPr>
              <w:jc w:val="left"/>
              <w:rPr>
                <w:rFonts w:ascii="Times New Roman" w:hAnsi="Times New Roman"/>
                <w:b/>
                <w:sz w:val="18"/>
                <w:szCs w:val="18"/>
              </w:rPr>
            </w:pPr>
            <w:r>
              <w:rPr>
                <w:rFonts w:ascii="Times New Roman" w:hAnsi="Times New Roman"/>
                <w:b/>
                <w:sz w:val="18"/>
                <w:szCs w:val="18"/>
              </w:rPr>
              <w:t>Arterial blood gas values</w:t>
            </w:r>
          </w:p>
          <w:p w14:paraId="03EDF900" w14:textId="079D1476"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chloridion Cl</w:t>
            </w:r>
            <w:r>
              <w:rPr>
                <w:rFonts w:ascii="Times New Roman" w:hAnsi="Times New Roman"/>
                <w:sz w:val="18"/>
                <w:szCs w:val="18"/>
                <w:vertAlign w:val="superscript"/>
              </w:rPr>
              <w:t>-</w:t>
            </w:r>
            <w:r w:rsidR="00AF61E3">
              <w:rPr>
                <w:rFonts w:ascii="Times New Roman" w:hAnsi="Times New Roman"/>
                <w:sz w:val="18"/>
                <w:szCs w:val="18"/>
              </w:rPr>
              <w:t xml:space="preserve"> (</w:t>
            </w:r>
            <w:r w:rsidR="00AF61E3" w:rsidRPr="00A21168">
              <w:rPr>
                <w:rFonts w:ascii="Times New Roman" w:hAnsi="Times New Roman"/>
                <w:sz w:val="18"/>
                <w:szCs w:val="18"/>
                <w:highlight w:val="yellow"/>
              </w:rPr>
              <w:t>mM)</w:t>
            </w:r>
          </w:p>
          <w:p w14:paraId="5B7636DC" w14:textId="2AE7C00B"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sodion Na</w:t>
            </w:r>
            <w:r>
              <w:rPr>
                <w:rFonts w:ascii="Times New Roman" w:hAnsi="Times New Roman"/>
                <w:sz w:val="18"/>
                <w:szCs w:val="18"/>
                <w:vertAlign w:val="superscript"/>
              </w:rPr>
              <w:t>+</w:t>
            </w:r>
            <w:r w:rsidR="00AF61E3">
              <w:rPr>
                <w:rFonts w:ascii="Times New Roman" w:hAnsi="Times New Roman"/>
                <w:sz w:val="18"/>
                <w:szCs w:val="18"/>
              </w:rPr>
              <w:t xml:space="preserve"> </w:t>
            </w:r>
            <w:r w:rsidR="00AF61E3" w:rsidRPr="00A21168">
              <w:rPr>
                <w:rFonts w:ascii="Times New Roman" w:hAnsi="Times New Roman"/>
                <w:sz w:val="18"/>
                <w:szCs w:val="18"/>
                <w:highlight w:val="yellow"/>
              </w:rPr>
              <w:t>(mM)</w:t>
            </w:r>
          </w:p>
          <w:p w14:paraId="61238929" w14:textId="19593FAA" w:rsidR="00F03967" w:rsidRPr="00AF61E3" w:rsidRDefault="00F03967" w:rsidP="006A33E4">
            <w:pPr>
              <w:ind w:firstLineChars="100" w:firstLine="180"/>
              <w:jc w:val="left"/>
              <w:rPr>
                <w:rFonts w:ascii="Times New Roman" w:hAnsi="Times New Roman"/>
                <w:sz w:val="18"/>
                <w:szCs w:val="18"/>
              </w:rPr>
            </w:pPr>
            <w:r>
              <w:rPr>
                <w:rFonts w:ascii="Times New Roman" w:hAnsi="Times New Roman"/>
                <w:sz w:val="18"/>
                <w:szCs w:val="18"/>
              </w:rPr>
              <w:t>potassium K</w:t>
            </w:r>
            <w:r>
              <w:rPr>
                <w:rFonts w:ascii="Times New Roman" w:hAnsi="Times New Roman"/>
                <w:sz w:val="18"/>
                <w:szCs w:val="18"/>
                <w:vertAlign w:val="superscript"/>
              </w:rPr>
              <w:t>+</w:t>
            </w:r>
            <w:r w:rsidR="00AF61E3">
              <w:rPr>
                <w:rFonts w:ascii="Times New Roman" w:hAnsi="Times New Roman"/>
                <w:sz w:val="18"/>
                <w:szCs w:val="18"/>
              </w:rPr>
              <w:t xml:space="preserve"> </w:t>
            </w:r>
            <w:r w:rsidR="00AF61E3" w:rsidRPr="00A21168">
              <w:rPr>
                <w:rFonts w:ascii="Times New Roman" w:hAnsi="Times New Roman"/>
                <w:sz w:val="18"/>
                <w:szCs w:val="18"/>
                <w:highlight w:val="yellow"/>
              </w:rPr>
              <w:t>(mM)</w:t>
            </w:r>
          </w:p>
          <w:p w14:paraId="2B51D1AC"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pH level</w:t>
            </w:r>
          </w:p>
          <w:p w14:paraId="7CE57CE9" w14:textId="6EAC5B7F"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pressure of carbon dioxide</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(mmHg)</w:t>
            </w:r>
          </w:p>
          <w:p w14:paraId="0AF5F726" w14:textId="715B1040"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bicarbonate</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19173410" w14:textId="2C0A5A1B"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standard base excess</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2A3519B0" w14:textId="6564C010"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hemoglobin</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(g/L)</w:t>
            </w:r>
          </w:p>
          <w:p w14:paraId="5227408A" w14:textId="311366C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pressure of oxygen</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(mmHg)</w:t>
            </w:r>
          </w:p>
          <w:p w14:paraId="46E3D289" w14:textId="14089698"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hematokrit</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w:t>
            </w:r>
          </w:p>
          <w:p w14:paraId="2D10BAE5" w14:textId="2E6E5E53"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carboxyhemoglobin</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w:t>
            </w:r>
          </w:p>
          <w:p w14:paraId="75DEB6F5" w14:textId="571CCF46"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oxygen saturatio</w:t>
            </w:r>
            <w:r w:rsidRPr="00A21168">
              <w:rPr>
                <w:rFonts w:ascii="Times New Roman" w:hAnsi="Times New Roman"/>
                <w:sz w:val="18"/>
                <w:szCs w:val="18"/>
                <w:highlight w:val="yellow"/>
              </w:rPr>
              <w:t>n</w:t>
            </w:r>
            <w:r w:rsidR="00A6055B" w:rsidRPr="00A21168">
              <w:rPr>
                <w:rFonts w:ascii="Times New Roman" w:hAnsi="Times New Roman"/>
                <w:sz w:val="18"/>
                <w:szCs w:val="18"/>
                <w:highlight w:val="yellow"/>
              </w:rPr>
              <w:t xml:space="preserve"> (%)</w:t>
            </w:r>
          </w:p>
          <w:p w14:paraId="7C1DD80D" w14:textId="45C7FC58"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methemoglobin</w:t>
            </w:r>
            <w:r w:rsidR="00A6055B">
              <w:rPr>
                <w:rFonts w:ascii="Times New Roman" w:hAnsi="Times New Roman"/>
                <w:sz w:val="18"/>
                <w:szCs w:val="18"/>
              </w:rPr>
              <w:t xml:space="preserve"> (%)</w:t>
            </w:r>
          </w:p>
          <w:p w14:paraId="1FF65F17" w14:textId="535289FB"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standard bicarbonate radical</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49AAAC47" w14:textId="41CA06CD"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calcium Ca</w:t>
            </w:r>
            <w:r>
              <w:rPr>
                <w:rFonts w:ascii="Times New Roman" w:hAnsi="Times New Roman"/>
                <w:sz w:val="18"/>
                <w:szCs w:val="18"/>
                <w:vertAlign w:val="superscript"/>
              </w:rPr>
              <w:t>2+</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339FFF1A" w14:textId="1D4E10F4"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actual base surplus</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1C0A6416" w14:textId="34FB3B68"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lactate</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p w14:paraId="55AE5916" w14:textId="013C816B"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glucos</w:t>
            </w:r>
            <w:r w:rsidRPr="00A21168">
              <w:rPr>
                <w:rFonts w:ascii="Times New Roman" w:hAnsi="Times New Roman"/>
                <w:sz w:val="18"/>
                <w:szCs w:val="18"/>
                <w:highlight w:val="yellow"/>
              </w:rPr>
              <w:t>e</w:t>
            </w:r>
            <w:r w:rsidR="00A6055B" w:rsidRPr="00A21168">
              <w:rPr>
                <w:rFonts w:ascii="Times New Roman" w:hAnsi="Times New Roman"/>
                <w:sz w:val="18"/>
                <w:szCs w:val="18"/>
                <w:highlight w:val="yellow"/>
              </w:rPr>
              <w:t xml:space="preserve"> (mM)</w:t>
            </w:r>
          </w:p>
          <w:p w14:paraId="1C9C8A92" w14:textId="3EB7FF16" w:rsidR="00F03967" w:rsidRDefault="00F03967" w:rsidP="006A33E4">
            <w:pPr>
              <w:ind w:firstLineChars="100" w:firstLine="180"/>
              <w:rPr>
                <w:rFonts w:ascii="Times New Roman" w:hAnsi="Times New Roman"/>
              </w:rPr>
            </w:pPr>
            <w:r>
              <w:rPr>
                <w:rFonts w:ascii="Times New Roman" w:hAnsi="Times New Roman"/>
                <w:sz w:val="18"/>
                <w:szCs w:val="18"/>
              </w:rPr>
              <w:t>anion gap</w:t>
            </w:r>
            <w:r w:rsidR="00A6055B">
              <w:rPr>
                <w:rFonts w:ascii="Times New Roman" w:hAnsi="Times New Roman"/>
                <w:sz w:val="18"/>
                <w:szCs w:val="18"/>
              </w:rPr>
              <w:t xml:space="preserve"> </w:t>
            </w:r>
            <w:r w:rsidR="00A6055B" w:rsidRPr="00A21168">
              <w:rPr>
                <w:rFonts w:ascii="Times New Roman" w:hAnsi="Times New Roman"/>
                <w:sz w:val="18"/>
                <w:szCs w:val="18"/>
                <w:highlight w:val="yellow"/>
              </w:rPr>
              <w:t>(mM)</w:t>
            </w:r>
          </w:p>
        </w:tc>
        <w:tc>
          <w:tcPr>
            <w:tcW w:w="1713" w:type="dxa"/>
          </w:tcPr>
          <w:p w14:paraId="3C7CB3E5" w14:textId="77777777" w:rsidR="00F03967" w:rsidRDefault="00F03967" w:rsidP="006A33E4">
            <w:pPr>
              <w:jc w:val="left"/>
              <w:rPr>
                <w:rFonts w:ascii="Times New Roman" w:hAnsi="Times New Roman"/>
                <w:color w:val="000000"/>
                <w:sz w:val="18"/>
                <w:szCs w:val="18"/>
              </w:rPr>
            </w:pPr>
          </w:p>
          <w:p w14:paraId="484397B4" w14:textId="72D92395" w:rsidR="00A6055B" w:rsidRDefault="00A6055B"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108.7 (4.0)</w:t>
            </w:r>
          </w:p>
          <w:p w14:paraId="170E1C27" w14:textId="5ECBB74B"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136.8 (3.2)</w:t>
            </w:r>
          </w:p>
          <w:p w14:paraId="135AD45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3.8 (0.4)</w:t>
            </w:r>
          </w:p>
          <w:p w14:paraId="1E90F515" w14:textId="61CD00EB"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7.4 (0.1)</w:t>
            </w:r>
          </w:p>
          <w:p w14:paraId="3A16FA8D" w14:textId="068E89D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36.3 [33.5,39.8]</w:t>
            </w:r>
          </w:p>
          <w:p w14:paraId="1E96B77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22.6 (2.6)</w:t>
            </w:r>
          </w:p>
          <w:p w14:paraId="1709D5B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 (2.7)</w:t>
            </w:r>
          </w:p>
          <w:p w14:paraId="6F593DEC" w14:textId="04F7C2E7"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113.1 (19.3)</w:t>
            </w:r>
          </w:p>
          <w:p w14:paraId="4DA98284" w14:textId="4A4C537E"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177.3 [134.5,202.5]</w:t>
            </w:r>
          </w:p>
          <w:p w14:paraId="7B00DE7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34.9 (5.8)</w:t>
            </w:r>
          </w:p>
          <w:p w14:paraId="6B6447C3" w14:textId="3B02A79F"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(0.4)</w:t>
            </w:r>
          </w:p>
          <w:p w14:paraId="0121E27A" w14:textId="4ABC7253"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99.1 [98.2,99.5]</w:t>
            </w:r>
          </w:p>
          <w:p w14:paraId="0BFA25AF" w14:textId="13EC197C"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[0.9,1.3]</w:t>
            </w:r>
          </w:p>
          <w:p w14:paraId="1684695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23.3 (2.2)</w:t>
            </w:r>
          </w:p>
          <w:p w14:paraId="70CB025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(0.1)</w:t>
            </w:r>
          </w:p>
          <w:p w14:paraId="3726AFB8" w14:textId="71B1B5C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 (2.6)</w:t>
            </w:r>
          </w:p>
          <w:p w14:paraId="623006B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 [0.9,1.9]</w:t>
            </w:r>
          </w:p>
          <w:p w14:paraId="677EE216" w14:textId="38294BCB" w:rsidR="00F03967" w:rsidRDefault="00F03967" w:rsidP="005E4E6A">
            <w:pPr>
              <w:jc w:val="left"/>
              <w:rPr>
                <w:rFonts w:ascii="Times New Roman" w:hAnsi="Times New Roman"/>
                <w:color w:val="000000"/>
                <w:sz w:val="18"/>
                <w:szCs w:val="18"/>
              </w:rPr>
            </w:pPr>
            <w:r>
              <w:rPr>
                <w:rFonts w:ascii="Times New Roman" w:hAnsi="Times New Roman"/>
                <w:color w:val="000000"/>
                <w:sz w:val="18"/>
                <w:szCs w:val="18"/>
              </w:rPr>
              <w:t>5.8 [5.2,6.7]</w:t>
            </w:r>
          </w:p>
          <w:p w14:paraId="68206513" w14:textId="07E5495A"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7.9 (3.8)</w:t>
            </w:r>
          </w:p>
        </w:tc>
        <w:tc>
          <w:tcPr>
            <w:tcW w:w="1713" w:type="dxa"/>
          </w:tcPr>
          <w:p w14:paraId="3DD28A41" w14:textId="77777777" w:rsidR="00F03967" w:rsidRDefault="00F03967" w:rsidP="006A33E4">
            <w:pPr>
              <w:jc w:val="left"/>
              <w:rPr>
                <w:rFonts w:ascii="Times New Roman" w:hAnsi="Times New Roman"/>
                <w:color w:val="000000"/>
                <w:sz w:val="18"/>
                <w:szCs w:val="18"/>
              </w:rPr>
            </w:pPr>
          </w:p>
          <w:p w14:paraId="0CB47061" w14:textId="2439E36B" w:rsidR="00A6055B" w:rsidRDefault="00A6055B"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108.7 (4.0)</w:t>
            </w:r>
          </w:p>
          <w:p w14:paraId="510EBF39" w14:textId="1DA637B9"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136.8 (3.2)</w:t>
            </w:r>
          </w:p>
          <w:p w14:paraId="3DCABED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3.8 (0.4)</w:t>
            </w:r>
          </w:p>
          <w:p w14:paraId="2608A689" w14:textId="6E96ECBE"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7.4 (0.0)</w:t>
            </w:r>
          </w:p>
          <w:p w14:paraId="34E99A7B" w14:textId="5B4B2AAA"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36.3 [33.5,39.7]</w:t>
            </w:r>
          </w:p>
          <w:p w14:paraId="00D829D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22.5 (2.6)</w:t>
            </w:r>
          </w:p>
          <w:p w14:paraId="7FC8F53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 (2.6)</w:t>
            </w:r>
          </w:p>
          <w:p w14:paraId="5B733077" w14:textId="0B6A7DF0"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112.7 (18.6)</w:t>
            </w:r>
          </w:p>
          <w:p w14:paraId="6D173E89" w14:textId="7E30B4B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178.1 [137.8,202.9]</w:t>
            </w:r>
          </w:p>
          <w:p w14:paraId="2FC710E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34.8 (5.6)</w:t>
            </w:r>
          </w:p>
          <w:p w14:paraId="02DFF63D" w14:textId="5613A6B1"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(0.4)</w:t>
            </w:r>
          </w:p>
          <w:p w14:paraId="64F63BDA" w14:textId="49BFD2FC"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99.1 [98.3,99.5]</w:t>
            </w:r>
          </w:p>
          <w:p w14:paraId="55631527" w14:textId="3B846EDF"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[0.9,1.3]</w:t>
            </w:r>
          </w:p>
          <w:p w14:paraId="552F6CC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23.2 (2.2)</w:t>
            </w:r>
          </w:p>
          <w:p w14:paraId="176D18E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(0.1)</w:t>
            </w:r>
          </w:p>
          <w:p w14:paraId="4F617DD5" w14:textId="00DBEA55"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 (2.6)</w:t>
            </w:r>
          </w:p>
          <w:p w14:paraId="6A25306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 [0.9,1.8]</w:t>
            </w:r>
          </w:p>
          <w:p w14:paraId="2FBE4844" w14:textId="3E6F1295" w:rsidR="00F03967" w:rsidRDefault="00F03967" w:rsidP="005E4E6A">
            <w:pPr>
              <w:jc w:val="left"/>
              <w:rPr>
                <w:rFonts w:ascii="Times New Roman" w:hAnsi="Times New Roman"/>
                <w:color w:val="000000"/>
                <w:sz w:val="18"/>
                <w:szCs w:val="18"/>
              </w:rPr>
            </w:pPr>
            <w:r>
              <w:rPr>
                <w:rFonts w:ascii="Times New Roman" w:hAnsi="Times New Roman"/>
                <w:color w:val="000000"/>
                <w:sz w:val="18"/>
                <w:szCs w:val="18"/>
              </w:rPr>
              <w:t>5.8 [5.2,6.7]</w:t>
            </w:r>
          </w:p>
          <w:p w14:paraId="0CCFF894" w14:textId="45B0E108"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7.9 (3.8)</w:t>
            </w:r>
          </w:p>
        </w:tc>
        <w:tc>
          <w:tcPr>
            <w:tcW w:w="1713" w:type="dxa"/>
          </w:tcPr>
          <w:p w14:paraId="217FF81F" w14:textId="77777777" w:rsidR="00F03967" w:rsidRDefault="00F03967" w:rsidP="006A33E4">
            <w:pPr>
              <w:jc w:val="left"/>
              <w:rPr>
                <w:rFonts w:ascii="Times New Roman" w:hAnsi="Times New Roman"/>
                <w:color w:val="000000"/>
                <w:sz w:val="18"/>
                <w:szCs w:val="18"/>
              </w:rPr>
            </w:pPr>
          </w:p>
          <w:p w14:paraId="6AF1F9DD" w14:textId="591839E7" w:rsidR="00A6055B" w:rsidRDefault="00A6055B"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108.4 (4.1)</w:t>
            </w:r>
          </w:p>
          <w:p w14:paraId="455E7323" w14:textId="7D16B385"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136.7 (3.3)</w:t>
            </w:r>
          </w:p>
          <w:p w14:paraId="5373D03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3.8 (0.4)</w:t>
            </w:r>
          </w:p>
          <w:p w14:paraId="1D06D6C6" w14:textId="18CC4DF8"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7.4 (0.1)</w:t>
            </w:r>
          </w:p>
          <w:p w14:paraId="2A6A1DC8" w14:textId="25F92645"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36.7 [33.9,41.0]</w:t>
            </w:r>
          </w:p>
          <w:p w14:paraId="44054FC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22.9 (2.8)</w:t>
            </w:r>
          </w:p>
          <w:p w14:paraId="1AD37CF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 (2.9)</w:t>
            </w:r>
          </w:p>
          <w:p w14:paraId="3E6E9FA5" w14:textId="3FBA42CC" w:rsidR="00F03967" w:rsidRDefault="00F03967" w:rsidP="00646BFC">
            <w:pPr>
              <w:jc w:val="left"/>
              <w:rPr>
                <w:rFonts w:ascii="Times New Roman" w:hAnsi="Times New Roman"/>
                <w:color w:val="000000"/>
                <w:sz w:val="18"/>
                <w:szCs w:val="18"/>
              </w:rPr>
            </w:pPr>
            <w:r>
              <w:rPr>
                <w:rFonts w:ascii="Times New Roman" w:hAnsi="Times New Roman"/>
                <w:color w:val="000000"/>
                <w:sz w:val="18"/>
                <w:szCs w:val="18"/>
              </w:rPr>
              <w:t>116.7 (24.1)</w:t>
            </w:r>
          </w:p>
          <w:p w14:paraId="34EF5D73" w14:textId="125667A0"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166.8 [94.0,200.6]</w:t>
            </w:r>
          </w:p>
          <w:p w14:paraId="5DE0DCD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36.0 (7.3)</w:t>
            </w:r>
          </w:p>
          <w:p w14:paraId="1684282D" w14:textId="4BE4A899"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(0.4)</w:t>
            </w:r>
          </w:p>
          <w:p w14:paraId="67060F8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98.9 [94.8,99.5]</w:t>
            </w:r>
          </w:p>
          <w:p w14:paraId="6E8F7FD1" w14:textId="12C0C78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 [0.8,1.2]</w:t>
            </w:r>
          </w:p>
          <w:p w14:paraId="12276ED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23.4 (2.4)</w:t>
            </w:r>
          </w:p>
          <w:p w14:paraId="0DD3CF9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(0.1)</w:t>
            </w:r>
          </w:p>
          <w:p w14:paraId="11D001D8" w14:textId="4D2AF392"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(2.9)</w:t>
            </w:r>
          </w:p>
          <w:p w14:paraId="73E3661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 [1.0,2.2]</w:t>
            </w:r>
          </w:p>
          <w:p w14:paraId="75D0DAD8" w14:textId="3A81BFEA" w:rsidR="00F03967" w:rsidRDefault="00F03967" w:rsidP="005E4E6A">
            <w:pPr>
              <w:jc w:val="left"/>
              <w:rPr>
                <w:rFonts w:ascii="Times New Roman" w:hAnsi="Times New Roman"/>
                <w:color w:val="000000"/>
                <w:sz w:val="18"/>
                <w:szCs w:val="18"/>
              </w:rPr>
            </w:pPr>
            <w:r>
              <w:rPr>
                <w:rFonts w:ascii="Times New Roman" w:hAnsi="Times New Roman"/>
                <w:color w:val="000000"/>
                <w:sz w:val="18"/>
                <w:szCs w:val="18"/>
              </w:rPr>
              <w:t>5.9 [5.2,6.8]</w:t>
            </w:r>
          </w:p>
          <w:p w14:paraId="0C947E7B" w14:textId="2F940963"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8.0 (3.9)</w:t>
            </w:r>
          </w:p>
        </w:tc>
        <w:tc>
          <w:tcPr>
            <w:tcW w:w="825" w:type="dxa"/>
          </w:tcPr>
          <w:p w14:paraId="37C4DA99" w14:textId="77777777" w:rsidR="00F03967" w:rsidRDefault="00F03967" w:rsidP="006A33E4">
            <w:pPr>
              <w:rPr>
                <w:rFonts w:ascii="Times New Roman" w:hAnsi="Times New Roman"/>
                <w:color w:val="000000"/>
                <w:sz w:val="18"/>
                <w:szCs w:val="18"/>
              </w:rPr>
            </w:pPr>
          </w:p>
          <w:p w14:paraId="1F158CEB" w14:textId="13EEB8E6" w:rsidR="00A6055B" w:rsidRDefault="00A6055B" w:rsidP="006A33E4">
            <w:pPr>
              <w:rPr>
                <w:rFonts w:ascii="Times New Roman" w:hAnsi="Times New Roman"/>
                <w:color w:val="000000"/>
                <w:sz w:val="18"/>
                <w:szCs w:val="18"/>
              </w:rPr>
            </w:pPr>
            <w:r w:rsidRPr="00A21168">
              <w:rPr>
                <w:rFonts w:ascii="Times New Roman" w:hAnsi="Times New Roman" w:hint="eastAsia"/>
                <w:color w:val="000000"/>
                <w:sz w:val="18"/>
                <w:szCs w:val="18"/>
                <w:highlight w:val="yellow"/>
              </w:rPr>
              <w:t>0</w:t>
            </w:r>
            <w:r w:rsidRPr="00A21168">
              <w:rPr>
                <w:rFonts w:ascii="Times New Roman" w:hAnsi="Times New Roman"/>
                <w:color w:val="000000"/>
                <w:sz w:val="18"/>
                <w:szCs w:val="18"/>
                <w:highlight w:val="yellow"/>
              </w:rPr>
              <w:t>.191</w:t>
            </w:r>
          </w:p>
          <w:p w14:paraId="1602F5FA" w14:textId="70C3B577" w:rsidR="00F03967" w:rsidRDefault="00F03967" w:rsidP="006A33E4">
            <w:pPr>
              <w:rPr>
                <w:rFonts w:ascii="Times New Roman" w:hAnsi="Times New Roman"/>
                <w:color w:val="000000"/>
                <w:sz w:val="18"/>
                <w:szCs w:val="18"/>
              </w:rPr>
            </w:pPr>
            <w:r>
              <w:rPr>
                <w:rFonts w:ascii="Times New Roman" w:hAnsi="Times New Roman"/>
                <w:color w:val="000000"/>
                <w:sz w:val="18"/>
                <w:szCs w:val="18"/>
              </w:rPr>
              <w:t>0.474</w:t>
            </w:r>
          </w:p>
          <w:p w14:paraId="0AA33BDC"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0.168</w:t>
            </w:r>
          </w:p>
          <w:p w14:paraId="333C17B4" w14:textId="3FD822A5" w:rsidR="00F03967" w:rsidRDefault="00F03967" w:rsidP="00646BFC">
            <w:pPr>
              <w:rPr>
                <w:rFonts w:ascii="Times New Roman" w:hAnsi="Times New Roman"/>
                <w:color w:val="000000"/>
                <w:sz w:val="18"/>
                <w:szCs w:val="18"/>
              </w:rPr>
            </w:pPr>
            <w:r>
              <w:rPr>
                <w:rFonts w:ascii="Times New Roman" w:hAnsi="Times New Roman"/>
                <w:color w:val="000000"/>
                <w:sz w:val="18"/>
                <w:szCs w:val="18"/>
              </w:rPr>
              <w:t>0.355</w:t>
            </w:r>
          </w:p>
          <w:p w14:paraId="23661162" w14:textId="687771B1" w:rsidR="00F03967" w:rsidRDefault="00F03967" w:rsidP="006A33E4">
            <w:pPr>
              <w:rPr>
                <w:rFonts w:ascii="Times New Roman" w:hAnsi="Times New Roman"/>
                <w:color w:val="000000"/>
                <w:sz w:val="18"/>
                <w:szCs w:val="18"/>
              </w:rPr>
            </w:pPr>
            <w:r>
              <w:rPr>
                <w:rFonts w:ascii="Times New Roman" w:hAnsi="Times New Roman"/>
                <w:color w:val="000000"/>
                <w:sz w:val="18"/>
                <w:szCs w:val="18"/>
              </w:rPr>
              <w:t>0.069</w:t>
            </w:r>
          </w:p>
          <w:p w14:paraId="1DB5B0E6"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0.048</w:t>
            </w:r>
          </w:p>
          <w:p w14:paraId="5E50284B"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0.13</w:t>
            </w:r>
          </w:p>
          <w:p w14:paraId="44269CB0" w14:textId="5F8A409F" w:rsidR="00F03967" w:rsidRDefault="00F03967" w:rsidP="00646BFC">
            <w:pPr>
              <w:rPr>
                <w:rFonts w:ascii="Times New Roman" w:hAnsi="Times New Roman"/>
                <w:color w:val="000000"/>
                <w:sz w:val="18"/>
                <w:szCs w:val="18"/>
              </w:rPr>
            </w:pPr>
            <w:r>
              <w:rPr>
                <w:rFonts w:ascii="Times New Roman" w:hAnsi="Times New Roman"/>
                <w:color w:val="000000"/>
                <w:sz w:val="18"/>
                <w:szCs w:val="18"/>
              </w:rPr>
              <w:t>0.004</w:t>
            </w:r>
          </w:p>
          <w:p w14:paraId="1855E4CE" w14:textId="00CC920D" w:rsidR="00F03967" w:rsidRDefault="00F03967" w:rsidP="006A33E4">
            <w:pPr>
              <w:rPr>
                <w:rFonts w:ascii="Times New Roman" w:hAnsi="Times New Roman"/>
                <w:color w:val="000000"/>
                <w:sz w:val="18"/>
                <w:szCs w:val="18"/>
              </w:rPr>
            </w:pPr>
            <w:r>
              <w:rPr>
                <w:rFonts w:ascii="Times New Roman" w:hAnsi="Times New Roman"/>
                <w:color w:val="000000"/>
                <w:sz w:val="18"/>
                <w:szCs w:val="18"/>
              </w:rPr>
              <w:t>0.001</w:t>
            </w:r>
          </w:p>
          <w:p w14:paraId="323776A6"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0.004</w:t>
            </w:r>
          </w:p>
          <w:p w14:paraId="14CF808B" w14:textId="7812CE53" w:rsidR="00F03967" w:rsidRDefault="00F03967" w:rsidP="006A33E4">
            <w:pPr>
              <w:rPr>
                <w:rFonts w:ascii="Times New Roman" w:hAnsi="Times New Roman"/>
                <w:color w:val="000000"/>
                <w:sz w:val="18"/>
                <w:szCs w:val="18"/>
              </w:rPr>
            </w:pPr>
            <w:r>
              <w:rPr>
                <w:rFonts w:ascii="Times New Roman" w:hAnsi="Times New Roman"/>
                <w:color w:val="000000"/>
                <w:sz w:val="18"/>
                <w:szCs w:val="18"/>
              </w:rPr>
              <w:t>0.58</w:t>
            </w:r>
          </w:p>
          <w:p w14:paraId="77831DD9"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0.002</w:t>
            </w:r>
          </w:p>
          <w:p w14:paraId="7C1D075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00B06C9B"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0.249</w:t>
            </w:r>
          </w:p>
          <w:p w14:paraId="0B43267E"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0.002</w:t>
            </w:r>
          </w:p>
          <w:p w14:paraId="2A285B62" w14:textId="08DBEB5C" w:rsidR="00F03967" w:rsidRDefault="00F03967" w:rsidP="006A33E4">
            <w:pPr>
              <w:rPr>
                <w:rFonts w:ascii="Times New Roman" w:hAnsi="Times New Roman"/>
                <w:color w:val="000000"/>
                <w:sz w:val="18"/>
                <w:szCs w:val="18"/>
              </w:rPr>
            </w:pPr>
            <w:r>
              <w:rPr>
                <w:rFonts w:ascii="Times New Roman" w:hAnsi="Times New Roman"/>
                <w:color w:val="000000"/>
                <w:sz w:val="18"/>
                <w:szCs w:val="18"/>
              </w:rPr>
              <w:t>0.263</w:t>
            </w:r>
          </w:p>
          <w:p w14:paraId="6946990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546887C0" w14:textId="1B6570D0" w:rsidR="00F03967" w:rsidRDefault="00F03967" w:rsidP="005E4E6A">
            <w:pPr>
              <w:rPr>
                <w:rFonts w:ascii="Times New Roman" w:hAnsi="Times New Roman"/>
                <w:color w:val="000000"/>
                <w:sz w:val="18"/>
                <w:szCs w:val="18"/>
              </w:rPr>
            </w:pPr>
            <w:r>
              <w:rPr>
                <w:rFonts w:ascii="Times New Roman" w:hAnsi="Times New Roman"/>
                <w:color w:val="000000"/>
                <w:sz w:val="18"/>
                <w:szCs w:val="18"/>
              </w:rPr>
              <w:t>0.136</w:t>
            </w:r>
          </w:p>
          <w:p w14:paraId="55846764" w14:textId="68ECC45B" w:rsidR="00F03967" w:rsidRDefault="00F03967" w:rsidP="006A33E4">
            <w:pPr>
              <w:rPr>
                <w:rFonts w:ascii="Times New Roman" w:hAnsi="Times New Roman"/>
                <w:color w:val="000000"/>
                <w:sz w:val="18"/>
                <w:szCs w:val="18"/>
              </w:rPr>
            </w:pPr>
            <w:r>
              <w:rPr>
                <w:rFonts w:ascii="Times New Roman" w:hAnsi="Times New Roman"/>
                <w:color w:val="000000"/>
                <w:sz w:val="18"/>
                <w:szCs w:val="18"/>
              </w:rPr>
              <w:t>0.591</w:t>
            </w:r>
          </w:p>
        </w:tc>
      </w:tr>
      <w:tr w:rsidR="00F03967" w14:paraId="24F2CAFB" w14:textId="77777777" w:rsidTr="006A33E4">
        <w:tc>
          <w:tcPr>
            <w:tcW w:w="4169" w:type="dxa"/>
          </w:tcPr>
          <w:p w14:paraId="56D0DF50" w14:textId="77777777" w:rsidR="00F03967" w:rsidRDefault="00F03967" w:rsidP="006A33E4">
            <w:pPr>
              <w:jc w:val="left"/>
              <w:rPr>
                <w:rFonts w:ascii="Times New Roman" w:hAnsi="Times New Roman"/>
                <w:b/>
                <w:sz w:val="18"/>
                <w:szCs w:val="18"/>
              </w:rPr>
            </w:pPr>
            <w:r>
              <w:rPr>
                <w:rFonts w:ascii="Times New Roman" w:hAnsi="Times New Roman"/>
                <w:b/>
                <w:sz w:val="18"/>
                <w:szCs w:val="18"/>
              </w:rPr>
              <w:t>Laboratory results</w:t>
            </w:r>
          </w:p>
          <w:p w14:paraId="2613F0C2" w14:textId="6A519A2E"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hematokrit</w:t>
            </w:r>
            <w:r w:rsidR="00A6055B" w:rsidRPr="00A6055B">
              <w:rPr>
                <w:rFonts w:ascii="Times New Roman" w:hAnsi="Times New Roman"/>
                <w:sz w:val="18"/>
                <w:szCs w:val="18"/>
              </w:rPr>
              <w:t xml:space="preserve"> </w:t>
            </w:r>
            <w:r w:rsidR="00A6055B" w:rsidRPr="00A21168">
              <w:rPr>
                <w:rFonts w:ascii="Times New Roman" w:hAnsi="Times New Roman"/>
                <w:sz w:val="18"/>
                <w:szCs w:val="18"/>
                <w:highlight w:val="yellow"/>
              </w:rPr>
              <w:t>(%)</w:t>
            </w:r>
          </w:p>
          <w:p w14:paraId="6607FD25" w14:textId="50F10FA3"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red blood cell count</w:t>
            </w:r>
            <w:r w:rsidR="00A6055B" w:rsidRPr="00A6055B">
              <w:rPr>
                <w:rFonts w:ascii="Times New Roman" w:hAnsi="Times New Roman"/>
                <w:sz w:val="18"/>
                <w:szCs w:val="18"/>
              </w:rPr>
              <w:t xml:space="preserve"> </w:t>
            </w:r>
            <w:r w:rsidR="00A6055B" w:rsidRPr="00A21168">
              <w:rPr>
                <w:rFonts w:ascii="Times New Roman" w:hAnsi="Times New Roman"/>
                <w:sz w:val="18"/>
                <w:szCs w:val="18"/>
                <w:highlight w:val="yellow"/>
              </w:rPr>
              <w:t>(10^12/L)</w:t>
            </w:r>
          </w:p>
          <w:p w14:paraId="5B8756E5" w14:textId="00EA109C"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platelet count</w:t>
            </w:r>
            <w:r w:rsidR="00A6055B" w:rsidRPr="00A6055B">
              <w:rPr>
                <w:rFonts w:ascii="Times New Roman" w:hAnsi="Times New Roman"/>
                <w:sz w:val="18"/>
                <w:szCs w:val="18"/>
              </w:rPr>
              <w:t xml:space="preserve"> </w:t>
            </w:r>
            <w:r w:rsidR="00A6055B" w:rsidRPr="00A21168">
              <w:rPr>
                <w:rFonts w:ascii="Times New Roman" w:hAnsi="Times New Roman"/>
                <w:sz w:val="18"/>
                <w:szCs w:val="18"/>
                <w:highlight w:val="yellow"/>
              </w:rPr>
              <w:t>(10^9/L)</w:t>
            </w:r>
          </w:p>
          <w:p w14:paraId="721D82F4" w14:textId="5F015F08"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hemoglobin</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(g/L)</w:t>
            </w:r>
          </w:p>
          <w:p w14:paraId="7135BCD4" w14:textId="49DDD44B"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white blood cell count</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359A0A53" w14:textId="0F1990D4"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mean corpuscular volume</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(fL)</w:t>
            </w:r>
          </w:p>
          <w:p w14:paraId="718AEEFC" w14:textId="0B52CD35"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mean hemoglobin concentratio</w:t>
            </w:r>
            <w:r w:rsidRPr="00FE50B1">
              <w:rPr>
                <w:rFonts w:ascii="Times New Roman" w:hAnsi="Times New Roman"/>
                <w:sz w:val="18"/>
                <w:szCs w:val="18"/>
                <w:highlight w:val="yellow"/>
              </w:rPr>
              <w:t>n</w:t>
            </w:r>
            <w:r w:rsidR="00A6055B" w:rsidRPr="00FE50B1">
              <w:rPr>
                <w:rFonts w:ascii="Times New Roman" w:hAnsi="Times New Roman"/>
                <w:sz w:val="18"/>
                <w:szCs w:val="18"/>
                <w:highlight w:val="yellow"/>
              </w:rPr>
              <w:t xml:space="preserve"> (g/L)</w:t>
            </w:r>
          </w:p>
          <w:p w14:paraId="79FF3BC5" w14:textId="5E39C154"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mean corpuscular hemoglobin</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(pg)</w:t>
            </w:r>
          </w:p>
          <w:p w14:paraId="4FA4E914" w14:textId="70CFF630"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red blood cell distribution width</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w:t>
            </w:r>
          </w:p>
          <w:p w14:paraId="048E8F7E" w14:textId="005A12E5"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eosinophil</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6C238579" w14:textId="41410095"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neutrophil</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29C475B5" w14:textId="03F1E118"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lymphocyte</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70E4793E" w14:textId="52352A48"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monocyte</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080C2D39" w14:textId="20A6EABC"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basophilic granulocyte</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562F942F" w14:textId="5D415A9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platelet distribution width</w:t>
            </w:r>
            <w:r w:rsidR="00A6055B">
              <w:rPr>
                <w:rFonts w:ascii="Times New Roman" w:hAnsi="Times New Roman"/>
                <w:sz w:val="18"/>
                <w:szCs w:val="18"/>
              </w:rPr>
              <w:t xml:space="preserve"> </w:t>
            </w:r>
            <w:r w:rsidR="00A6055B" w:rsidRPr="00FE50B1">
              <w:rPr>
                <w:rFonts w:ascii="Times New Roman" w:hAnsi="Times New Roman"/>
                <w:sz w:val="18"/>
                <w:szCs w:val="18"/>
                <w:highlight w:val="yellow"/>
              </w:rPr>
              <w:t>(%)</w:t>
            </w:r>
          </w:p>
          <w:p w14:paraId="7A54BCEA" w14:textId="76209CD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mean platelet volume</w:t>
            </w:r>
            <w:r w:rsidR="00A6055B">
              <w:rPr>
                <w:rFonts w:ascii="Times New Roman" w:hAnsi="Times New Roman"/>
                <w:sz w:val="18"/>
                <w:szCs w:val="18"/>
              </w:rPr>
              <w:t xml:space="preserve"> </w:t>
            </w:r>
            <w:r w:rsidR="00A6055B" w:rsidRPr="00FE50B1">
              <w:rPr>
                <w:rFonts w:ascii="Times New Roman" w:hAnsi="Times New Roman"/>
                <w:sz w:val="18"/>
                <w:szCs w:val="18"/>
                <w:highlight w:val="yellow"/>
              </w:rPr>
              <w:t>(fL)</w:t>
            </w:r>
          </w:p>
          <w:p w14:paraId="1FE06827" w14:textId="5F463DB8"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thrombocytocrit</w:t>
            </w:r>
            <w:r w:rsidR="00A6055B">
              <w:rPr>
                <w:rFonts w:ascii="Times New Roman" w:hAnsi="Times New Roman"/>
                <w:sz w:val="18"/>
                <w:szCs w:val="18"/>
              </w:rPr>
              <w:t xml:space="preserve"> </w:t>
            </w:r>
            <w:r w:rsidR="00A6055B" w:rsidRPr="00FE50B1">
              <w:rPr>
                <w:rFonts w:ascii="Times New Roman" w:hAnsi="Times New Roman"/>
                <w:sz w:val="18"/>
                <w:szCs w:val="18"/>
                <w:highlight w:val="yellow"/>
              </w:rPr>
              <w:t>(%)</w:t>
            </w:r>
          </w:p>
          <w:p w14:paraId="7F085F7B" w14:textId="4C34010F"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absolute eosinophil count</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7F43DE2D" w14:textId="0C7C86D7"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absolute value of basophils</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69AF6526" w14:textId="39DCA24E"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absolute value of monocytes</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08C845F0" w14:textId="3B9D4FA5"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absolute lymphocyte count</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062FC795" w14:textId="78723B18" w:rsidR="00F03967" w:rsidRPr="00A6055B" w:rsidRDefault="00F03967" w:rsidP="006A33E4">
            <w:pPr>
              <w:ind w:firstLineChars="100" w:firstLine="180"/>
              <w:jc w:val="left"/>
              <w:rPr>
                <w:rFonts w:ascii="Times New Roman" w:hAnsi="Times New Roman"/>
                <w:sz w:val="18"/>
                <w:szCs w:val="18"/>
              </w:rPr>
            </w:pPr>
            <w:r>
              <w:rPr>
                <w:rFonts w:ascii="Times New Roman" w:hAnsi="Times New Roman"/>
                <w:sz w:val="18"/>
                <w:szCs w:val="18"/>
              </w:rPr>
              <w:t>absolute neutrophil count</w:t>
            </w:r>
            <w:r w:rsidR="00A6055B" w:rsidRPr="00A6055B">
              <w:rPr>
                <w:rFonts w:ascii="Times New Roman" w:hAnsi="Times New Roman"/>
                <w:sz w:val="18"/>
                <w:szCs w:val="18"/>
              </w:rPr>
              <w:t xml:space="preserve"> </w:t>
            </w:r>
            <w:r w:rsidR="00A6055B" w:rsidRPr="00FE50B1">
              <w:rPr>
                <w:rFonts w:ascii="Times New Roman" w:hAnsi="Times New Roman"/>
                <w:sz w:val="18"/>
                <w:szCs w:val="18"/>
                <w:highlight w:val="yellow"/>
              </w:rPr>
              <w:t>(10^9/L)</w:t>
            </w:r>
          </w:p>
          <w:p w14:paraId="720845DD" w14:textId="3BBD74B3" w:rsidR="00F03967" w:rsidRDefault="00F03967" w:rsidP="006A33E4">
            <w:pPr>
              <w:ind w:firstLineChars="100" w:firstLine="180"/>
              <w:rPr>
                <w:rFonts w:ascii="Times New Roman" w:hAnsi="Times New Roman"/>
              </w:rPr>
            </w:pPr>
            <w:r>
              <w:rPr>
                <w:rFonts w:ascii="Times New Roman" w:hAnsi="Times New Roman"/>
                <w:sz w:val="18"/>
                <w:szCs w:val="18"/>
              </w:rPr>
              <w:t>high-sensitivity C-reactive protein</w:t>
            </w:r>
            <w:r w:rsidR="00A6055B">
              <w:rPr>
                <w:rFonts w:ascii="Times New Roman" w:hAnsi="Times New Roman"/>
                <w:sz w:val="18"/>
                <w:szCs w:val="18"/>
              </w:rPr>
              <w:t xml:space="preserve"> </w:t>
            </w:r>
            <w:r w:rsidR="00A6055B" w:rsidRPr="00FE50B1">
              <w:rPr>
                <w:rFonts w:ascii="Times New Roman" w:hAnsi="Times New Roman"/>
                <w:sz w:val="18"/>
                <w:szCs w:val="18"/>
                <w:highlight w:val="yellow"/>
              </w:rPr>
              <w:t>(mg/L)</w:t>
            </w:r>
          </w:p>
        </w:tc>
        <w:tc>
          <w:tcPr>
            <w:tcW w:w="1713" w:type="dxa"/>
          </w:tcPr>
          <w:p w14:paraId="426D2BF7" w14:textId="77777777" w:rsidR="00F03967" w:rsidRDefault="00F03967" w:rsidP="006A33E4">
            <w:pPr>
              <w:jc w:val="left"/>
              <w:rPr>
                <w:rFonts w:ascii="Times New Roman" w:hAnsi="Times New Roman"/>
                <w:color w:val="000000"/>
                <w:sz w:val="18"/>
                <w:szCs w:val="18"/>
              </w:rPr>
            </w:pPr>
          </w:p>
          <w:p w14:paraId="47D84BFD" w14:textId="2EB30BA7"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35.9 [33.7,38.4]</w:t>
            </w:r>
          </w:p>
          <w:p w14:paraId="7DEFCD03" w14:textId="569CDFCF"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4.4 [4.1,4.7]</w:t>
            </w:r>
          </w:p>
          <w:p w14:paraId="39F3AE28" w14:textId="51090899"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320.7 (97.4)</w:t>
            </w:r>
          </w:p>
          <w:p w14:paraId="546D17A9" w14:textId="277AA24E"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118.5 [109.6,126.9]</w:t>
            </w:r>
          </w:p>
          <w:p w14:paraId="78319425" w14:textId="67250D2A"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9.1 [7.5,11.2]</w:t>
            </w:r>
          </w:p>
          <w:p w14:paraId="210D42E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83.5 (8.1)</w:t>
            </w:r>
          </w:p>
          <w:p w14:paraId="14CC94A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328.7 (13.4)</w:t>
            </w:r>
          </w:p>
          <w:p w14:paraId="077074E3" w14:textId="326B75B3"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27.5 (3.1)</w:t>
            </w:r>
          </w:p>
          <w:p w14:paraId="0040D93F" w14:textId="2688BA73"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13.4 [12.7,14.6]</w:t>
            </w:r>
          </w:p>
          <w:p w14:paraId="52DB02E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2.2 [1.3,3.5]</w:t>
            </w:r>
          </w:p>
          <w:p w14:paraId="370A460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33.4 [25.7,44.4]</w:t>
            </w:r>
          </w:p>
          <w:p w14:paraId="202D966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56.2 [45.2,64.3]</w:t>
            </w:r>
          </w:p>
          <w:p w14:paraId="0FEF735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6.2 [5.0,7.8]</w:t>
            </w:r>
          </w:p>
          <w:p w14:paraId="7028917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0.4 [0.3,0.6]</w:t>
            </w:r>
          </w:p>
          <w:p w14:paraId="5F627426" w14:textId="5F8F239A"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11.5 [9.7,15.4]</w:t>
            </w:r>
          </w:p>
          <w:p w14:paraId="5F0ECCD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9.6 (1.1)</w:t>
            </w:r>
          </w:p>
          <w:p w14:paraId="55D62C2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0.3 (0.1)</w:t>
            </w:r>
          </w:p>
          <w:p w14:paraId="146997C9" w14:textId="1155B80B"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0.3 (0.2)</w:t>
            </w:r>
          </w:p>
          <w:p w14:paraId="31F0C0E7" w14:textId="5D820CD3"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0.0 [0.0,0.1]</w:t>
            </w:r>
          </w:p>
          <w:p w14:paraId="7C25314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0.6 [0.4,0.8]</w:t>
            </w:r>
          </w:p>
          <w:p w14:paraId="39E1AA4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4.8 [3.5,6.2]</w:t>
            </w:r>
          </w:p>
          <w:p w14:paraId="214DFB9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 [2.3,4.3]</w:t>
            </w:r>
          </w:p>
          <w:p w14:paraId="435D8859" w14:textId="0D152C5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2.0 [1.0,4.0]</w:t>
            </w:r>
          </w:p>
        </w:tc>
        <w:tc>
          <w:tcPr>
            <w:tcW w:w="1713" w:type="dxa"/>
          </w:tcPr>
          <w:p w14:paraId="764491A6" w14:textId="77777777" w:rsidR="00F03967" w:rsidRDefault="00F03967" w:rsidP="006A33E4">
            <w:pPr>
              <w:jc w:val="left"/>
              <w:rPr>
                <w:rFonts w:ascii="Times New Roman" w:hAnsi="Times New Roman"/>
                <w:color w:val="000000"/>
                <w:sz w:val="18"/>
                <w:szCs w:val="18"/>
              </w:rPr>
            </w:pPr>
          </w:p>
          <w:p w14:paraId="03CA7F5D" w14:textId="1E0BAB9F"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35.9 [33.6,38.3]</w:t>
            </w:r>
          </w:p>
          <w:p w14:paraId="3536CC95" w14:textId="3E08110B"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4.4 [4.1,4.7]</w:t>
            </w:r>
          </w:p>
          <w:p w14:paraId="40EE8702" w14:textId="7B7FE6C1"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322.2 (97.4)</w:t>
            </w:r>
          </w:p>
          <w:p w14:paraId="19BE32B1" w14:textId="55D0B272"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118.3 [109.5,126.7]</w:t>
            </w:r>
          </w:p>
          <w:p w14:paraId="30AB7769" w14:textId="77A48AB2"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9.1 [7.5,11.1]</w:t>
            </w:r>
          </w:p>
          <w:p w14:paraId="3D10B91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83.3 (7.9)</w:t>
            </w:r>
          </w:p>
          <w:p w14:paraId="45992E7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328.7 (13.2)</w:t>
            </w:r>
          </w:p>
          <w:p w14:paraId="2098BB9D" w14:textId="40396BC6"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27.4 (3.0)</w:t>
            </w:r>
          </w:p>
          <w:p w14:paraId="1E623FD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13.4 [12.7,14.5]</w:t>
            </w:r>
          </w:p>
          <w:p w14:paraId="3A37F1B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2.2 [1.3,3.5]</w:t>
            </w:r>
          </w:p>
          <w:p w14:paraId="0F411F2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33.2 [25.7,43.7]</w:t>
            </w:r>
          </w:p>
          <w:p w14:paraId="5054BF9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56.4 [45.9,64.4]</w:t>
            </w:r>
          </w:p>
          <w:p w14:paraId="5E469B9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6.2 [5.0,7.8]</w:t>
            </w:r>
          </w:p>
          <w:p w14:paraId="55CC796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0.4 [0.3,0.6]</w:t>
            </w:r>
          </w:p>
          <w:p w14:paraId="205A3412" w14:textId="75E87194"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11.4 [9.7,15.4]</w:t>
            </w:r>
          </w:p>
          <w:p w14:paraId="3F8C4D3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9.6 (1.1)</w:t>
            </w:r>
          </w:p>
          <w:p w14:paraId="047BE79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0.3 (0.1)</w:t>
            </w:r>
          </w:p>
          <w:p w14:paraId="206F6751" w14:textId="715A351F"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0.3 (0.2)</w:t>
            </w:r>
          </w:p>
          <w:p w14:paraId="6CDB466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0.0 [0.0,0.1]</w:t>
            </w:r>
          </w:p>
          <w:p w14:paraId="332884D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0.6 [0.4,0.8]</w:t>
            </w:r>
          </w:p>
          <w:p w14:paraId="347CA7D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4.8 [3.6,6.3]</w:t>
            </w:r>
          </w:p>
          <w:p w14:paraId="2D3F890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 [2.3,4.2]</w:t>
            </w:r>
          </w:p>
          <w:p w14:paraId="194FEAA8" w14:textId="1FA3602C"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1.9 [1.0,3.9]</w:t>
            </w:r>
          </w:p>
        </w:tc>
        <w:tc>
          <w:tcPr>
            <w:tcW w:w="1713" w:type="dxa"/>
          </w:tcPr>
          <w:p w14:paraId="29E9DFD0" w14:textId="77777777" w:rsidR="00F03967" w:rsidRDefault="00F03967" w:rsidP="006A33E4">
            <w:pPr>
              <w:jc w:val="left"/>
              <w:rPr>
                <w:rFonts w:ascii="Times New Roman" w:hAnsi="Times New Roman"/>
                <w:color w:val="000000"/>
                <w:sz w:val="18"/>
                <w:szCs w:val="18"/>
              </w:rPr>
            </w:pPr>
          </w:p>
          <w:p w14:paraId="150A2D2C" w14:textId="09AE0F0A"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36.2 [34.1,39.4]</w:t>
            </w:r>
          </w:p>
          <w:p w14:paraId="0843F7EC" w14:textId="647545E9" w:rsidR="00112ABD" w:rsidRDefault="00112ABD"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4.4 [4.0,4.6]</w:t>
            </w:r>
          </w:p>
          <w:p w14:paraId="71C87AE1" w14:textId="685CC681"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306.5 (96.5)</w:t>
            </w:r>
          </w:p>
          <w:p w14:paraId="331EF0D7" w14:textId="77CD4822"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120.0 [110.7,129.6]</w:t>
            </w:r>
          </w:p>
          <w:p w14:paraId="450A3F8C" w14:textId="42D027EA"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9.3 [7.7,11.6]</w:t>
            </w:r>
          </w:p>
          <w:p w14:paraId="3534B6B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85.4 (9.8)</w:t>
            </w:r>
          </w:p>
          <w:p w14:paraId="4252C16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328.3 (14.9)</w:t>
            </w:r>
          </w:p>
          <w:p w14:paraId="7BD18ED6" w14:textId="46981C84"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28.1 (3.7)</w:t>
            </w:r>
          </w:p>
          <w:p w14:paraId="3161977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13.7 [12.7,15.2]</w:t>
            </w:r>
          </w:p>
          <w:p w14:paraId="07FC5D1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 [1.1,3.2]</w:t>
            </w:r>
          </w:p>
          <w:p w14:paraId="778CF3C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37.2 [27.4,51.2]</w:t>
            </w:r>
          </w:p>
          <w:p w14:paraId="7572109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52.0 [39.2,62.4]</w:t>
            </w:r>
          </w:p>
          <w:p w14:paraId="33F4045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6.4 [5.1,8.3]</w:t>
            </w:r>
          </w:p>
          <w:p w14:paraId="33585FF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0.4 [0.3,0.7]</w:t>
            </w:r>
          </w:p>
          <w:p w14:paraId="60657990" w14:textId="548ACBFE"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13.5 [10.4,15.7]</w:t>
            </w:r>
          </w:p>
          <w:p w14:paraId="2FF5816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9.7 (1.2)</w:t>
            </w:r>
          </w:p>
          <w:p w14:paraId="7872EC9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0.3 (0.1)</w:t>
            </w:r>
          </w:p>
          <w:p w14:paraId="6BEB4D52" w14:textId="6BC0B985"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0.2 (0.2)</w:t>
            </w:r>
          </w:p>
          <w:p w14:paraId="3D02355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0.0 [0.0,0.1]</w:t>
            </w:r>
          </w:p>
          <w:p w14:paraId="18C5B38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0.6 [0.4,0.8]</w:t>
            </w:r>
          </w:p>
          <w:p w14:paraId="7386441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4.6 [3.3,5.9]</w:t>
            </w:r>
          </w:p>
          <w:p w14:paraId="00EE5F8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3.4 [2.5,5.0]</w:t>
            </w:r>
          </w:p>
          <w:p w14:paraId="163AA86D" w14:textId="693B6E53" w:rsidR="00F03967" w:rsidRDefault="00F03967" w:rsidP="009E77C4">
            <w:pPr>
              <w:jc w:val="left"/>
              <w:rPr>
                <w:rFonts w:ascii="Times New Roman" w:hAnsi="Times New Roman"/>
                <w:color w:val="000000"/>
                <w:sz w:val="18"/>
                <w:szCs w:val="18"/>
              </w:rPr>
            </w:pPr>
            <w:r>
              <w:rPr>
                <w:rFonts w:ascii="Times New Roman" w:hAnsi="Times New Roman"/>
                <w:color w:val="000000"/>
                <w:sz w:val="18"/>
                <w:szCs w:val="18"/>
              </w:rPr>
              <w:t>2.7 [1.3,5.4]</w:t>
            </w:r>
          </w:p>
        </w:tc>
        <w:tc>
          <w:tcPr>
            <w:tcW w:w="825" w:type="dxa"/>
          </w:tcPr>
          <w:p w14:paraId="635C0F33" w14:textId="77777777" w:rsidR="00F03967" w:rsidRDefault="00F03967" w:rsidP="006A33E4">
            <w:pPr>
              <w:jc w:val="right"/>
              <w:rPr>
                <w:rFonts w:ascii="Times New Roman" w:hAnsi="Times New Roman"/>
                <w:color w:val="000000"/>
                <w:sz w:val="18"/>
                <w:szCs w:val="18"/>
              </w:rPr>
            </w:pPr>
          </w:p>
          <w:p w14:paraId="02B4A96A" w14:textId="682298A1" w:rsidR="00112ABD" w:rsidRDefault="00112ABD" w:rsidP="006A33E4">
            <w:pPr>
              <w:rPr>
                <w:rFonts w:ascii="Times New Roman" w:hAnsi="Times New Roman"/>
                <w:color w:val="000000"/>
                <w:sz w:val="18"/>
                <w:szCs w:val="18"/>
              </w:rPr>
            </w:pPr>
            <w:r w:rsidRPr="00A21168">
              <w:rPr>
                <w:rFonts w:ascii="Times New Roman" w:hAnsi="Times New Roman"/>
                <w:color w:val="000000"/>
                <w:sz w:val="18"/>
                <w:szCs w:val="18"/>
                <w:highlight w:val="yellow"/>
              </w:rPr>
              <w:t>0.018</w:t>
            </w:r>
          </w:p>
          <w:p w14:paraId="48A6FA5C" w14:textId="7F8FB4D9" w:rsidR="00112ABD" w:rsidRDefault="00112ABD" w:rsidP="006A33E4">
            <w:pPr>
              <w:rPr>
                <w:rFonts w:ascii="Times New Roman" w:hAnsi="Times New Roman"/>
                <w:color w:val="000000"/>
                <w:sz w:val="18"/>
                <w:szCs w:val="18"/>
              </w:rPr>
            </w:pPr>
            <w:r w:rsidRPr="00A21168">
              <w:rPr>
                <w:rFonts w:ascii="Times New Roman" w:hAnsi="Times New Roman"/>
                <w:color w:val="000000"/>
                <w:sz w:val="18"/>
                <w:szCs w:val="18"/>
                <w:highlight w:val="yellow"/>
              </w:rPr>
              <w:t>0.410</w:t>
            </w:r>
          </w:p>
          <w:p w14:paraId="2905A487" w14:textId="46F51AFD" w:rsidR="00F03967" w:rsidRDefault="00F03967" w:rsidP="006A33E4">
            <w:pPr>
              <w:rPr>
                <w:rFonts w:ascii="Times New Roman" w:hAnsi="Times New Roman"/>
                <w:color w:val="000000"/>
                <w:sz w:val="18"/>
                <w:szCs w:val="18"/>
              </w:rPr>
            </w:pPr>
            <w:r>
              <w:rPr>
                <w:rFonts w:ascii="Times New Roman" w:hAnsi="Times New Roman"/>
                <w:color w:val="000000"/>
                <w:sz w:val="18"/>
                <w:szCs w:val="18"/>
              </w:rPr>
              <w:t>0.005</w:t>
            </w:r>
          </w:p>
          <w:p w14:paraId="588593E7" w14:textId="2628B9FF" w:rsidR="00F03967" w:rsidRDefault="00F03967" w:rsidP="006A33E4">
            <w:pPr>
              <w:rPr>
                <w:rFonts w:ascii="Times New Roman" w:hAnsi="Times New Roman"/>
                <w:color w:val="000000"/>
                <w:sz w:val="18"/>
                <w:szCs w:val="18"/>
              </w:rPr>
            </w:pPr>
            <w:r>
              <w:rPr>
                <w:rFonts w:ascii="Times New Roman" w:hAnsi="Times New Roman"/>
                <w:color w:val="000000"/>
                <w:sz w:val="18"/>
                <w:szCs w:val="18"/>
              </w:rPr>
              <w:t>0.014</w:t>
            </w:r>
          </w:p>
          <w:p w14:paraId="1787DBFD" w14:textId="2EFBC5D7" w:rsidR="00F03967" w:rsidRDefault="00F03967" w:rsidP="006A33E4">
            <w:pPr>
              <w:rPr>
                <w:rFonts w:ascii="Times New Roman" w:hAnsi="Times New Roman"/>
                <w:color w:val="000000"/>
                <w:sz w:val="18"/>
                <w:szCs w:val="18"/>
              </w:rPr>
            </w:pPr>
            <w:r>
              <w:rPr>
                <w:rFonts w:ascii="Times New Roman" w:hAnsi="Times New Roman"/>
                <w:color w:val="000000"/>
                <w:sz w:val="18"/>
                <w:szCs w:val="18"/>
              </w:rPr>
              <w:t>0.213</w:t>
            </w:r>
          </w:p>
          <w:p w14:paraId="520F2EE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2B885F3E"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0.597</w:t>
            </w:r>
          </w:p>
          <w:p w14:paraId="29BA8DE3" w14:textId="0BE186A0" w:rsidR="00F03967" w:rsidRDefault="00F03967" w:rsidP="006A33E4">
            <w:pPr>
              <w:rPr>
                <w:rFonts w:ascii="Times New Roman" w:hAnsi="Times New Roman"/>
                <w:color w:val="000000"/>
                <w:sz w:val="18"/>
                <w:szCs w:val="18"/>
              </w:rPr>
            </w:pPr>
            <w:r>
              <w:rPr>
                <w:rFonts w:ascii="Times New Roman" w:hAnsi="Times New Roman"/>
                <w:color w:val="000000"/>
                <w:sz w:val="18"/>
                <w:szCs w:val="18"/>
              </w:rPr>
              <w:t>0.001</w:t>
            </w:r>
          </w:p>
          <w:p w14:paraId="74E2186D"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0.004</w:t>
            </w:r>
          </w:p>
          <w:p w14:paraId="20CFFB12"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0.008</w:t>
            </w:r>
          </w:p>
          <w:p w14:paraId="65DFA38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4F92330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36BCBFCE"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0.092</w:t>
            </w:r>
          </w:p>
          <w:p w14:paraId="02170C05"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0.034</w:t>
            </w:r>
          </w:p>
          <w:p w14:paraId="4934C88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08FE8D90"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0.297</w:t>
            </w:r>
          </w:p>
          <w:p w14:paraId="28898A9B"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0.006</w:t>
            </w:r>
          </w:p>
          <w:p w14:paraId="3F97261D" w14:textId="65F66078" w:rsidR="00F03967" w:rsidRDefault="00F03967" w:rsidP="006A33E4">
            <w:pPr>
              <w:rPr>
                <w:rFonts w:ascii="Times New Roman" w:hAnsi="Times New Roman"/>
                <w:color w:val="000000"/>
                <w:sz w:val="18"/>
                <w:szCs w:val="18"/>
              </w:rPr>
            </w:pPr>
            <w:r>
              <w:rPr>
                <w:rFonts w:ascii="Times New Roman" w:hAnsi="Times New Roman"/>
                <w:color w:val="000000"/>
                <w:sz w:val="18"/>
                <w:szCs w:val="18"/>
              </w:rPr>
              <w:t>0.086</w:t>
            </w:r>
          </w:p>
          <w:p w14:paraId="249DFD27"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0.022</w:t>
            </w:r>
          </w:p>
          <w:p w14:paraId="5C059A1B"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0.146</w:t>
            </w:r>
          </w:p>
          <w:p w14:paraId="5DF5EEF3"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0.005</w:t>
            </w:r>
          </w:p>
          <w:p w14:paraId="3EDCC4C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43FB90E7" w14:textId="148F0B2D" w:rsidR="00F03967" w:rsidRDefault="00F03967" w:rsidP="00FE50B1">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3DEBACDF" w14:textId="77777777" w:rsidTr="006A33E4">
        <w:tc>
          <w:tcPr>
            <w:tcW w:w="4169" w:type="dxa"/>
          </w:tcPr>
          <w:p w14:paraId="1161C997" w14:textId="77777777" w:rsidR="00F03967" w:rsidRDefault="00F03967" w:rsidP="006A33E4">
            <w:pPr>
              <w:jc w:val="left"/>
              <w:rPr>
                <w:rFonts w:ascii="Times New Roman" w:hAnsi="Times New Roman"/>
                <w:b/>
                <w:sz w:val="18"/>
                <w:szCs w:val="18"/>
              </w:rPr>
            </w:pPr>
            <w:r>
              <w:rPr>
                <w:rFonts w:ascii="Times New Roman" w:hAnsi="Times New Roman"/>
                <w:b/>
                <w:sz w:val="18"/>
                <w:szCs w:val="18"/>
              </w:rPr>
              <w:t>Demographics</w:t>
            </w:r>
          </w:p>
          <w:p w14:paraId="6F7F677D"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Age(months)</w:t>
            </w:r>
          </w:p>
          <w:p w14:paraId="05B22B1D"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Gender</w:t>
            </w:r>
          </w:p>
          <w:p w14:paraId="1F2C9F06" w14:textId="77777777" w:rsidR="00F03967" w:rsidRDefault="00F03967" w:rsidP="006A33E4">
            <w:pPr>
              <w:ind w:firstLineChars="200" w:firstLine="360"/>
              <w:jc w:val="left"/>
              <w:rPr>
                <w:rFonts w:ascii="Times New Roman" w:hAnsi="Times New Roman"/>
                <w:sz w:val="18"/>
                <w:szCs w:val="18"/>
              </w:rPr>
            </w:pPr>
            <w:r>
              <w:rPr>
                <w:rFonts w:ascii="Times New Roman" w:hAnsi="Times New Roman"/>
                <w:sz w:val="18"/>
                <w:szCs w:val="18"/>
              </w:rPr>
              <w:t>female</w:t>
            </w:r>
          </w:p>
          <w:p w14:paraId="0DDD7875" w14:textId="77777777" w:rsidR="00F03967" w:rsidRDefault="00F03967" w:rsidP="006A33E4">
            <w:pPr>
              <w:ind w:firstLineChars="200" w:firstLine="360"/>
              <w:jc w:val="left"/>
              <w:rPr>
                <w:rFonts w:ascii="Times New Roman" w:hAnsi="Times New Roman"/>
                <w:sz w:val="18"/>
                <w:szCs w:val="18"/>
              </w:rPr>
            </w:pPr>
            <w:r>
              <w:rPr>
                <w:rFonts w:ascii="Times New Roman" w:hAnsi="Times New Roman"/>
                <w:sz w:val="18"/>
                <w:szCs w:val="18"/>
              </w:rPr>
              <w:t>male</w:t>
            </w:r>
          </w:p>
          <w:p w14:paraId="0462DABA"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Height(cm)</w:t>
            </w:r>
          </w:p>
          <w:p w14:paraId="5F6DCA37" w14:textId="77777777" w:rsidR="00F03967" w:rsidRDefault="00F03967" w:rsidP="006A33E4">
            <w:pPr>
              <w:ind w:firstLineChars="100" w:firstLine="180"/>
              <w:rPr>
                <w:rFonts w:ascii="Times New Roman" w:hAnsi="Times New Roman"/>
              </w:rPr>
            </w:pPr>
            <w:r>
              <w:rPr>
                <w:rFonts w:ascii="Times New Roman" w:hAnsi="Times New Roman"/>
                <w:sz w:val="18"/>
                <w:szCs w:val="18"/>
              </w:rPr>
              <w:lastRenderedPageBreak/>
              <w:t>Weight(kg)</w:t>
            </w:r>
          </w:p>
        </w:tc>
        <w:tc>
          <w:tcPr>
            <w:tcW w:w="1713" w:type="dxa"/>
          </w:tcPr>
          <w:p w14:paraId="11F3861C" w14:textId="77777777" w:rsidR="00F03967" w:rsidRDefault="00F03967" w:rsidP="006A33E4">
            <w:pPr>
              <w:jc w:val="left"/>
              <w:rPr>
                <w:rFonts w:ascii="Times New Roman" w:hAnsi="Times New Roman"/>
                <w:color w:val="000000"/>
                <w:sz w:val="18"/>
                <w:szCs w:val="18"/>
              </w:rPr>
            </w:pPr>
          </w:p>
          <w:p w14:paraId="466CA9C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11.9 [4.5,28.9]</w:t>
            </w:r>
          </w:p>
          <w:p w14:paraId="51B912D3" w14:textId="77777777" w:rsidR="00F03967" w:rsidRDefault="00F03967" w:rsidP="006A33E4">
            <w:pPr>
              <w:jc w:val="left"/>
              <w:rPr>
                <w:rFonts w:ascii="Times New Roman" w:hAnsi="Times New Roman"/>
                <w:color w:val="000000"/>
                <w:sz w:val="18"/>
                <w:szCs w:val="18"/>
              </w:rPr>
            </w:pPr>
          </w:p>
          <w:p w14:paraId="44140DF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1714 (50.6%)</w:t>
            </w:r>
          </w:p>
          <w:p w14:paraId="506839A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1672 (49.4%)</w:t>
            </w:r>
          </w:p>
          <w:p w14:paraId="4978D11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73.0 [62.0,91.0]</w:t>
            </w:r>
          </w:p>
          <w:p w14:paraId="3AF9A71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lastRenderedPageBreak/>
              <w:t>8.6 [5.8,12.5]</w:t>
            </w:r>
          </w:p>
        </w:tc>
        <w:tc>
          <w:tcPr>
            <w:tcW w:w="1713" w:type="dxa"/>
          </w:tcPr>
          <w:p w14:paraId="168BC106" w14:textId="77777777" w:rsidR="00F03967" w:rsidRDefault="00F03967" w:rsidP="006A33E4">
            <w:pPr>
              <w:jc w:val="left"/>
              <w:rPr>
                <w:rFonts w:ascii="Times New Roman" w:hAnsi="Times New Roman"/>
                <w:color w:val="000000"/>
                <w:sz w:val="18"/>
                <w:szCs w:val="18"/>
              </w:rPr>
            </w:pPr>
          </w:p>
          <w:p w14:paraId="0A78C85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12.6 [5.1,30.6]</w:t>
            </w:r>
          </w:p>
          <w:p w14:paraId="56AA7E2E" w14:textId="77777777" w:rsidR="00F03967" w:rsidRDefault="00F03967" w:rsidP="006A33E4">
            <w:pPr>
              <w:jc w:val="left"/>
              <w:rPr>
                <w:rFonts w:ascii="Times New Roman" w:hAnsi="Times New Roman"/>
                <w:color w:val="000000"/>
                <w:sz w:val="18"/>
                <w:szCs w:val="18"/>
              </w:rPr>
            </w:pPr>
          </w:p>
          <w:p w14:paraId="65B79CF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1556 (50.9%)</w:t>
            </w:r>
          </w:p>
          <w:p w14:paraId="500DFCB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1499 (49.1%)</w:t>
            </w:r>
          </w:p>
          <w:p w14:paraId="43A590F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74.0 [63.0,92.0]</w:t>
            </w:r>
          </w:p>
          <w:p w14:paraId="41B61C7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lastRenderedPageBreak/>
              <w:t>9.0 [6.0,12.9]</w:t>
            </w:r>
          </w:p>
        </w:tc>
        <w:tc>
          <w:tcPr>
            <w:tcW w:w="1713" w:type="dxa"/>
          </w:tcPr>
          <w:p w14:paraId="026E831C" w14:textId="77777777" w:rsidR="00F03967" w:rsidRDefault="00F03967" w:rsidP="006A33E4">
            <w:pPr>
              <w:jc w:val="left"/>
              <w:rPr>
                <w:rFonts w:ascii="Times New Roman" w:hAnsi="Times New Roman"/>
                <w:color w:val="000000"/>
                <w:sz w:val="18"/>
                <w:szCs w:val="18"/>
              </w:rPr>
            </w:pPr>
          </w:p>
          <w:p w14:paraId="64A86B0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5.6 [1.9,15.3]</w:t>
            </w:r>
          </w:p>
          <w:p w14:paraId="2C1F3C5F" w14:textId="77777777" w:rsidR="00F03967" w:rsidRDefault="00F03967" w:rsidP="006A33E4">
            <w:pPr>
              <w:jc w:val="left"/>
              <w:rPr>
                <w:rFonts w:ascii="Times New Roman" w:hAnsi="Times New Roman"/>
                <w:color w:val="000000"/>
                <w:sz w:val="18"/>
                <w:szCs w:val="18"/>
              </w:rPr>
            </w:pPr>
          </w:p>
          <w:p w14:paraId="455BDBE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158 (47.7%)</w:t>
            </w:r>
          </w:p>
          <w:p w14:paraId="7010337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173 (52.3%)</w:t>
            </w:r>
          </w:p>
          <w:p w14:paraId="389424F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64.0 [55.0,78.0]</w:t>
            </w:r>
          </w:p>
          <w:p w14:paraId="265A05F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lastRenderedPageBreak/>
              <w:t>6.3 [4.3,9.6]</w:t>
            </w:r>
          </w:p>
        </w:tc>
        <w:tc>
          <w:tcPr>
            <w:tcW w:w="825" w:type="dxa"/>
          </w:tcPr>
          <w:p w14:paraId="66A4D64F" w14:textId="77777777" w:rsidR="00F03967" w:rsidRDefault="00F03967" w:rsidP="006A33E4">
            <w:pPr>
              <w:jc w:val="left"/>
              <w:rPr>
                <w:rFonts w:ascii="Times New Roman" w:hAnsi="Times New Roman"/>
                <w:color w:val="000000"/>
                <w:sz w:val="18"/>
                <w:szCs w:val="18"/>
              </w:rPr>
            </w:pPr>
          </w:p>
          <w:p w14:paraId="5CBE8A4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14CB05F5"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0.295</w:t>
            </w:r>
          </w:p>
          <w:p w14:paraId="4BB044C5" w14:textId="77777777" w:rsidR="00F03967" w:rsidRDefault="00F03967" w:rsidP="006A33E4">
            <w:pPr>
              <w:jc w:val="left"/>
              <w:rPr>
                <w:rFonts w:ascii="Times New Roman" w:hAnsi="Times New Roman"/>
                <w:color w:val="000000"/>
                <w:sz w:val="18"/>
                <w:szCs w:val="18"/>
              </w:rPr>
            </w:pPr>
          </w:p>
          <w:p w14:paraId="444B1F52" w14:textId="77777777" w:rsidR="00F03967" w:rsidRDefault="00F03967" w:rsidP="006A33E4">
            <w:pPr>
              <w:jc w:val="left"/>
              <w:rPr>
                <w:rFonts w:ascii="Times New Roman" w:hAnsi="Times New Roman"/>
                <w:color w:val="000000"/>
                <w:sz w:val="18"/>
                <w:szCs w:val="18"/>
              </w:rPr>
            </w:pPr>
          </w:p>
          <w:p w14:paraId="10FD59E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626E562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lastRenderedPageBreak/>
              <w:t>&lt;0.001</w:t>
            </w:r>
          </w:p>
        </w:tc>
      </w:tr>
      <w:tr w:rsidR="00F03967" w14:paraId="7FD85D79" w14:textId="77777777" w:rsidTr="006A33E4">
        <w:tc>
          <w:tcPr>
            <w:tcW w:w="4169" w:type="dxa"/>
          </w:tcPr>
          <w:p w14:paraId="1553C247" w14:textId="4EAC867A" w:rsidR="00F03967" w:rsidRDefault="008153B4" w:rsidP="006A33E4">
            <w:pPr>
              <w:jc w:val="left"/>
              <w:rPr>
                <w:rFonts w:ascii="Times New Roman" w:hAnsi="Times New Roman"/>
                <w:b/>
                <w:sz w:val="18"/>
                <w:szCs w:val="18"/>
              </w:rPr>
            </w:pPr>
            <w:r w:rsidRPr="00A21168">
              <w:rPr>
                <w:rFonts w:ascii="Times New Roman" w:hAnsi="Times New Roman"/>
                <w:b/>
                <w:sz w:val="18"/>
                <w:szCs w:val="18"/>
                <w:highlight w:val="yellow"/>
              </w:rPr>
              <w:lastRenderedPageBreak/>
              <w:t>Intraop/postop</w:t>
            </w:r>
            <w:r>
              <w:rPr>
                <w:rFonts w:ascii="Times New Roman" w:hAnsi="Times New Roman"/>
                <w:b/>
                <w:sz w:val="18"/>
                <w:szCs w:val="18"/>
              </w:rPr>
              <w:t xml:space="preserve"> </w:t>
            </w:r>
            <w:r w:rsidR="00F03967">
              <w:rPr>
                <w:rFonts w:ascii="Times New Roman" w:hAnsi="Times New Roman"/>
                <w:b/>
                <w:sz w:val="18"/>
                <w:szCs w:val="18"/>
              </w:rPr>
              <w:t>variables</w:t>
            </w:r>
          </w:p>
          <w:p w14:paraId="4950DA69"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Operation time(mins)</w:t>
            </w:r>
          </w:p>
          <w:p w14:paraId="3DD7C5F6"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Operation condition</w:t>
            </w:r>
          </w:p>
          <w:p w14:paraId="19D243B7" w14:textId="77777777" w:rsidR="00F03967" w:rsidRDefault="00F03967" w:rsidP="006A33E4">
            <w:pPr>
              <w:ind w:firstLineChars="200" w:firstLine="360"/>
              <w:jc w:val="left"/>
              <w:rPr>
                <w:rFonts w:ascii="Times New Roman" w:hAnsi="Times New Roman"/>
                <w:sz w:val="18"/>
                <w:szCs w:val="18"/>
              </w:rPr>
            </w:pPr>
            <w:r>
              <w:rPr>
                <w:rFonts w:ascii="Times New Roman" w:hAnsi="Times New Roman"/>
                <w:sz w:val="18"/>
                <w:szCs w:val="18"/>
              </w:rPr>
              <w:t>selective operation</w:t>
            </w:r>
          </w:p>
          <w:p w14:paraId="327C72B0" w14:textId="77777777" w:rsidR="00F03967" w:rsidRDefault="00F03967" w:rsidP="006A33E4">
            <w:pPr>
              <w:ind w:firstLineChars="200" w:firstLine="360"/>
              <w:jc w:val="left"/>
              <w:rPr>
                <w:rFonts w:ascii="Times New Roman" w:hAnsi="Times New Roman"/>
                <w:sz w:val="18"/>
                <w:szCs w:val="18"/>
              </w:rPr>
            </w:pPr>
            <w:r>
              <w:rPr>
                <w:rFonts w:ascii="Times New Roman" w:hAnsi="Times New Roman"/>
                <w:sz w:val="18"/>
                <w:szCs w:val="18"/>
              </w:rPr>
              <w:t>emergency operation</w:t>
            </w:r>
          </w:p>
          <w:p w14:paraId="6B488E0C"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Cardiopulmonary bypass time(mins)</w:t>
            </w:r>
          </w:p>
          <w:p w14:paraId="597E4078"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Cross clamp time (mins)</w:t>
            </w:r>
          </w:p>
          <w:p w14:paraId="5B7C1AD4"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Mechanical ventilation time (hours)</w:t>
            </w:r>
          </w:p>
          <w:p w14:paraId="431E0BAF"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pRBC transfusion during surgery (units)</w:t>
            </w:r>
          </w:p>
          <w:p w14:paraId="72B31C27" w14:textId="1CD1A29D"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FFP transfusion during surgery (</w:t>
            </w:r>
            <w:r w:rsidRPr="00A21168">
              <w:rPr>
                <w:rFonts w:ascii="Times New Roman" w:hAnsi="Times New Roman"/>
                <w:sz w:val="18"/>
                <w:szCs w:val="18"/>
                <w:highlight w:val="yellow"/>
              </w:rPr>
              <w:t>ml</w:t>
            </w:r>
            <w:r w:rsidR="00A6055B" w:rsidRPr="00A21168">
              <w:rPr>
                <w:rFonts w:ascii="Times New Roman" w:hAnsi="Times New Roman"/>
                <w:sz w:val="18"/>
                <w:szCs w:val="18"/>
                <w:highlight w:val="yellow"/>
              </w:rPr>
              <w:t>/kg</w:t>
            </w:r>
            <w:r>
              <w:rPr>
                <w:rFonts w:ascii="Times New Roman" w:hAnsi="Times New Roman"/>
                <w:sz w:val="18"/>
                <w:szCs w:val="18"/>
              </w:rPr>
              <w:t>)</w:t>
            </w:r>
          </w:p>
          <w:p w14:paraId="5C4BED5E" w14:textId="461D3C73" w:rsidR="00F03967" w:rsidRDefault="00F03967" w:rsidP="006A33E4">
            <w:pPr>
              <w:ind w:firstLineChars="100" w:firstLine="180"/>
              <w:rPr>
                <w:rFonts w:ascii="Times New Roman" w:hAnsi="Times New Roman"/>
              </w:rPr>
            </w:pPr>
            <w:r>
              <w:rPr>
                <w:rFonts w:ascii="Times New Roman" w:hAnsi="Times New Roman" w:hint="eastAsia"/>
                <w:sz w:val="18"/>
                <w:szCs w:val="18"/>
              </w:rPr>
              <w:t>ABT</w:t>
            </w:r>
            <w:r>
              <w:rPr>
                <w:rFonts w:ascii="Times New Roman" w:hAnsi="Times New Roman"/>
                <w:sz w:val="18"/>
                <w:szCs w:val="18"/>
              </w:rPr>
              <w:t xml:space="preserve"> during surgery (</w:t>
            </w:r>
            <w:r w:rsidRPr="00A21168">
              <w:rPr>
                <w:rFonts w:ascii="Times New Roman" w:hAnsi="Times New Roman"/>
                <w:sz w:val="18"/>
                <w:szCs w:val="18"/>
                <w:highlight w:val="yellow"/>
              </w:rPr>
              <w:t>ml</w:t>
            </w:r>
            <w:r w:rsidR="00A6055B" w:rsidRPr="00A21168">
              <w:rPr>
                <w:rFonts w:ascii="Times New Roman" w:hAnsi="Times New Roman"/>
                <w:sz w:val="18"/>
                <w:szCs w:val="18"/>
                <w:highlight w:val="yellow"/>
              </w:rPr>
              <w:t>/kg</w:t>
            </w:r>
            <w:r>
              <w:rPr>
                <w:rFonts w:ascii="Times New Roman" w:hAnsi="Times New Roman"/>
                <w:sz w:val="18"/>
                <w:szCs w:val="18"/>
              </w:rPr>
              <w:t>)</w:t>
            </w:r>
          </w:p>
        </w:tc>
        <w:tc>
          <w:tcPr>
            <w:tcW w:w="1713" w:type="dxa"/>
          </w:tcPr>
          <w:p w14:paraId="67DE09E2" w14:textId="77777777" w:rsidR="00F03967" w:rsidRDefault="00F03967" w:rsidP="006A33E4">
            <w:pPr>
              <w:jc w:val="left"/>
              <w:rPr>
                <w:rFonts w:ascii="Times New Roman" w:hAnsi="Times New Roman"/>
                <w:color w:val="000000"/>
                <w:sz w:val="18"/>
                <w:szCs w:val="18"/>
              </w:rPr>
            </w:pPr>
          </w:p>
          <w:p w14:paraId="4C2E220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125.0 [108.0,156.0]</w:t>
            </w:r>
          </w:p>
          <w:p w14:paraId="20DC5B35" w14:textId="77777777" w:rsidR="00F03967" w:rsidRDefault="00F03967" w:rsidP="006A33E4">
            <w:pPr>
              <w:jc w:val="left"/>
              <w:rPr>
                <w:rFonts w:ascii="Times New Roman" w:hAnsi="Times New Roman"/>
                <w:color w:val="000000"/>
                <w:sz w:val="18"/>
                <w:szCs w:val="18"/>
              </w:rPr>
            </w:pPr>
          </w:p>
          <w:p w14:paraId="40A3D2F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3341 (98.7%)</w:t>
            </w:r>
          </w:p>
          <w:p w14:paraId="67E188A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45 (1.3%)</w:t>
            </w:r>
          </w:p>
          <w:p w14:paraId="5245361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60.0 [48.0,82.0]</w:t>
            </w:r>
          </w:p>
          <w:p w14:paraId="44397AC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40.0 [28.0,55.0]</w:t>
            </w:r>
          </w:p>
          <w:p w14:paraId="6C29183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7.0 [4.0,22.0]</w:t>
            </w:r>
          </w:p>
          <w:p w14:paraId="7F93A91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 [1.0,2.0]</w:t>
            </w:r>
          </w:p>
          <w:p w14:paraId="3674AF7E" w14:textId="77777777" w:rsidR="003F1C8E" w:rsidRPr="003F1C8E" w:rsidRDefault="003F1C8E" w:rsidP="003F1C8E">
            <w:pPr>
              <w:jc w:val="left"/>
              <w:rPr>
                <w:rFonts w:ascii="Times New Roman" w:hAnsi="Times New Roman"/>
                <w:color w:val="000000"/>
                <w:sz w:val="18"/>
                <w:szCs w:val="18"/>
              </w:rPr>
            </w:pPr>
            <w:r w:rsidRPr="00A21168">
              <w:rPr>
                <w:rFonts w:ascii="Times New Roman" w:hAnsi="Times New Roman"/>
                <w:color w:val="000000"/>
                <w:sz w:val="18"/>
                <w:szCs w:val="18"/>
                <w:highlight w:val="yellow"/>
              </w:rPr>
              <w:t>17.6 [12.5,30.4]</w:t>
            </w:r>
          </w:p>
          <w:p w14:paraId="40E02DA0" w14:textId="32BFD252" w:rsidR="00F03967" w:rsidRDefault="003F1C8E"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12.5 [7.4,19.8]</w:t>
            </w:r>
          </w:p>
        </w:tc>
        <w:tc>
          <w:tcPr>
            <w:tcW w:w="1713" w:type="dxa"/>
          </w:tcPr>
          <w:p w14:paraId="7343307C" w14:textId="77777777" w:rsidR="00F03967" w:rsidRDefault="00F03967" w:rsidP="006A33E4">
            <w:pPr>
              <w:jc w:val="left"/>
              <w:rPr>
                <w:rFonts w:ascii="Times New Roman" w:hAnsi="Times New Roman"/>
                <w:color w:val="000000"/>
                <w:sz w:val="18"/>
                <w:szCs w:val="18"/>
              </w:rPr>
            </w:pPr>
          </w:p>
          <w:p w14:paraId="73A7EB5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123.0 [107.0,150.5]</w:t>
            </w:r>
          </w:p>
          <w:p w14:paraId="0BFBA6BF" w14:textId="77777777" w:rsidR="00F03967" w:rsidRDefault="00F03967" w:rsidP="006A33E4">
            <w:pPr>
              <w:jc w:val="left"/>
              <w:rPr>
                <w:rFonts w:ascii="Times New Roman" w:hAnsi="Times New Roman"/>
                <w:color w:val="000000"/>
                <w:sz w:val="18"/>
                <w:szCs w:val="18"/>
              </w:rPr>
            </w:pPr>
          </w:p>
          <w:p w14:paraId="5038ADE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3027 (99.1%)</w:t>
            </w:r>
          </w:p>
          <w:p w14:paraId="2974397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 (0.9%)</w:t>
            </w:r>
          </w:p>
          <w:p w14:paraId="6ACCFC5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59.0 [47.0,78.0]</w:t>
            </w:r>
          </w:p>
          <w:p w14:paraId="54FA8B3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39.0 [28.0,53.0]</w:t>
            </w:r>
          </w:p>
          <w:p w14:paraId="2ABAF07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 [4.0,21.0]</w:t>
            </w:r>
          </w:p>
          <w:p w14:paraId="60A8671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 [1.0,1.5]</w:t>
            </w:r>
          </w:p>
          <w:p w14:paraId="747B9096" w14:textId="77777777" w:rsidR="003F1C8E" w:rsidRPr="003F1C8E" w:rsidRDefault="003F1C8E" w:rsidP="003F1C8E">
            <w:pPr>
              <w:jc w:val="left"/>
              <w:rPr>
                <w:rFonts w:ascii="Times New Roman" w:hAnsi="Times New Roman"/>
                <w:color w:val="000000"/>
                <w:sz w:val="18"/>
                <w:szCs w:val="18"/>
              </w:rPr>
            </w:pPr>
            <w:r w:rsidRPr="00A21168">
              <w:rPr>
                <w:rFonts w:ascii="Times New Roman" w:hAnsi="Times New Roman"/>
                <w:color w:val="000000"/>
                <w:sz w:val="18"/>
                <w:szCs w:val="18"/>
                <w:highlight w:val="yellow"/>
              </w:rPr>
              <w:t>16.9 [12.2,27.3]</w:t>
            </w:r>
          </w:p>
          <w:p w14:paraId="46F9BB8F" w14:textId="7618C27D" w:rsidR="00F03967" w:rsidRDefault="003F1C8E"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12.6 [8.0,19.3]</w:t>
            </w:r>
          </w:p>
        </w:tc>
        <w:tc>
          <w:tcPr>
            <w:tcW w:w="1713" w:type="dxa"/>
          </w:tcPr>
          <w:p w14:paraId="759D46F8" w14:textId="77777777" w:rsidR="00F03967" w:rsidRDefault="00F03967" w:rsidP="006A33E4">
            <w:pPr>
              <w:jc w:val="left"/>
              <w:rPr>
                <w:rFonts w:ascii="Times New Roman" w:hAnsi="Times New Roman"/>
                <w:color w:val="000000"/>
                <w:sz w:val="18"/>
                <w:szCs w:val="18"/>
              </w:rPr>
            </w:pPr>
          </w:p>
          <w:p w14:paraId="2DB8991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148.0 [119.0,207.0]</w:t>
            </w:r>
          </w:p>
          <w:p w14:paraId="1DD70C03" w14:textId="77777777" w:rsidR="00F03967" w:rsidRDefault="00F03967" w:rsidP="006A33E4">
            <w:pPr>
              <w:jc w:val="left"/>
              <w:rPr>
                <w:rFonts w:ascii="Times New Roman" w:hAnsi="Times New Roman"/>
                <w:color w:val="000000"/>
                <w:sz w:val="18"/>
                <w:szCs w:val="18"/>
              </w:rPr>
            </w:pPr>
          </w:p>
          <w:p w14:paraId="5DF4891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314 (94.9%)</w:t>
            </w:r>
          </w:p>
          <w:p w14:paraId="093BDB1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 (5.1%)</w:t>
            </w:r>
          </w:p>
          <w:p w14:paraId="58511A3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85.0 [59.0,133.5]</w:t>
            </w:r>
          </w:p>
          <w:p w14:paraId="3A67521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53.0 [38.5,91.0]</w:t>
            </w:r>
          </w:p>
          <w:p w14:paraId="28C46F2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24.0 [16.0,90.0]</w:t>
            </w:r>
          </w:p>
          <w:p w14:paraId="12EA0E1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2.0 [1.0,3.0]</w:t>
            </w:r>
          </w:p>
          <w:p w14:paraId="1EC304EA" w14:textId="77777777" w:rsidR="003F1C8E" w:rsidRPr="003F1C8E" w:rsidRDefault="003F1C8E" w:rsidP="003F1C8E">
            <w:pPr>
              <w:jc w:val="left"/>
              <w:rPr>
                <w:rFonts w:ascii="Times New Roman" w:hAnsi="Times New Roman"/>
                <w:color w:val="000000"/>
                <w:sz w:val="18"/>
                <w:szCs w:val="18"/>
              </w:rPr>
            </w:pPr>
            <w:r w:rsidRPr="00A21168">
              <w:rPr>
                <w:rFonts w:ascii="Times New Roman" w:hAnsi="Times New Roman"/>
                <w:color w:val="000000"/>
                <w:sz w:val="18"/>
                <w:szCs w:val="18"/>
                <w:highlight w:val="yellow"/>
              </w:rPr>
              <w:t>39.7 [17.6,81.1]</w:t>
            </w:r>
          </w:p>
          <w:p w14:paraId="071D669D" w14:textId="63B55527" w:rsidR="00F03967" w:rsidRDefault="003F1C8E" w:rsidP="006A33E4">
            <w:pPr>
              <w:jc w:val="left"/>
              <w:rPr>
                <w:rFonts w:ascii="Times New Roman" w:hAnsi="Times New Roman"/>
                <w:color w:val="000000"/>
                <w:sz w:val="18"/>
                <w:szCs w:val="18"/>
              </w:rPr>
            </w:pPr>
            <w:r w:rsidRPr="00A21168">
              <w:rPr>
                <w:rFonts w:ascii="Times New Roman" w:hAnsi="Times New Roman"/>
                <w:color w:val="000000"/>
                <w:sz w:val="18"/>
                <w:szCs w:val="18"/>
                <w:highlight w:val="yellow"/>
              </w:rPr>
              <w:t>10.0 [0.0,24.0]</w:t>
            </w:r>
          </w:p>
        </w:tc>
        <w:tc>
          <w:tcPr>
            <w:tcW w:w="825" w:type="dxa"/>
          </w:tcPr>
          <w:p w14:paraId="0DF65208" w14:textId="77777777" w:rsidR="00F03967" w:rsidRDefault="00F03967" w:rsidP="006A33E4">
            <w:pPr>
              <w:jc w:val="left"/>
              <w:rPr>
                <w:rFonts w:ascii="Times New Roman" w:hAnsi="Times New Roman"/>
                <w:color w:val="000000"/>
                <w:sz w:val="18"/>
                <w:szCs w:val="18"/>
              </w:rPr>
            </w:pPr>
          </w:p>
          <w:p w14:paraId="3DB5AAD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7D67BAD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0F77C7EA" w14:textId="77777777" w:rsidR="00F03967" w:rsidRDefault="00F03967" w:rsidP="006A33E4">
            <w:pPr>
              <w:jc w:val="left"/>
              <w:rPr>
                <w:rFonts w:ascii="Times New Roman" w:hAnsi="Times New Roman"/>
                <w:color w:val="000000"/>
                <w:sz w:val="18"/>
                <w:szCs w:val="18"/>
              </w:rPr>
            </w:pPr>
          </w:p>
          <w:p w14:paraId="013D0E97" w14:textId="77777777" w:rsidR="00F03967" w:rsidRDefault="00F03967" w:rsidP="006A33E4">
            <w:pPr>
              <w:jc w:val="left"/>
              <w:rPr>
                <w:rFonts w:ascii="Times New Roman" w:hAnsi="Times New Roman"/>
                <w:color w:val="000000"/>
                <w:sz w:val="18"/>
                <w:szCs w:val="18"/>
              </w:rPr>
            </w:pPr>
          </w:p>
          <w:p w14:paraId="1E655B4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316B4A8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7C17B21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3417FAA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16F7B64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3817B06F" w14:textId="3E90A78A"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0.001</w:t>
            </w:r>
          </w:p>
        </w:tc>
      </w:tr>
      <w:tr w:rsidR="00F03967" w14:paraId="7B085FD0" w14:textId="77777777" w:rsidTr="006A33E4">
        <w:tc>
          <w:tcPr>
            <w:tcW w:w="4169" w:type="dxa"/>
          </w:tcPr>
          <w:p w14:paraId="2A86F247" w14:textId="281D493D" w:rsidR="00F03967" w:rsidRDefault="00F03967" w:rsidP="006A33E4">
            <w:pPr>
              <w:jc w:val="left"/>
              <w:rPr>
                <w:rFonts w:ascii="Times New Roman" w:hAnsi="Times New Roman"/>
                <w:sz w:val="18"/>
                <w:szCs w:val="18"/>
              </w:rPr>
            </w:pPr>
            <w:r>
              <w:rPr>
                <w:rFonts w:ascii="Times New Roman" w:hAnsi="Times New Roman"/>
                <w:b/>
                <w:sz w:val="18"/>
                <w:szCs w:val="18"/>
              </w:rPr>
              <w:t>PreSpO2 of right upper limb</w:t>
            </w:r>
            <w:r w:rsidR="00A6055B" w:rsidRPr="00FE50B1">
              <w:rPr>
                <w:rFonts w:ascii="Times New Roman" w:hAnsi="Times New Roman"/>
                <w:sz w:val="18"/>
                <w:szCs w:val="18"/>
              </w:rPr>
              <w:t xml:space="preserve"> </w:t>
            </w:r>
            <w:r w:rsidR="00A6055B" w:rsidRPr="00FE50B1">
              <w:rPr>
                <w:rFonts w:ascii="Times New Roman" w:hAnsi="Times New Roman"/>
                <w:sz w:val="18"/>
                <w:szCs w:val="18"/>
                <w:highlight w:val="yellow"/>
              </w:rPr>
              <w:t>(%)</w:t>
            </w:r>
          </w:p>
        </w:tc>
        <w:tc>
          <w:tcPr>
            <w:tcW w:w="1713" w:type="dxa"/>
          </w:tcPr>
          <w:p w14:paraId="1609696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98.0 [96.0,99.0]</w:t>
            </w:r>
          </w:p>
        </w:tc>
        <w:tc>
          <w:tcPr>
            <w:tcW w:w="1713" w:type="dxa"/>
          </w:tcPr>
          <w:p w14:paraId="021E806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98.0 [97.0,99.0]</w:t>
            </w:r>
          </w:p>
        </w:tc>
        <w:tc>
          <w:tcPr>
            <w:tcW w:w="1713" w:type="dxa"/>
          </w:tcPr>
          <w:p w14:paraId="6731727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97.0 [91.5,98.0]</w:t>
            </w:r>
          </w:p>
        </w:tc>
        <w:tc>
          <w:tcPr>
            <w:tcW w:w="825" w:type="dxa"/>
          </w:tcPr>
          <w:p w14:paraId="6F0056A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082DB708" w14:textId="77777777" w:rsidTr="006A33E4">
        <w:tc>
          <w:tcPr>
            <w:tcW w:w="4169" w:type="dxa"/>
          </w:tcPr>
          <w:p w14:paraId="0B509C30" w14:textId="4383F8F2" w:rsidR="00F03967" w:rsidRDefault="00F03967" w:rsidP="006A33E4">
            <w:pPr>
              <w:jc w:val="left"/>
              <w:rPr>
                <w:rFonts w:ascii="Times New Roman" w:hAnsi="Times New Roman"/>
                <w:sz w:val="18"/>
                <w:szCs w:val="18"/>
              </w:rPr>
            </w:pPr>
            <w:r>
              <w:rPr>
                <w:rFonts w:ascii="Times New Roman" w:hAnsi="Times New Roman"/>
                <w:b/>
                <w:sz w:val="18"/>
                <w:szCs w:val="18"/>
              </w:rPr>
              <w:t>PostSpO2 of right upper lim</w:t>
            </w:r>
            <w:r w:rsidRPr="00A21168">
              <w:rPr>
                <w:rFonts w:ascii="Times New Roman" w:hAnsi="Times New Roman"/>
                <w:b/>
                <w:sz w:val="18"/>
                <w:szCs w:val="18"/>
                <w:highlight w:val="yellow"/>
              </w:rPr>
              <w:t>b</w:t>
            </w:r>
            <w:r w:rsidR="00A6055B" w:rsidRPr="00FE50B1">
              <w:rPr>
                <w:rFonts w:ascii="Times New Roman" w:hAnsi="Times New Roman"/>
                <w:sz w:val="18"/>
                <w:szCs w:val="18"/>
                <w:highlight w:val="yellow"/>
              </w:rPr>
              <w:t xml:space="preserve"> (%)</w:t>
            </w:r>
          </w:p>
        </w:tc>
        <w:tc>
          <w:tcPr>
            <w:tcW w:w="1713" w:type="dxa"/>
          </w:tcPr>
          <w:p w14:paraId="2E84870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98.0 [97.0,99.0]</w:t>
            </w:r>
          </w:p>
        </w:tc>
        <w:tc>
          <w:tcPr>
            <w:tcW w:w="1713" w:type="dxa"/>
          </w:tcPr>
          <w:p w14:paraId="2D3CC3C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98.0 [97.0,99.0]</w:t>
            </w:r>
          </w:p>
        </w:tc>
        <w:tc>
          <w:tcPr>
            <w:tcW w:w="1713" w:type="dxa"/>
          </w:tcPr>
          <w:p w14:paraId="0F2E7D0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98.0 [97.0,99.0]</w:t>
            </w:r>
          </w:p>
        </w:tc>
        <w:tc>
          <w:tcPr>
            <w:tcW w:w="825" w:type="dxa"/>
          </w:tcPr>
          <w:p w14:paraId="057F8569"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0.048</w:t>
            </w:r>
          </w:p>
        </w:tc>
      </w:tr>
      <w:tr w:rsidR="00F03967" w14:paraId="5DC234BA" w14:textId="77777777" w:rsidTr="006A33E4">
        <w:tc>
          <w:tcPr>
            <w:tcW w:w="4169" w:type="dxa"/>
          </w:tcPr>
          <w:p w14:paraId="5CD375FC" w14:textId="77777777" w:rsidR="00F03967" w:rsidRDefault="00F03967" w:rsidP="006A33E4">
            <w:pPr>
              <w:jc w:val="left"/>
              <w:rPr>
                <w:rFonts w:ascii="Times New Roman" w:hAnsi="Times New Roman"/>
                <w:b/>
                <w:sz w:val="18"/>
                <w:szCs w:val="18"/>
              </w:rPr>
            </w:pPr>
            <w:r>
              <w:rPr>
                <w:rFonts w:ascii="Times New Roman" w:hAnsi="Times New Roman"/>
                <w:b/>
                <w:sz w:val="18"/>
                <w:szCs w:val="18"/>
              </w:rPr>
              <w:t>Number of previous congenital heart surgery</w:t>
            </w:r>
          </w:p>
          <w:p w14:paraId="37623AB6"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0</w:t>
            </w:r>
          </w:p>
          <w:p w14:paraId="4E731CC0"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1</w:t>
            </w:r>
          </w:p>
          <w:p w14:paraId="3122DA47" w14:textId="77777777" w:rsidR="00F03967" w:rsidRDefault="00F03967" w:rsidP="006A33E4">
            <w:pPr>
              <w:ind w:firstLineChars="100" w:firstLine="180"/>
              <w:rPr>
                <w:rFonts w:ascii="Times New Roman" w:hAnsi="Times New Roman"/>
              </w:rPr>
            </w:pPr>
            <w:r>
              <w:rPr>
                <w:rFonts w:ascii="Times New Roman" w:hAnsi="Times New Roman"/>
                <w:sz w:val="18"/>
                <w:szCs w:val="18"/>
              </w:rPr>
              <w:t>2</w:t>
            </w:r>
          </w:p>
        </w:tc>
        <w:tc>
          <w:tcPr>
            <w:tcW w:w="1713" w:type="dxa"/>
          </w:tcPr>
          <w:p w14:paraId="211C982F" w14:textId="77777777" w:rsidR="00F03967" w:rsidRDefault="00F03967" w:rsidP="006A33E4">
            <w:pPr>
              <w:jc w:val="left"/>
              <w:rPr>
                <w:rFonts w:ascii="Times New Roman" w:hAnsi="Times New Roman"/>
                <w:color w:val="000000"/>
                <w:sz w:val="18"/>
                <w:szCs w:val="18"/>
              </w:rPr>
            </w:pPr>
          </w:p>
          <w:p w14:paraId="6106F40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3332 (98.4%)</w:t>
            </w:r>
          </w:p>
          <w:p w14:paraId="62CB954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51 (1.5</w:t>
            </w:r>
            <w:bookmarkStart w:id="3" w:name="OLE_LINK6"/>
            <w:r>
              <w:rPr>
                <w:rFonts w:ascii="Times New Roman" w:hAnsi="Times New Roman"/>
                <w:color w:val="000000"/>
                <w:sz w:val="18"/>
                <w:szCs w:val="18"/>
              </w:rPr>
              <w:t>%</w:t>
            </w:r>
            <w:bookmarkEnd w:id="3"/>
            <w:r>
              <w:rPr>
                <w:rFonts w:ascii="Times New Roman" w:hAnsi="Times New Roman"/>
                <w:color w:val="000000"/>
                <w:sz w:val="18"/>
                <w:szCs w:val="18"/>
              </w:rPr>
              <w:t>)</w:t>
            </w:r>
          </w:p>
          <w:p w14:paraId="372B2A4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 (0.1%)</w:t>
            </w:r>
          </w:p>
        </w:tc>
        <w:tc>
          <w:tcPr>
            <w:tcW w:w="1713" w:type="dxa"/>
          </w:tcPr>
          <w:p w14:paraId="0E028D77" w14:textId="77777777" w:rsidR="00F03967" w:rsidRDefault="00F03967" w:rsidP="006A33E4">
            <w:pPr>
              <w:jc w:val="left"/>
              <w:rPr>
                <w:rFonts w:ascii="Times New Roman" w:hAnsi="Times New Roman"/>
                <w:color w:val="000000"/>
                <w:sz w:val="18"/>
                <w:szCs w:val="18"/>
              </w:rPr>
            </w:pPr>
          </w:p>
          <w:p w14:paraId="12F9B84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3013 (98.6%)</w:t>
            </w:r>
          </w:p>
          <w:p w14:paraId="111EDEB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39 (1.3%)</w:t>
            </w:r>
          </w:p>
          <w:p w14:paraId="685326C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 (0.1%)</w:t>
            </w:r>
          </w:p>
        </w:tc>
        <w:tc>
          <w:tcPr>
            <w:tcW w:w="1713" w:type="dxa"/>
          </w:tcPr>
          <w:p w14:paraId="5902F296" w14:textId="77777777" w:rsidR="00F03967" w:rsidRDefault="00F03967" w:rsidP="006A33E4">
            <w:pPr>
              <w:jc w:val="left"/>
              <w:rPr>
                <w:rFonts w:ascii="Times New Roman" w:hAnsi="Times New Roman"/>
                <w:color w:val="000000"/>
                <w:sz w:val="18"/>
                <w:szCs w:val="18"/>
              </w:rPr>
            </w:pPr>
          </w:p>
          <w:p w14:paraId="612145F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319 (96.4%)</w:t>
            </w:r>
          </w:p>
          <w:p w14:paraId="5486475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(3.6%)</w:t>
            </w:r>
          </w:p>
          <w:p w14:paraId="3E6C6F7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0(0.0</w:t>
            </w:r>
            <w:bookmarkStart w:id="4" w:name="OLE_LINK5"/>
            <w:r>
              <w:rPr>
                <w:rFonts w:ascii="Times New Roman" w:hAnsi="Times New Roman"/>
                <w:color w:val="000000"/>
                <w:sz w:val="18"/>
                <w:szCs w:val="18"/>
              </w:rPr>
              <w:t>%</w:t>
            </w:r>
            <w:bookmarkEnd w:id="4"/>
            <w:r>
              <w:rPr>
                <w:rFonts w:ascii="Times New Roman" w:hAnsi="Times New Roman"/>
                <w:color w:val="000000"/>
                <w:sz w:val="18"/>
                <w:szCs w:val="18"/>
              </w:rPr>
              <w:t>)</w:t>
            </w:r>
          </w:p>
        </w:tc>
        <w:tc>
          <w:tcPr>
            <w:tcW w:w="825" w:type="dxa"/>
          </w:tcPr>
          <w:p w14:paraId="60FCCFF1"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0.003</w:t>
            </w:r>
          </w:p>
        </w:tc>
      </w:tr>
      <w:tr w:rsidR="00F03967" w14:paraId="67F355AC" w14:textId="77777777" w:rsidTr="006A33E4">
        <w:tc>
          <w:tcPr>
            <w:tcW w:w="4116" w:type="dxa"/>
          </w:tcPr>
          <w:p w14:paraId="7E6DBE26" w14:textId="77777777" w:rsidR="00F03967" w:rsidRDefault="00F03967" w:rsidP="006A33E4">
            <w:pPr>
              <w:jc w:val="left"/>
              <w:rPr>
                <w:rFonts w:ascii="Times New Roman" w:hAnsi="Times New Roman"/>
                <w:b/>
                <w:sz w:val="18"/>
                <w:szCs w:val="18"/>
              </w:rPr>
            </w:pPr>
            <w:r>
              <w:rPr>
                <w:rFonts w:ascii="Times New Roman" w:hAnsi="Times New Roman"/>
                <w:b/>
                <w:sz w:val="18"/>
                <w:szCs w:val="18"/>
              </w:rPr>
              <w:t>Other preoperative risk factors</w:t>
            </w:r>
          </w:p>
          <w:p w14:paraId="5324BE4D" w14:textId="4E7821F6" w:rsidR="00F03967" w:rsidRDefault="00F03967" w:rsidP="006A33E4">
            <w:pPr>
              <w:jc w:val="left"/>
              <w:rPr>
                <w:rFonts w:ascii="Times New Roman" w:hAnsi="Times New Roman"/>
                <w:sz w:val="18"/>
                <w:szCs w:val="18"/>
              </w:rPr>
            </w:pPr>
            <w:r>
              <w:rPr>
                <w:rFonts w:ascii="Times New Roman" w:hAnsi="Times New Roman"/>
                <w:sz w:val="18"/>
                <w:szCs w:val="18"/>
              </w:rPr>
              <w:t xml:space="preserve">  </w:t>
            </w:r>
            <w:r w:rsidR="003F1C8E" w:rsidRPr="00A21168">
              <w:rPr>
                <w:rFonts w:ascii="Times New Roman" w:hAnsi="Times New Roman"/>
                <w:sz w:val="18"/>
                <w:szCs w:val="18"/>
                <w:highlight w:val="yellow"/>
              </w:rPr>
              <w:t>none</w:t>
            </w:r>
          </w:p>
          <w:p w14:paraId="43A56B9C" w14:textId="71BBC97C" w:rsidR="00F03967" w:rsidRDefault="00F03967" w:rsidP="006A33E4">
            <w:pPr>
              <w:rPr>
                <w:rFonts w:ascii="Times New Roman" w:hAnsi="Times New Roman"/>
              </w:rPr>
            </w:pPr>
            <w:r>
              <w:rPr>
                <w:rFonts w:ascii="Times New Roman" w:hAnsi="Times New Roman"/>
                <w:sz w:val="18"/>
                <w:szCs w:val="18"/>
              </w:rPr>
              <w:t xml:space="preserve">  </w:t>
            </w:r>
            <w:r w:rsidR="003F1C8E" w:rsidRPr="00A21168">
              <w:rPr>
                <w:rFonts w:ascii="Times New Roman" w:hAnsi="Times New Roman"/>
                <w:sz w:val="18"/>
                <w:szCs w:val="18"/>
                <w:highlight w:val="yellow"/>
              </w:rPr>
              <w:t>have</w:t>
            </w:r>
          </w:p>
        </w:tc>
        <w:tc>
          <w:tcPr>
            <w:tcW w:w="1692" w:type="dxa"/>
          </w:tcPr>
          <w:p w14:paraId="3C1E1F22" w14:textId="77777777" w:rsidR="00F03967" w:rsidRDefault="00F03967" w:rsidP="006A33E4">
            <w:pPr>
              <w:jc w:val="left"/>
              <w:rPr>
                <w:rFonts w:ascii="Times New Roman" w:hAnsi="Times New Roman"/>
                <w:color w:val="000000"/>
                <w:sz w:val="18"/>
                <w:szCs w:val="18"/>
              </w:rPr>
            </w:pPr>
          </w:p>
          <w:p w14:paraId="6A9D1E8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2817 (83.2%)</w:t>
            </w:r>
          </w:p>
          <w:p w14:paraId="28AA518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569 (16.8%)</w:t>
            </w:r>
          </w:p>
        </w:tc>
        <w:tc>
          <w:tcPr>
            <w:tcW w:w="1692" w:type="dxa"/>
          </w:tcPr>
          <w:p w14:paraId="2906925E" w14:textId="77777777" w:rsidR="00F03967" w:rsidRDefault="00F03967" w:rsidP="006A33E4">
            <w:pPr>
              <w:jc w:val="left"/>
              <w:rPr>
                <w:rFonts w:ascii="Times New Roman" w:hAnsi="Times New Roman"/>
                <w:color w:val="000000"/>
                <w:sz w:val="18"/>
                <w:szCs w:val="18"/>
              </w:rPr>
            </w:pPr>
          </w:p>
          <w:p w14:paraId="7C29F05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2572 (84.2%)</w:t>
            </w:r>
          </w:p>
          <w:p w14:paraId="6FF5614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483 (15.8%)</w:t>
            </w:r>
          </w:p>
        </w:tc>
        <w:tc>
          <w:tcPr>
            <w:tcW w:w="1692" w:type="dxa"/>
          </w:tcPr>
          <w:p w14:paraId="33A141B3" w14:textId="77777777" w:rsidR="00F03967" w:rsidRDefault="00F03967" w:rsidP="006A33E4">
            <w:pPr>
              <w:jc w:val="left"/>
              <w:rPr>
                <w:rFonts w:ascii="Times New Roman" w:hAnsi="Times New Roman"/>
                <w:color w:val="000000"/>
                <w:sz w:val="18"/>
                <w:szCs w:val="18"/>
              </w:rPr>
            </w:pPr>
          </w:p>
          <w:p w14:paraId="4C623B5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245 (74.0%)</w:t>
            </w:r>
          </w:p>
          <w:p w14:paraId="6F8AF46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86 (26.0%)</w:t>
            </w:r>
          </w:p>
        </w:tc>
        <w:tc>
          <w:tcPr>
            <w:tcW w:w="815" w:type="dxa"/>
          </w:tcPr>
          <w:p w14:paraId="40CF336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01885139" w14:textId="77777777" w:rsidTr="006A33E4">
        <w:tc>
          <w:tcPr>
            <w:tcW w:w="4116" w:type="dxa"/>
          </w:tcPr>
          <w:p w14:paraId="7D2A9939" w14:textId="77777777" w:rsidR="00F03967" w:rsidRDefault="00F03967" w:rsidP="006A33E4">
            <w:pPr>
              <w:jc w:val="left"/>
              <w:rPr>
                <w:rFonts w:ascii="Times New Roman" w:hAnsi="Times New Roman"/>
                <w:b/>
                <w:sz w:val="18"/>
                <w:szCs w:val="18"/>
              </w:rPr>
            </w:pPr>
            <w:r>
              <w:rPr>
                <w:rFonts w:ascii="Times New Roman" w:hAnsi="Times New Roman"/>
                <w:b/>
                <w:sz w:val="18"/>
                <w:szCs w:val="18"/>
              </w:rPr>
              <w:t>Other malformation</w:t>
            </w:r>
          </w:p>
          <w:p w14:paraId="66451591"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none</w:t>
            </w:r>
          </w:p>
          <w:p w14:paraId="0359513E" w14:textId="77777777" w:rsidR="00F03967" w:rsidRDefault="00F03967" w:rsidP="006A33E4">
            <w:pPr>
              <w:rPr>
                <w:rFonts w:ascii="Times New Roman" w:hAnsi="Times New Roman"/>
              </w:rPr>
            </w:pPr>
            <w:r>
              <w:rPr>
                <w:rFonts w:ascii="Times New Roman" w:hAnsi="Times New Roman"/>
                <w:b/>
                <w:sz w:val="18"/>
                <w:szCs w:val="18"/>
              </w:rPr>
              <w:t xml:space="preserve">  </w:t>
            </w:r>
            <w:r>
              <w:rPr>
                <w:rFonts w:ascii="Times New Roman" w:hAnsi="Times New Roman"/>
                <w:sz w:val="18"/>
                <w:szCs w:val="18"/>
              </w:rPr>
              <w:t>have</w:t>
            </w:r>
          </w:p>
        </w:tc>
        <w:tc>
          <w:tcPr>
            <w:tcW w:w="1692" w:type="dxa"/>
          </w:tcPr>
          <w:p w14:paraId="148E6AC7" w14:textId="77777777" w:rsidR="00F03967" w:rsidRDefault="00F03967" w:rsidP="006A33E4">
            <w:pPr>
              <w:jc w:val="left"/>
              <w:rPr>
                <w:rFonts w:ascii="Times New Roman" w:hAnsi="Times New Roman"/>
                <w:color w:val="000000"/>
                <w:sz w:val="18"/>
                <w:szCs w:val="18"/>
              </w:rPr>
            </w:pPr>
          </w:p>
          <w:p w14:paraId="36A3111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3179 (93.9%)</w:t>
            </w:r>
          </w:p>
          <w:p w14:paraId="28D2523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207 (6.1%)</w:t>
            </w:r>
          </w:p>
        </w:tc>
        <w:tc>
          <w:tcPr>
            <w:tcW w:w="1692" w:type="dxa"/>
          </w:tcPr>
          <w:p w14:paraId="27A861FE" w14:textId="77777777" w:rsidR="00F03967" w:rsidRDefault="00F03967" w:rsidP="006A33E4">
            <w:pPr>
              <w:jc w:val="left"/>
              <w:rPr>
                <w:rFonts w:ascii="Times New Roman" w:hAnsi="Times New Roman"/>
                <w:color w:val="000000"/>
                <w:sz w:val="18"/>
                <w:szCs w:val="18"/>
              </w:rPr>
            </w:pPr>
          </w:p>
          <w:p w14:paraId="01C4239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2879 (94.2%)</w:t>
            </w:r>
          </w:p>
          <w:p w14:paraId="5C963B4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176 (5.8%)</w:t>
            </w:r>
          </w:p>
        </w:tc>
        <w:tc>
          <w:tcPr>
            <w:tcW w:w="1692" w:type="dxa"/>
          </w:tcPr>
          <w:p w14:paraId="0A6D3ACA" w14:textId="77777777" w:rsidR="00F03967" w:rsidRDefault="00F03967" w:rsidP="006A33E4">
            <w:pPr>
              <w:jc w:val="left"/>
              <w:rPr>
                <w:rFonts w:ascii="Times New Roman" w:hAnsi="Times New Roman"/>
                <w:color w:val="000000"/>
                <w:sz w:val="18"/>
                <w:szCs w:val="18"/>
              </w:rPr>
            </w:pPr>
          </w:p>
          <w:p w14:paraId="1B7504A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300 (90.6%)</w:t>
            </w:r>
          </w:p>
          <w:p w14:paraId="733FD65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 (9.4%)</w:t>
            </w:r>
          </w:p>
        </w:tc>
        <w:tc>
          <w:tcPr>
            <w:tcW w:w="815" w:type="dxa"/>
          </w:tcPr>
          <w:p w14:paraId="730E2AAE"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0.013</w:t>
            </w:r>
          </w:p>
        </w:tc>
      </w:tr>
      <w:tr w:rsidR="00F03967" w14:paraId="428C245C" w14:textId="77777777" w:rsidTr="006A33E4">
        <w:tc>
          <w:tcPr>
            <w:tcW w:w="4116" w:type="dxa"/>
          </w:tcPr>
          <w:p w14:paraId="65A09C7F" w14:textId="77777777" w:rsidR="00F03967" w:rsidRDefault="00F03967" w:rsidP="006A33E4">
            <w:pPr>
              <w:jc w:val="left"/>
              <w:rPr>
                <w:rFonts w:ascii="Times New Roman" w:hAnsi="Times New Roman"/>
                <w:b/>
                <w:sz w:val="18"/>
                <w:szCs w:val="18"/>
              </w:rPr>
            </w:pPr>
            <w:r>
              <w:rPr>
                <w:rFonts w:ascii="Times New Roman" w:hAnsi="Times New Roman"/>
                <w:b/>
                <w:sz w:val="18"/>
                <w:szCs w:val="18"/>
              </w:rPr>
              <w:t>RACHS-1 category</w:t>
            </w:r>
          </w:p>
          <w:p w14:paraId="5DA09518" w14:textId="77777777" w:rsidR="00F03967" w:rsidRDefault="00F03967" w:rsidP="006A33E4">
            <w:pPr>
              <w:jc w:val="left"/>
              <w:rPr>
                <w:rFonts w:ascii="Times New Roman" w:hAnsi="Times New Roman"/>
                <w:sz w:val="18"/>
                <w:szCs w:val="18"/>
              </w:rPr>
            </w:pPr>
            <w:r>
              <w:rPr>
                <w:rFonts w:ascii="Times New Roman" w:hAnsi="Times New Roman"/>
                <w:b/>
                <w:sz w:val="18"/>
                <w:szCs w:val="18"/>
              </w:rPr>
              <w:t xml:space="preserve">  </w:t>
            </w:r>
            <w:r>
              <w:rPr>
                <w:rFonts w:ascii="Times New Roman" w:hAnsi="Times New Roman"/>
                <w:sz w:val="18"/>
                <w:szCs w:val="18"/>
              </w:rPr>
              <w:t>1</w:t>
            </w:r>
          </w:p>
          <w:p w14:paraId="7484A0AB"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2</w:t>
            </w:r>
          </w:p>
          <w:p w14:paraId="1F14AFFE"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3</w:t>
            </w:r>
          </w:p>
          <w:p w14:paraId="77B05E17" w14:textId="77777777" w:rsidR="00F03967" w:rsidRDefault="00F03967" w:rsidP="006A33E4">
            <w:pPr>
              <w:rPr>
                <w:rFonts w:ascii="Times New Roman" w:hAnsi="Times New Roman"/>
              </w:rPr>
            </w:pPr>
            <w:r>
              <w:rPr>
                <w:rFonts w:ascii="Times New Roman" w:hAnsi="Times New Roman"/>
                <w:sz w:val="18"/>
                <w:szCs w:val="18"/>
              </w:rPr>
              <w:t xml:space="preserve">  4</w:t>
            </w:r>
          </w:p>
        </w:tc>
        <w:tc>
          <w:tcPr>
            <w:tcW w:w="1692" w:type="dxa"/>
          </w:tcPr>
          <w:p w14:paraId="441688BF" w14:textId="77777777" w:rsidR="00F03967" w:rsidRDefault="00F03967" w:rsidP="006A33E4">
            <w:pPr>
              <w:jc w:val="left"/>
              <w:rPr>
                <w:rFonts w:ascii="Times New Roman" w:hAnsi="Times New Roman"/>
                <w:color w:val="000000"/>
                <w:sz w:val="18"/>
                <w:szCs w:val="18"/>
              </w:rPr>
            </w:pPr>
          </w:p>
          <w:p w14:paraId="2F88F2E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850 (25.1%)</w:t>
            </w:r>
          </w:p>
          <w:p w14:paraId="33DBA13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2038 (60.2%)</w:t>
            </w:r>
          </w:p>
          <w:p w14:paraId="0BC4D39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423 (12.5%)</w:t>
            </w:r>
          </w:p>
          <w:p w14:paraId="18F6E19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75 (2.2%)</w:t>
            </w:r>
          </w:p>
        </w:tc>
        <w:tc>
          <w:tcPr>
            <w:tcW w:w="1692" w:type="dxa"/>
          </w:tcPr>
          <w:p w14:paraId="52391022" w14:textId="77777777" w:rsidR="00F03967" w:rsidRDefault="00F03967" w:rsidP="006A33E4">
            <w:pPr>
              <w:jc w:val="left"/>
              <w:rPr>
                <w:rFonts w:ascii="Times New Roman" w:hAnsi="Times New Roman"/>
                <w:color w:val="000000"/>
                <w:sz w:val="18"/>
                <w:szCs w:val="18"/>
              </w:rPr>
            </w:pPr>
          </w:p>
          <w:p w14:paraId="722CBD9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808 (26.4%)</w:t>
            </w:r>
          </w:p>
          <w:p w14:paraId="39734B5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1843 (60.3%)</w:t>
            </w:r>
          </w:p>
          <w:p w14:paraId="171EF71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353 (11.6%)</w:t>
            </w:r>
          </w:p>
          <w:p w14:paraId="19FA121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51 (1.7%)</w:t>
            </w:r>
          </w:p>
        </w:tc>
        <w:tc>
          <w:tcPr>
            <w:tcW w:w="1692" w:type="dxa"/>
          </w:tcPr>
          <w:p w14:paraId="2993A816" w14:textId="77777777" w:rsidR="00F03967" w:rsidRDefault="00F03967" w:rsidP="006A33E4">
            <w:pPr>
              <w:jc w:val="left"/>
              <w:rPr>
                <w:rFonts w:ascii="Times New Roman" w:hAnsi="Times New Roman"/>
                <w:color w:val="000000"/>
                <w:sz w:val="18"/>
                <w:szCs w:val="18"/>
              </w:rPr>
            </w:pPr>
          </w:p>
          <w:p w14:paraId="20A4174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42 (12.7%)</w:t>
            </w:r>
          </w:p>
          <w:p w14:paraId="521DDCF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195 (58.9%)</w:t>
            </w:r>
          </w:p>
          <w:p w14:paraId="5EB3490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70 (21.1%)</w:t>
            </w:r>
          </w:p>
          <w:p w14:paraId="1F053BB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 (7.3%)</w:t>
            </w:r>
          </w:p>
        </w:tc>
        <w:tc>
          <w:tcPr>
            <w:tcW w:w="815" w:type="dxa"/>
          </w:tcPr>
          <w:p w14:paraId="26D1328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0BE1E96C" w14:textId="77777777" w:rsidTr="006A33E4">
        <w:tc>
          <w:tcPr>
            <w:tcW w:w="4116" w:type="dxa"/>
          </w:tcPr>
          <w:p w14:paraId="155BA38F" w14:textId="77777777" w:rsidR="00F03967" w:rsidRDefault="00F03967" w:rsidP="006A33E4">
            <w:pPr>
              <w:jc w:val="left"/>
              <w:rPr>
                <w:rFonts w:ascii="Times New Roman" w:hAnsi="Times New Roman"/>
                <w:sz w:val="18"/>
                <w:szCs w:val="18"/>
              </w:rPr>
            </w:pPr>
            <w:r>
              <w:rPr>
                <w:rFonts w:ascii="Times New Roman" w:hAnsi="Times New Roman"/>
                <w:b/>
                <w:sz w:val="18"/>
                <w:szCs w:val="18"/>
              </w:rPr>
              <w:t>Aristotle basic complexity score</w:t>
            </w:r>
          </w:p>
        </w:tc>
        <w:tc>
          <w:tcPr>
            <w:tcW w:w="1692" w:type="dxa"/>
          </w:tcPr>
          <w:p w14:paraId="779E590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 [5.6,6.0]</w:t>
            </w:r>
          </w:p>
        </w:tc>
        <w:tc>
          <w:tcPr>
            <w:tcW w:w="1692" w:type="dxa"/>
          </w:tcPr>
          <w:p w14:paraId="10CA1E3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 [4.0,6.0]</w:t>
            </w:r>
          </w:p>
        </w:tc>
        <w:tc>
          <w:tcPr>
            <w:tcW w:w="1692" w:type="dxa"/>
          </w:tcPr>
          <w:p w14:paraId="34F6C2B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 [6.0,8.7]</w:t>
            </w:r>
          </w:p>
        </w:tc>
        <w:tc>
          <w:tcPr>
            <w:tcW w:w="815" w:type="dxa"/>
          </w:tcPr>
          <w:p w14:paraId="79995F1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58F7DD2B" w14:textId="77777777" w:rsidTr="006A33E4">
        <w:tc>
          <w:tcPr>
            <w:tcW w:w="4116" w:type="dxa"/>
          </w:tcPr>
          <w:p w14:paraId="74C495A5" w14:textId="77777777" w:rsidR="00F03967" w:rsidRDefault="00F03967" w:rsidP="006A33E4">
            <w:pPr>
              <w:jc w:val="left"/>
              <w:rPr>
                <w:rFonts w:ascii="Times New Roman" w:hAnsi="Times New Roman"/>
                <w:b/>
                <w:sz w:val="18"/>
                <w:szCs w:val="18"/>
              </w:rPr>
            </w:pPr>
            <w:r>
              <w:rPr>
                <w:rFonts w:ascii="Times New Roman" w:hAnsi="Times New Roman"/>
                <w:b/>
                <w:sz w:val="18"/>
                <w:szCs w:val="18"/>
              </w:rPr>
              <w:t>STS mortality score</w:t>
            </w:r>
          </w:p>
        </w:tc>
        <w:tc>
          <w:tcPr>
            <w:tcW w:w="1692" w:type="dxa"/>
          </w:tcPr>
          <w:p w14:paraId="34ADCAB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0.2 [0.2,0.4]</w:t>
            </w:r>
          </w:p>
        </w:tc>
        <w:tc>
          <w:tcPr>
            <w:tcW w:w="1692" w:type="dxa"/>
          </w:tcPr>
          <w:p w14:paraId="0A47687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0.2 [0.2,0.4]</w:t>
            </w:r>
          </w:p>
        </w:tc>
        <w:tc>
          <w:tcPr>
            <w:tcW w:w="1692" w:type="dxa"/>
          </w:tcPr>
          <w:p w14:paraId="707E57D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0.4 [0.2,0.7]</w:t>
            </w:r>
          </w:p>
        </w:tc>
        <w:tc>
          <w:tcPr>
            <w:tcW w:w="815" w:type="dxa"/>
          </w:tcPr>
          <w:p w14:paraId="39FDCEE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0215E7D3" w14:textId="77777777" w:rsidTr="006A33E4">
        <w:tc>
          <w:tcPr>
            <w:tcW w:w="4116" w:type="dxa"/>
          </w:tcPr>
          <w:p w14:paraId="37ECA59F" w14:textId="77777777" w:rsidR="00F03967" w:rsidRDefault="00F03967" w:rsidP="006A33E4">
            <w:pPr>
              <w:jc w:val="left"/>
              <w:rPr>
                <w:rFonts w:ascii="Times New Roman" w:hAnsi="Times New Roman"/>
                <w:b/>
                <w:sz w:val="18"/>
                <w:szCs w:val="18"/>
              </w:rPr>
            </w:pPr>
            <w:r>
              <w:rPr>
                <w:rFonts w:ascii="Times New Roman" w:hAnsi="Times New Roman"/>
                <w:b/>
                <w:sz w:val="18"/>
                <w:szCs w:val="18"/>
              </w:rPr>
              <w:t>STS morbidity score</w:t>
            </w:r>
          </w:p>
        </w:tc>
        <w:tc>
          <w:tcPr>
            <w:tcW w:w="1692" w:type="dxa"/>
          </w:tcPr>
          <w:p w14:paraId="0C9A86E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0.7 [0.5,1.1]</w:t>
            </w:r>
          </w:p>
        </w:tc>
        <w:tc>
          <w:tcPr>
            <w:tcW w:w="1692" w:type="dxa"/>
          </w:tcPr>
          <w:p w14:paraId="1F36F47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0.7 [0.5,1.1]</w:t>
            </w:r>
          </w:p>
        </w:tc>
        <w:tc>
          <w:tcPr>
            <w:tcW w:w="1692" w:type="dxa"/>
          </w:tcPr>
          <w:p w14:paraId="1A4E105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 [0.6,1.3]</w:t>
            </w:r>
          </w:p>
        </w:tc>
        <w:tc>
          <w:tcPr>
            <w:tcW w:w="815" w:type="dxa"/>
          </w:tcPr>
          <w:p w14:paraId="3FD5A48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38D65088" w14:textId="77777777" w:rsidTr="006A33E4">
        <w:tc>
          <w:tcPr>
            <w:tcW w:w="4116" w:type="dxa"/>
          </w:tcPr>
          <w:p w14:paraId="1D6B4B24" w14:textId="77777777" w:rsidR="00F03967" w:rsidRDefault="00F03967" w:rsidP="006A33E4">
            <w:pPr>
              <w:jc w:val="left"/>
              <w:rPr>
                <w:rFonts w:ascii="Times New Roman" w:hAnsi="Times New Roman"/>
                <w:b/>
                <w:sz w:val="18"/>
                <w:szCs w:val="18"/>
              </w:rPr>
            </w:pPr>
            <w:r>
              <w:rPr>
                <w:rFonts w:ascii="Times New Roman" w:hAnsi="Times New Roman"/>
                <w:b/>
                <w:sz w:val="18"/>
                <w:szCs w:val="18"/>
              </w:rPr>
              <w:t>Number of major operations</w:t>
            </w:r>
          </w:p>
          <w:p w14:paraId="382E747B"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1</w:t>
            </w:r>
          </w:p>
          <w:p w14:paraId="69375957"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2</w:t>
            </w:r>
          </w:p>
          <w:p w14:paraId="0B6B4376"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3</w:t>
            </w:r>
          </w:p>
          <w:p w14:paraId="2D07CC14"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4</w:t>
            </w:r>
          </w:p>
          <w:p w14:paraId="1F2CD650"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5</w:t>
            </w:r>
          </w:p>
          <w:p w14:paraId="162673A3" w14:textId="77777777" w:rsidR="00F03967" w:rsidRDefault="00F03967" w:rsidP="006A33E4">
            <w:pPr>
              <w:rPr>
                <w:rFonts w:ascii="Times New Roman" w:hAnsi="Times New Roman"/>
              </w:rPr>
            </w:pPr>
            <w:r>
              <w:rPr>
                <w:rFonts w:ascii="Times New Roman" w:hAnsi="Times New Roman"/>
                <w:sz w:val="18"/>
                <w:szCs w:val="18"/>
              </w:rPr>
              <w:t xml:space="preserve">  6</w:t>
            </w:r>
          </w:p>
        </w:tc>
        <w:tc>
          <w:tcPr>
            <w:tcW w:w="1692" w:type="dxa"/>
          </w:tcPr>
          <w:p w14:paraId="5C2EED02" w14:textId="77777777" w:rsidR="00F03967" w:rsidRDefault="00F03967" w:rsidP="006A33E4">
            <w:pPr>
              <w:jc w:val="left"/>
              <w:rPr>
                <w:rFonts w:ascii="Times New Roman" w:hAnsi="Times New Roman"/>
                <w:color w:val="000000"/>
                <w:sz w:val="18"/>
                <w:szCs w:val="18"/>
              </w:rPr>
            </w:pPr>
          </w:p>
          <w:p w14:paraId="0F4759C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1228 (36.3%)</w:t>
            </w:r>
          </w:p>
          <w:p w14:paraId="3F4C821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1173 (34.6%)</w:t>
            </w:r>
          </w:p>
          <w:p w14:paraId="7527487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754 (22.3%)</w:t>
            </w:r>
          </w:p>
          <w:p w14:paraId="7F13686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194 (5.7%)</w:t>
            </w:r>
          </w:p>
          <w:p w14:paraId="2698FE6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 (1.0%)</w:t>
            </w:r>
          </w:p>
          <w:p w14:paraId="5663835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 (0.1%)</w:t>
            </w:r>
          </w:p>
        </w:tc>
        <w:tc>
          <w:tcPr>
            <w:tcW w:w="1692" w:type="dxa"/>
          </w:tcPr>
          <w:p w14:paraId="42B1771E" w14:textId="77777777" w:rsidR="00F03967" w:rsidRDefault="00F03967" w:rsidP="006A33E4">
            <w:pPr>
              <w:jc w:val="left"/>
              <w:rPr>
                <w:rFonts w:ascii="Times New Roman" w:hAnsi="Times New Roman"/>
                <w:color w:val="000000"/>
                <w:sz w:val="18"/>
                <w:szCs w:val="18"/>
              </w:rPr>
            </w:pPr>
          </w:p>
          <w:p w14:paraId="2D3398A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1162 (38.0%)</w:t>
            </w:r>
          </w:p>
          <w:p w14:paraId="2F7542C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1069 (35.0%)</w:t>
            </w:r>
          </w:p>
          <w:p w14:paraId="4090620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632 (20.7%)</w:t>
            </w:r>
          </w:p>
          <w:p w14:paraId="7E0E73A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167 (5.5%)</w:t>
            </w:r>
          </w:p>
          <w:p w14:paraId="0B787D5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 (0.8%)</w:t>
            </w:r>
          </w:p>
          <w:p w14:paraId="286DC6E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 (0.0%)</w:t>
            </w:r>
          </w:p>
        </w:tc>
        <w:tc>
          <w:tcPr>
            <w:tcW w:w="1692" w:type="dxa"/>
          </w:tcPr>
          <w:p w14:paraId="16736FC5" w14:textId="77777777" w:rsidR="00F03967" w:rsidRDefault="00F03967" w:rsidP="006A33E4">
            <w:pPr>
              <w:jc w:val="left"/>
              <w:rPr>
                <w:rFonts w:ascii="Times New Roman" w:hAnsi="Times New Roman"/>
                <w:color w:val="000000"/>
                <w:sz w:val="18"/>
                <w:szCs w:val="18"/>
              </w:rPr>
            </w:pPr>
          </w:p>
          <w:p w14:paraId="65939DB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66 (19.9%)</w:t>
            </w:r>
          </w:p>
          <w:p w14:paraId="6B16B52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104 (31.4%)</w:t>
            </w:r>
          </w:p>
          <w:p w14:paraId="61303EB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122 (36.9%)</w:t>
            </w:r>
          </w:p>
          <w:p w14:paraId="12E27FB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27 (8.2%)</w:t>
            </w:r>
          </w:p>
          <w:p w14:paraId="164B7BA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 (2.7%)</w:t>
            </w:r>
          </w:p>
          <w:p w14:paraId="68D2C6F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 (0.9%)</w:t>
            </w:r>
          </w:p>
        </w:tc>
        <w:tc>
          <w:tcPr>
            <w:tcW w:w="815" w:type="dxa"/>
          </w:tcPr>
          <w:p w14:paraId="792919F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51301CD9" w14:textId="77777777" w:rsidTr="006A33E4">
        <w:tc>
          <w:tcPr>
            <w:tcW w:w="4116" w:type="dxa"/>
          </w:tcPr>
          <w:p w14:paraId="10DC3A9D" w14:textId="77777777" w:rsidR="00F03967" w:rsidRDefault="00F03967" w:rsidP="006A33E4">
            <w:pPr>
              <w:jc w:val="left"/>
              <w:rPr>
                <w:rFonts w:ascii="Times New Roman" w:hAnsi="Times New Roman"/>
                <w:b/>
                <w:sz w:val="18"/>
                <w:szCs w:val="18"/>
              </w:rPr>
            </w:pPr>
            <w:r>
              <w:rPr>
                <w:rFonts w:ascii="Times New Roman" w:hAnsi="Times New Roman"/>
                <w:b/>
                <w:sz w:val="18"/>
                <w:szCs w:val="18"/>
              </w:rPr>
              <w:t>Number of defects</w:t>
            </w:r>
          </w:p>
          <w:p w14:paraId="6BC15E44"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1</w:t>
            </w:r>
          </w:p>
          <w:p w14:paraId="744A509C"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2</w:t>
            </w:r>
          </w:p>
          <w:p w14:paraId="62035EE4"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3</w:t>
            </w:r>
          </w:p>
          <w:p w14:paraId="365C3229"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4</w:t>
            </w:r>
          </w:p>
          <w:p w14:paraId="09FD26DD"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5</w:t>
            </w:r>
          </w:p>
          <w:p w14:paraId="4FC8A934" w14:textId="77777777" w:rsidR="00F03967" w:rsidRDefault="00F03967" w:rsidP="006A33E4">
            <w:pPr>
              <w:jc w:val="left"/>
              <w:rPr>
                <w:rFonts w:ascii="Times New Roman" w:hAnsi="Times New Roman"/>
                <w:sz w:val="18"/>
                <w:szCs w:val="18"/>
              </w:rPr>
            </w:pPr>
            <w:r>
              <w:rPr>
                <w:rFonts w:ascii="Times New Roman" w:hAnsi="Times New Roman"/>
                <w:sz w:val="18"/>
                <w:szCs w:val="18"/>
              </w:rPr>
              <w:t xml:space="preserve">  6</w:t>
            </w:r>
          </w:p>
          <w:p w14:paraId="600FFD37" w14:textId="77777777" w:rsidR="00F03967" w:rsidRDefault="00F03967" w:rsidP="006A33E4">
            <w:pPr>
              <w:rPr>
                <w:rFonts w:ascii="Times New Roman" w:hAnsi="Times New Roman"/>
              </w:rPr>
            </w:pPr>
            <w:r>
              <w:rPr>
                <w:rFonts w:ascii="Times New Roman" w:hAnsi="Times New Roman"/>
                <w:sz w:val="18"/>
                <w:szCs w:val="18"/>
              </w:rPr>
              <w:t xml:space="preserve">  7</w:t>
            </w:r>
          </w:p>
        </w:tc>
        <w:tc>
          <w:tcPr>
            <w:tcW w:w="1692" w:type="dxa"/>
          </w:tcPr>
          <w:p w14:paraId="60721234" w14:textId="77777777" w:rsidR="00F03967" w:rsidRDefault="00F03967" w:rsidP="006A33E4">
            <w:pPr>
              <w:jc w:val="left"/>
              <w:rPr>
                <w:rFonts w:ascii="Times New Roman" w:hAnsi="Times New Roman"/>
                <w:color w:val="000000"/>
                <w:sz w:val="18"/>
                <w:szCs w:val="18"/>
              </w:rPr>
            </w:pPr>
          </w:p>
          <w:p w14:paraId="13312BF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1189 (35.1%)</w:t>
            </w:r>
          </w:p>
          <w:p w14:paraId="6070326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1091 (32.2%)</w:t>
            </w:r>
          </w:p>
          <w:p w14:paraId="4B49FEB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782 (23.1%)</w:t>
            </w:r>
          </w:p>
          <w:p w14:paraId="70BEA5B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253 (7.5%)</w:t>
            </w:r>
          </w:p>
          <w:p w14:paraId="5CE991B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51 (1.5%)</w:t>
            </w:r>
          </w:p>
          <w:p w14:paraId="0787E0B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 (0.6%)</w:t>
            </w:r>
          </w:p>
          <w:p w14:paraId="02C5828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 (0.0%)</w:t>
            </w:r>
          </w:p>
        </w:tc>
        <w:tc>
          <w:tcPr>
            <w:tcW w:w="1692" w:type="dxa"/>
          </w:tcPr>
          <w:p w14:paraId="6E2D8D5F" w14:textId="77777777" w:rsidR="00F03967" w:rsidRDefault="00F03967" w:rsidP="006A33E4">
            <w:pPr>
              <w:jc w:val="left"/>
              <w:rPr>
                <w:rFonts w:ascii="Times New Roman" w:hAnsi="Times New Roman"/>
                <w:color w:val="000000"/>
                <w:sz w:val="18"/>
                <w:szCs w:val="18"/>
              </w:rPr>
            </w:pPr>
          </w:p>
          <w:p w14:paraId="649559E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1130 (37.0%)</w:t>
            </w:r>
          </w:p>
          <w:p w14:paraId="50A7663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1001 (32.8%)</w:t>
            </w:r>
          </w:p>
          <w:p w14:paraId="4108F74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656 (21.5%)</w:t>
            </w:r>
          </w:p>
          <w:p w14:paraId="1003AB4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215 (7.0%)</w:t>
            </w:r>
          </w:p>
          <w:p w14:paraId="77CE6AA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39 (1.3%)</w:t>
            </w:r>
          </w:p>
          <w:p w14:paraId="44DE7AC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 (0.5%)</w:t>
            </w:r>
          </w:p>
          <w:p w14:paraId="26193D1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0 (0.0%)</w:t>
            </w:r>
          </w:p>
        </w:tc>
        <w:tc>
          <w:tcPr>
            <w:tcW w:w="1692" w:type="dxa"/>
          </w:tcPr>
          <w:p w14:paraId="3148C364" w14:textId="77777777" w:rsidR="00F03967" w:rsidRDefault="00F03967" w:rsidP="006A33E4">
            <w:pPr>
              <w:jc w:val="left"/>
              <w:rPr>
                <w:rFonts w:ascii="Times New Roman" w:hAnsi="Times New Roman"/>
                <w:color w:val="000000"/>
                <w:sz w:val="18"/>
                <w:szCs w:val="18"/>
              </w:rPr>
            </w:pPr>
          </w:p>
          <w:p w14:paraId="4F7CA3B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59 (17.8%)</w:t>
            </w:r>
          </w:p>
          <w:p w14:paraId="7BA1EC9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90 (27.2%)</w:t>
            </w:r>
          </w:p>
          <w:p w14:paraId="0DFE246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126 (38.1%)</w:t>
            </w:r>
          </w:p>
          <w:p w14:paraId="69C7BBF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38 (11.5%)</w:t>
            </w:r>
          </w:p>
          <w:p w14:paraId="2E82DB2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 (3.6%)</w:t>
            </w:r>
          </w:p>
          <w:p w14:paraId="6D1F557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 (1.5%)</w:t>
            </w:r>
          </w:p>
          <w:p w14:paraId="661F9E2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 (0.3%)</w:t>
            </w:r>
          </w:p>
        </w:tc>
        <w:tc>
          <w:tcPr>
            <w:tcW w:w="815" w:type="dxa"/>
          </w:tcPr>
          <w:p w14:paraId="660461F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494494EB" w14:textId="77777777" w:rsidTr="006A33E4">
        <w:tc>
          <w:tcPr>
            <w:tcW w:w="4116" w:type="dxa"/>
          </w:tcPr>
          <w:p w14:paraId="3DCF86ED" w14:textId="77777777" w:rsidR="00F03967" w:rsidRDefault="00F03967" w:rsidP="006A33E4">
            <w:pPr>
              <w:rPr>
                <w:rFonts w:ascii="Times New Roman" w:hAnsi="Times New Roman"/>
              </w:rPr>
            </w:pPr>
            <w:r>
              <w:rPr>
                <w:rFonts w:ascii="Times New Roman" w:hAnsi="Times New Roman"/>
                <w:b/>
                <w:sz w:val="18"/>
                <w:szCs w:val="18"/>
              </w:rPr>
              <w:t>Preoperative length of stay (days)</w:t>
            </w:r>
          </w:p>
        </w:tc>
        <w:tc>
          <w:tcPr>
            <w:tcW w:w="1692" w:type="dxa"/>
          </w:tcPr>
          <w:p w14:paraId="5D78009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4.0 [2.0,7.0]</w:t>
            </w:r>
          </w:p>
        </w:tc>
        <w:tc>
          <w:tcPr>
            <w:tcW w:w="1692" w:type="dxa"/>
          </w:tcPr>
          <w:p w14:paraId="5FBCBB6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4.0 [2.0,7.0]</w:t>
            </w:r>
          </w:p>
        </w:tc>
        <w:tc>
          <w:tcPr>
            <w:tcW w:w="1692" w:type="dxa"/>
          </w:tcPr>
          <w:p w14:paraId="666DA6D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7.0 [4.0,11.0]</w:t>
            </w:r>
          </w:p>
        </w:tc>
        <w:tc>
          <w:tcPr>
            <w:tcW w:w="815" w:type="dxa"/>
          </w:tcPr>
          <w:p w14:paraId="17A5A8A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tc>
      </w:tr>
      <w:tr w:rsidR="00F03967" w14:paraId="69184151" w14:textId="77777777" w:rsidTr="006A33E4">
        <w:trPr>
          <w:trHeight w:val="7658"/>
        </w:trPr>
        <w:tc>
          <w:tcPr>
            <w:tcW w:w="4116" w:type="dxa"/>
          </w:tcPr>
          <w:p w14:paraId="6711CB51" w14:textId="77777777" w:rsidR="00F03967" w:rsidRDefault="00F03967" w:rsidP="006A33E4">
            <w:pPr>
              <w:jc w:val="left"/>
              <w:rPr>
                <w:rFonts w:ascii="Times New Roman" w:hAnsi="Times New Roman"/>
                <w:b/>
                <w:sz w:val="18"/>
                <w:szCs w:val="18"/>
              </w:rPr>
            </w:pPr>
            <w:r>
              <w:rPr>
                <w:rFonts w:ascii="Times New Roman" w:hAnsi="Times New Roman"/>
                <w:b/>
                <w:sz w:val="18"/>
                <w:szCs w:val="18"/>
              </w:rPr>
              <w:lastRenderedPageBreak/>
              <w:t>Surgery procedure</w:t>
            </w:r>
          </w:p>
          <w:p w14:paraId="30B1DB5C"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Tricuspid valve plasty</w:t>
            </w:r>
          </w:p>
          <w:p w14:paraId="323938B5"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58413AE3"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have</w:t>
            </w:r>
          </w:p>
          <w:p w14:paraId="597D0D13"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TOF repair, ventriculotomy, transannular patch</w:t>
            </w:r>
          </w:p>
          <w:p w14:paraId="2D6B8059"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none</w:t>
            </w:r>
          </w:p>
          <w:p w14:paraId="1027A622"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5C1D2AFC"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color w:val="000000"/>
                <w:sz w:val="18"/>
                <w:szCs w:val="18"/>
              </w:rPr>
              <w:t>Arterial switch operation</w:t>
            </w:r>
          </w:p>
          <w:p w14:paraId="6606EE12"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none</w:t>
            </w:r>
          </w:p>
          <w:p w14:paraId="32E8114A" w14:textId="77777777" w:rsidR="00F03967" w:rsidRDefault="00F03967" w:rsidP="006A33E4">
            <w:pPr>
              <w:jc w:val="left"/>
              <w:rPr>
                <w:rFonts w:ascii="Times New Roman" w:hAnsi="Times New Roman"/>
                <w:color w:val="000000"/>
                <w:sz w:val="18"/>
                <w:szCs w:val="18"/>
              </w:rPr>
            </w:pPr>
            <w:r>
              <w:rPr>
                <w:rFonts w:ascii="Times New Roman" w:hAnsi="Times New Roman"/>
                <w:sz w:val="18"/>
                <w:szCs w:val="18"/>
              </w:rPr>
              <w:t xml:space="preserve">    have</w:t>
            </w:r>
          </w:p>
          <w:p w14:paraId="0BEC1B2E"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Mitral valve plasty</w:t>
            </w:r>
          </w:p>
          <w:p w14:paraId="7BDB5846"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28D667D9"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445AB165"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color w:val="000000"/>
                <w:sz w:val="18"/>
                <w:szCs w:val="18"/>
              </w:rPr>
              <w:t>TAPVC repair</w:t>
            </w:r>
          </w:p>
          <w:p w14:paraId="6654470E"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4A36DC58"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35B00A44"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color w:val="000000"/>
                <w:sz w:val="18"/>
                <w:szCs w:val="18"/>
              </w:rPr>
              <w:t>PDA closure</w:t>
            </w:r>
          </w:p>
          <w:p w14:paraId="3D869491"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6EFE4B8D"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2CA54800"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PFO, primary closure</w:t>
            </w:r>
          </w:p>
          <w:p w14:paraId="5BC7F181"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2088C2F9"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39AC8D85"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VSD repair, primary closure</w:t>
            </w:r>
          </w:p>
          <w:p w14:paraId="2BBDF099"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30C3E9C9" w14:textId="77777777" w:rsidR="00F03967" w:rsidRDefault="00F03967" w:rsidP="006A33E4">
            <w:pPr>
              <w:jc w:val="left"/>
              <w:rPr>
                <w:rFonts w:ascii="宋体" w:hAnsi="宋体"/>
                <w:color w:val="000000"/>
                <w:sz w:val="18"/>
                <w:szCs w:val="18"/>
              </w:rPr>
            </w:pPr>
            <w:r>
              <w:rPr>
                <w:rFonts w:ascii="Times New Roman" w:hAnsi="Times New Roman"/>
                <w:sz w:val="18"/>
                <w:szCs w:val="18"/>
              </w:rPr>
              <w:t xml:space="preserve">    have</w:t>
            </w:r>
          </w:p>
          <w:p w14:paraId="66EC9371"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VSD repair, patch</w:t>
            </w:r>
          </w:p>
          <w:p w14:paraId="1CE14493"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09106BCF"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5604A4B6"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ASD repair, patch</w:t>
            </w:r>
          </w:p>
          <w:p w14:paraId="0B2FC305"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425955AE"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7838DD42"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ASD repair, primary closure</w:t>
            </w:r>
          </w:p>
          <w:p w14:paraId="388D2024"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1916E5F7"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1E80E2E3"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color w:val="000000"/>
                <w:sz w:val="18"/>
                <w:szCs w:val="18"/>
              </w:rPr>
              <w:t>Partial atrioventricular passageway repair</w:t>
            </w:r>
          </w:p>
          <w:p w14:paraId="518CF41B"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277DA140"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tc>
        <w:tc>
          <w:tcPr>
            <w:tcW w:w="1692" w:type="dxa"/>
          </w:tcPr>
          <w:p w14:paraId="199FEE3E" w14:textId="77777777" w:rsidR="00F03967" w:rsidRDefault="00F03967" w:rsidP="006A33E4">
            <w:pPr>
              <w:jc w:val="left"/>
              <w:rPr>
                <w:rFonts w:ascii="Times New Roman" w:hAnsi="Times New Roman"/>
                <w:color w:val="000000"/>
                <w:sz w:val="18"/>
                <w:szCs w:val="18"/>
              </w:rPr>
            </w:pPr>
          </w:p>
          <w:p w14:paraId="278379C5" w14:textId="77777777" w:rsidR="00F03967" w:rsidRDefault="00F03967" w:rsidP="006A33E4">
            <w:pPr>
              <w:jc w:val="left"/>
              <w:rPr>
                <w:rFonts w:ascii="Times New Roman" w:hAnsi="Times New Roman"/>
                <w:color w:val="000000"/>
                <w:sz w:val="18"/>
                <w:szCs w:val="18"/>
              </w:rPr>
            </w:pPr>
          </w:p>
          <w:p w14:paraId="79E34BB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3243 (95.8%)</w:t>
            </w:r>
          </w:p>
          <w:p w14:paraId="1FDC7A7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143 (4.2%)</w:t>
            </w:r>
          </w:p>
          <w:p w14:paraId="68529F5C" w14:textId="77777777" w:rsidR="00F03967" w:rsidRDefault="00F03967" w:rsidP="006A33E4">
            <w:pPr>
              <w:jc w:val="left"/>
              <w:rPr>
                <w:rFonts w:ascii="Times New Roman" w:hAnsi="Times New Roman"/>
                <w:color w:val="000000"/>
                <w:sz w:val="18"/>
                <w:szCs w:val="18"/>
              </w:rPr>
            </w:pPr>
          </w:p>
          <w:p w14:paraId="44B889D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3276 (96.8%)</w:t>
            </w:r>
          </w:p>
          <w:p w14:paraId="768D4C9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110 (3.2%)</w:t>
            </w:r>
          </w:p>
          <w:p w14:paraId="25BFC88C" w14:textId="77777777" w:rsidR="00F03967" w:rsidRDefault="00F03967" w:rsidP="006A33E4">
            <w:pPr>
              <w:jc w:val="left"/>
              <w:rPr>
                <w:rFonts w:ascii="Times New Roman" w:hAnsi="Times New Roman"/>
                <w:color w:val="000000"/>
                <w:sz w:val="18"/>
                <w:szCs w:val="18"/>
              </w:rPr>
            </w:pPr>
          </w:p>
          <w:p w14:paraId="497D633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3336 (98.5%)</w:t>
            </w:r>
          </w:p>
          <w:p w14:paraId="6A545CA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50 (1.5%)</w:t>
            </w:r>
          </w:p>
          <w:p w14:paraId="4173F997" w14:textId="77777777" w:rsidR="00F03967" w:rsidRDefault="00F03967" w:rsidP="006A33E4">
            <w:pPr>
              <w:jc w:val="left"/>
              <w:rPr>
                <w:rFonts w:ascii="Times New Roman" w:hAnsi="Times New Roman"/>
                <w:color w:val="000000"/>
                <w:sz w:val="18"/>
                <w:szCs w:val="18"/>
              </w:rPr>
            </w:pPr>
          </w:p>
          <w:p w14:paraId="193AFE2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3249 (96.0%)</w:t>
            </w:r>
          </w:p>
          <w:p w14:paraId="0735186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137 (4.0%)</w:t>
            </w:r>
          </w:p>
          <w:p w14:paraId="1AF4FE88" w14:textId="77777777" w:rsidR="00F03967" w:rsidRDefault="00F03967" w:rsidP="006A33E4">
            <w:pPr>
              <w:jc w:val="left"/>
              <w:rPr>
                <w:rFonts w:ascii="Times New Roman" w:hAnsi="Times New Roman"/>
                <w:color w:val="000000"/>
                <w:sz w:val="18"/>
                <w:szCs w:val="18"/>
              </w:rPr>
            </w:pPr>
          </w:p>
          <w:p w14:paraId="43D5713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3297 (97.4%)</w:t>
            </w:r>
          </w:p>
          <w:p w14:paraId="6E64FB3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89 (2.6%)</w:t>
            </w:r>
          </w:p>
          <w:p w14:paraId="330705BD" w14:textId="77777777" w:rsidR="00F03967" w:rsidRDefault="00F03967" w:rsidP="006A33E4">
            <w:pPr>
              <w:jc w:val="left"/>
              <w:rPr>
                <w:rFonts w:ascii="Times New Roman" w:hAnsi="Times New Roman"/>
                <w:color w:val="000000"/>
                <w:sz w:val="18"/>
                <w:szCs w:val="18"/>
              </w:rPr>
            </w:pPr>
          </w:p>
          <w:p w14:paraId="2F73EE8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2533 (74.8%)</w:t>
            </w:r>
          </w:p>
          <w:p w14:paraId="0D92030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853 (25.2%)</w:t>
            </w:r>
          </w:p>
          <w:p w14:paraId="358B5C3E" w14:textId="77777777" w:rsidR="00F03967" w:rsidRDefault="00F03967" w:rsidP="006A33E4">
            <w:pPr>
              <w:jc w:val="left"/>
              <w:rPr>
                <w:rFonts w:ascii="Times New Roman" w:hAnsi="Times New Roman"/>
                <w:color w:val="000000"/>
                <w:sz w:val="18"/>
                <w:szCs w:val="18"/>
              </w:rPr>
            </w:pPr>
          </w:p>
          <w:p w14:paraId="3E5E868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2587 (76.4%)</w:t>
            </w:r>
          </w:p>
          <w:p w14:paraId="4B5C826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799 (23.6%)</w:t>
            </w:r>
          </w:p>
          <w:p w14:paraId="37035F38" w14:textId="77777777" w:rsidR="00F03967" w:rsidRDefault="00F03967" w:rsidP="006A33E4">
            <w:pPr>
              <w:jc w:val="left"/>
              <w:rPr>
                <w:rFonts w:ascii="Times New Roman" w:hAnsi="Times New Roman"/>
                <w:color w:val="000000"/>
                <w:sz w:val="18"/>
                <w:szCs w:val="18"/>
              </w:rPr>
            </w:pPr>
          </w:p>
          <w:p w14:paraId="1768AAD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3011 (88.9%)</w:t>
            </w:r>
          </w:p>
          <w:p w14:paraId="256F604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375 (11.1%)</w:t>
            </w:r>
          </w:p>
          <w:p w14:paraId="3CCDAA5C" w14:textId="77777777" w:rsidR="00F03967" w:rsidRDefault="00F03967" w:rsidP="006A33E4">
            <w:pPr>
              <w:jc w:val="left"/>
              <w:rPr>
                <w:rFonts w:ascii="Times New Roman" w:hAnsi="Times New Roman"/>
                <w:color w:val="000000"/>
                <w:sz w:val="18"/>
                <w:szCs w:val="18"/>
              </w:rPr>
            </w:pPr>
          </w:p>
          <w:p w14:paraId="390D5D1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1856 (54.8%)</w:t>
            </w:r>
          </w:p>
          <w:p w14:paraId="50B93B1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1530 (45.2%)</w:t>
            </w:r>
          </w:p>
          <w:p w14:paraId="6D1D6F65" w14:textId="77777777" w:rsidR="00F03967" w:rsidRDefault="00F03967" w:rsidP="006A33E4">
            <w:pPr>
              <w:jc w:val="left"/>
              <w:rPr>
                <w:rFonts w:ascii="Times New Roman" w:hAnsi="Times New Roman"/>
                <w:color w:val="000000"/>
                <w:sz w:val="18"/>
                <w:szCs w:val="18"/>
              </w:rPr>
            </w:pPr>
          </w:p>
          <w:p w14:paraId="1D4767C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2451 (72.4%)</w:t>
            </w:r>
          </w:p>
          <w:p w14:paraId="57663C4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935 (27.6%)</w:t>
            </w:r>
          </w:p>
          <w:p w14:paraId="08224B1B" w14:textId="77777777" w:rsidR="00F03967" w:rsidRDefault="00F03967" w:rsidP="006A33E4">
            <w:pPr>
              <w:jc w:val="left"/>
              <w:rPr>
                <w:rFonts w:ascii="Times New Roman" w:hAnsi="Times New Roman"/>
                <w:color w:val="000000"/>
                <w:sz w:val="18"/>
                <w:szCs w:val="18"/>
              </w:rPr>
            </w:pPr>
          </w:p>
          <w:p w14:paraId="26A7F4D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2650 (78.3%)</w:t>
            </w:r>
          </w:p>
          <w:p w14:paraId="1468D87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736 (21.7%)</w:t>
            </w:r>
          </w:p>
          <w:p w14:paraId="1545FAF8" w14:textId="77777777" w:rsidR="00F03967" w:rsidRDefault="00F03967" w:rsidP="006A33E4">
            <w:pPr>
              <w:jc w:val="left"/>
              <w:rPr>
                <w:rFonts w:ascii="Times New Roman" w:hAnsi="Times New Roman"/>
                <w:color w:val="000000"/>
                <w:sz w:val="18"/>
                <w:szCs w:val="18"/>
              </w:rPr>
            </w:pPr>
          </w:p>
          <w:p w14:paraId="38B9C17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3326 (98.2%)</w:t>
            </w:r>
          </w:p>
          <w:p w14:paraId="494046C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60 (1.8%)</w:t>
            </w:r>
          </w:p>
        </w:tc>
        <w:tc>
          <w:tcPr>
            <w:tcW w:w="1692" w:type="dxa"/>
          </w:tcPr>
          <w:p w14:paraId="41E90C60" w14:textId="77777777" w:rsidR="00F03967" w:rsidRDefault="00F03967" w:rsidP="006A33E4">
            <w:pPr>
              <w:jc w:val="left"/>
              <w:rPr>
                <w:rFonts w:ascii="Times New Roman" w:hAnsi="Times New Roman"/>
                <w:color w:val="000000"/>
                <w:sz w:val="18"/>
                <w:szCs w:val="18"/>
              </w:rPr>
            </w:pPr>
          </w:p>
          <w:p w14:paraId="248C99EA" w14:textId="77777777" w:rsidR="00F03967" w:rsidRDefault="00F03967" w:rsidP="006A33E4">
            <w:pPr>
              <w:jc w:val="left"/>
              <w:rPr>
                <w:rFonts w:ascii="Times New Roman" w:hAnsi="Times New Roman"/>
                <w:color w:val="000000"/>
                <w:sz w:val="18"/>
                <w:szCs w:val="18"/>
              </w:rPr>
            </w:pPr>
          </w:p>
          <w:p w14:paraId="40F9741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2930 (95.9%)</w:t>
            </w:r>
          </w:p>
          <w:p w14:paraId="3CE72DC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125 (4.1%)</w:t>
            </w:r>
          </w:p>
          <w:p w14:paraId="0BD5326C" w14:textId="77777777" w:rsidR="00F03967" w:rsidRDefault="00F03967" w:rsidP="006A33E4">
            <w:pPr>
              <w:jc w:val="left"/>
              <w:rPr>
                <w:rFonts w:ascii="Times New Roman" w:hAnsi="Times New Roman"/>
                <w:color w:val="000000"/>
                <w:sz w:val="18"/>
                <w:szCs w:val="18"/>
              </w:rPr>
            </w:pPr>
          </w:p>
          <w:p w14:paraId="0CFC130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2968 (97.2%)</w:t>
            </w:r>
          </w:p>
          <w:p w14:paraId="3D71E8E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87 (2.8%)</w:t>
            </w:r>
          </w:p>
          <w:p w14:paraId="5601A496" w14:textId="77777777" w:rsidR="00F03967" w:rsidRDefault="00F03967" w:rsidP="006A33E4">
            <w:pPr>
              <w:jc w:val="left"/>
              <w:rPr>
                <w:rFonts w:ascii="Times New Roman" w:hAnsi="Times New Roman"/>
                <w:color w:val="000000"/>
                <w:sz w:val="18"/>
                <w:szCs w:val="18"/>
              </w:rPr>
            </w:pPr>
          </w:p>
          <w:p w14:paraId="1813FC3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3023 (99.0%)</w:t>
            </w:r>
          </w:p>
          <w:p w14:paraId="51BE944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 (1.0%)</w:t>
            </w:r>
          </w:p>
          <w:p w14:paraId="174B55A4" w14:textId="77777777" w:rsidR="00F03967" w:rsidRDefault="00F03967" w:rsidP="006A33E4">
            <w:pPr>
              <w:jc w:val="left"/>
              <w:rPr>
                <w:rFonts w:ascii="Times New Roman" w:hAnsi="Times New Roman"/>
                <w:color w:val="000000"/>
                <w:sz w:val="18"/>
                <w:szCs w:val="18"/>
              </w:rPr>
            </w:pPr>
          </w:p>
          <w:p w14:paraId="402132F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2936 (96.1%)</w:t>
            </w:r>
          </w:p>
          <w:p w14:paraId="54AE1FE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119 (3.9%)</w:t>
            </w:r>
          </w:p>
          <w:p w14:paraId="3709B9E7" w14:textId="77777777" w:rsidR="00F03967" w:rsidRDefault="00F03967" w:rsidP="006A33E4">
            <w:pPr>
              <w:jc w:val="left"/>
              <w:rPr>
                <w:rFonts w:ascii="Times New Roman" w:hAnsi="Times New Roman"/>
                <w:color w:val="000000"/>
                <w:sz w:val="18"/>
                <w:szCs w:val="18"/>
              </w:rPr>
            </w:pPr>
          </w:p>
          <w:p w14:paraId="0B2DB17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2985 (97.7%)</w:t>
            </w:r>
          </w:p>
          <w:p w14:paraId="72FE780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70 (2.3%)</w:t>
            </w:r>
          </w:p>
          <w:p w14:paraId="274E7A4F" w14:textId="77777777" w:rsidR="00F03967" w:rsidRDefault="00F03967" w:rsidP="006A33E4">
            <w:pPr>
              <w:jc w:val="left"/>
              <w:rPr>
                <w:rFonts w:ascii="Times New Roman" w:hAnsi="Times New Roman"/>
                <w:color w:val="000000"/>
                <w:sz w:val="18"/>
                <w:szCs w:val="18"/>
              </w:rPr>
            </w:pPr>
          </w:p>
          <w:p w14:paraId="08B6E82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2342 (76.7%)</w:t>
            </w:r>
          </w:p>
          <w:p w14:paraId="6BF5675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713 (23.3%)</w:t>
            </w:r>
          </w:p>
          <w:p w14:paraId="4089D3B6" w14:textId="77777777" w:rsidR="00F03967" w:rsidRDefault="00F03967" w:rsidP="006A33E4">
            <w:pPr>
              <w:jc w:val="left"/>
              <w:rPr>
                <w:rFonts w:ascii="Times New Roman" w:hAnsi="Times New Roman"/>
                <w:color w:val="000000"/>
                <w:sz w:val="18"/>
                <w:szCs w:val="18"/>
              </w:rPr>
            </w:pPr>
          </w:p>
          <w:p w14:paraId="028BD10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2336 (76.5%)</w:t>
            </w:r>
          </w:p>
          <w:p w14:paraId="48DDA55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719 (23.5%)</w:t>
            </w:r>
          </w:p>
          <w:p w14:paraId="7A1D1196" w14:textId="77777777" w:rsidR="00F03967" w:rsidRDefault="00F03967" w:rsidP="006A33E4">
            <w:pPr>
              <w:jc w:val="left"/>
              <w:rPr>
                <w:rFonts w:ascii="Times New Roman" w:hAnsi="Times New Roman"/>
                <w:color w:val="000000"/>
                <w:sz w:val="18"/>
                <w:szCs w:val="18"/>
              </w:rPr>
            </w:pPr>
          </w:p>
          <w:p w14:paraId="4838988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2708 (88.6%)</w:t>
            </w:r>
          </w:p>
          <w:p w14:paraId="3E41838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347 (11.4%)</w:t>
            </w:r>
          </w:p>
          <w:p w14:paraId="725FF396" w14:textId="77777777" w:rsidR="00F03967" w:rsidRDefault="00F03967" w:rsidP="006A33E4">
            <w:pPr>
              <w:jc w:val="left"/>
              <w:rPr>
                <w:rFonts w:ascii="Times New Roman" w:hAnsi="Times New Roman"/>
                <w:color w:val="000000"/>
                <w:sz w:val="18"/>
                <w:szCs w:val="18"/>
              </w:rPr>
            </w:pPr>
          </w:p>
          <w:p w14:paraId="6610B30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1660 (54.3%)</w:t>
            </w:r>
          </w:p>
          <w:p w14:paraId="29B034C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1395 (45.7%)</w:t>
            </w:r>
          </w:p>
          <w:p w14:paraId="67E4D8EE" w14:textId="77777777" w:rsidR="00F03967" w:rsidRDefault="00F03967" w:rsidP="006A33E4">
            <w:pPr>
              <w:jc w:val="left"/>
              <w:rPr>
                <w:rFonts w:ascii="Times New Roman" w:hAnsi="Times New Roman"/>
                <w:color w:val="000000"/>
                <w:sz w:val="18"/>
                <w:szCs w:val="18"/>
              </w:rPr>
            </w:pPr>
          </w:p>
          <w:p w14:paraId="5163163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2188 (71.6%)</w:t>
            </w:r>
          </w:p>
          <w:p w14:paraId="61587AE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867 (28.4%)</w:t>
            </w:r>
          </w:p>
          <w:p w14:paraId="1A6F9C81" w14:textId="77777777" w:rsidR="00F03967" w:rsidRDefault="00F03967" w:rsidP="006A33E4">
            <w:pPr>
              <w:jc w:val="left"/>
              <w:rPr>
                <w:rFonts w:ascii="Times New Roman" w:hAnsi="Times New Roman"/>
                <w:color w:val="000000"/>
                <w:sz w:val="18"/>
                <w:szCs w:val="18"/>
              </w:rPr>
            </w:pPr>
          </w:p>
          <w:p w14:paraId="46D3B74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2410 (78.9%)</w:t>
            </w:r>
          </w:p>
          <w:p w14:paraId="432A5A3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645 (21.1%)</w:t>
            </w:r>
          </w:p>
          <w:p w14:paraId="4AD481EB" w14:textId="77777777" w:rsidR="00F03967" w:rsidRDefault="00F03967" w:rsidP="006A33E4">
            <w:pPr>
              <w:jc w:val="left"/>
              <w:rPr>
                <w:rFonts w:ascii="Times New Roman" w:hAnsi="Times New Roman"/>
                <w:color w:val="000000"/>
                <w:sz w:val="18"/>
                <w:szCs w:val="18"/>
              </w:rPr>
            </w:pPr>
          </w:p>
          <w:p w14:paraId="5588F13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3001 (98.2%)</w:t>
            </w:r>
          </w:p>
          <w:p w14:paraId="019A5A1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54 (1.8%)</w:t>
            </w:r>
          </w:p>
        </w:tc>
        <w:tc>
          <w:tcPr>
            <w:tcW w:w="1692" w:type="dxa"/>
          </w:tcPr>
          <w:p w14:paraId="197FFEE7" w14:textId="77777777" w:rsidR="00F03967" w:rsidRDefault="00F03967" w:rsidP="006A33E4">
            <w:pPr>
              <w:jc w:val="left"/>
              <w:rPr>
                <w:rFonts w:ascii="Times New Roman" w:hAnsi="Times New Roman"/>
                <w:color w:val="000000"/>
                <w:sz w:val="18"/>
                <w:szCs w:val="18"/>
              </w:rPr>
            </w:pPr>
          </w:p>
          <w:p w14:paraId="5E629AC4" w14:textId="77777777" w:rsidR="00F03967" w:rsidRDefault="00F03967" w:rsidP="006A33E4">
            <w:pPr>
              <w:jc w:val="left"/>
              <w:rPr>
                <w:rFonts w:ascii="Times New Roman" w:hAnsi="Times New Roman"/>
                <w:color w:val="000000"/>
                <w:sz w:val="18"/>
                <w:szCs w:val="18"/>
              </w:rPr>
            </w:pPr>
          </w:p>
          <w:p w14:paraId="07D8350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313 (94.6%)</w:t>
            </w:r>
          </w:p>
          <w:p w14:paraId="0C77D57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 (5.4%)</w:t>
            </w:r>
          </w:p>
          <w:p w14:paraId="6C441FD9" w14:textId="77777777" w:rsidR="00F03967" w:rsidRDefault="00F03967" w:rsidP="006A33E4">
            <w:pPr>
              <w:jc w:val="left"/>
              <w:rPr>
                <w:rFonts w:ascii="Times New Roman" w:hAnsi="Times New Roman"/>
                <w:color w:val="000000"/>
                <w:sz w:val="18"/>
                <w:szCs w:val="18"/>
              </w:rPr>
            </w:pPr>
          </w:p>
          <w:p w14:paraId="0C86B2D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308 (93.1%)</w:t>
            </w:r>
          </w:p>
          <w:p w14:paraId="2687578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 (6.9%)</w:t>
            </w:r>
          </w:p>
          <w:p w14:paraId="313631E2" w14:textId="77777777" w:rsidR="00F03967" w:rsidRDefault="00F03967" w:rsidP="006A33E4">
            <w:pPr>
              <w:jc w:val="left"/>
              <w:rPr>
                <w:rFonts w:ascii="Times New Roman" w:hAnsi="Times New Roman"/>
                <w:color w:val="000000"/>
                <w:sz w:val="18"/>
                <w:szCs w:val="18"/>
              </w:rPr>
            </w:pPr>
          </w:p>
          <w:p w14:paraId="0724826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313 (94.6%)</w:t>
            </w:r>
          </w:p>
          <w:p w14:paraId="1EAB279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 (5.4%)</w:t>
            </w:r>
          </w:p>
          <w:p w14:paraId="271BCAD1" w14:textId="77777777" w:rsidR="00F03967" w:rsidRDefault="00F03967" w:rsidP="006A33E4">
            <w:pPr>
              <w:jc w:val="left"/>
              <w:rPr>
                <w:rFonts w:ascii="Times New Roman" w:hAnsi="Times New Roman"/>
                <w:color w:val="000000"/>
                <w:sz w:val="18"/>
                <w:szCs w:val="18"/>
              </w:rPr>
            </w:pPr>
          </w:p>
          <w:p w14:paraId="7040756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313 (94.6%)</w:t>
            </w:r>
          </w:p>
          <w:p w14:paraId="73E533E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 (5.4%)</w:t>
            </w:r>
          </w:p>
          <w:p w14:paraId="3B052160" w14:textId="77777777" w:rsidR="00F03967" w:rsidRDefault="00F03967" w:rsidP="006A33E4">
            <w:pPr>
              <w:jc w:val="left"/>
              <w:rPr>
                <w:rFonts w:ascii="Times New Roman" w:hAnsi="Times New Roman"/>
                <w:color w:val="000000"/>
                <w:sz w:val="18"/>
                <w:szCs w:val="18"/>
              </w:rPr>
            </w:pPr>
          </w:p>
          <w:p w14:paraId="4EDE2E7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312 (94.3%)</w:t>
            </w:r>
          </w:p>
          <w:p w14:paraId="3CA9C68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 (5.7%)</w:t>
            </w:r>
          </w:p>
          <w:p w14:paraId="5832ECF5" w14:textId="77777777" w:rsidR="00F03967" w:rsidRDefault="00F03967" w:rsidP="006A33E4">
            <w:pPr>
              <w:jc w:val="left"/>
              <w:rPr>
                <w:rFonts w:ascii="Times New Roman" w:hAnsi="Times New Roman"/>
                <w:color w:val="000000"/>
                <w:sz w:val="18"/>
                <w:szCs w:val="18"/>
              </w:rPr>
            </w:pPr>
          </w:p>
          <w:p w14:paraId="34B955C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191 (57.7%)</w:t>
            </w:r>
          </w:p>
          <w:p w14:paraId="451BDCC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140 (42.3%)</w:t>
            </w:r>
          </w:p>
          <w:p w14:paraId="58F09375" w14:textId="77777777" w:rsidR="00F03967" w:rsidRDefault="00F03967" w:rsidP="006A33E4">
            <w:pPr>
              <w:jc w:val="left"/>
              <w:rPr>
                <w:rFonts w:ascii="Times New Roman" w:hAnsi="Times New Roman"/>
                <w:color w:val="000000"/>
                <w:sz w:val="18"/>
                <w:szCs w:val="18"/>
              </w:rPr>
            </w:pPr>
          </w:p>
          <w:p w14:paraId="2055C3F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251 (75.8%)</w:t>
            </w:r>
          </w:p>
          <w:p w14:paraId="154B0FF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80 (24.2%)</w:t>
            </w:r>
          </w:p>
          <w:p w14:paraId="7BAFD2D6" w14:textId="77777777" w:rsidR="00F03967" w:rsidRDefault="00F03967" w:rsidP="006A33E4">
            <w:pPr>
              <w:jc w:val="left"/>
              <w:rPr>
                <w:rFonts w:ascii="Times New Roman" w:hAnsi="Times New Roman"/>
                <w:color w:val="000000"/>
                <w:sz w:val="18"/>
                <w:szCs w:val="18"/>
              </w:rPr>
            </w:pPr>
          </w:p>
          <w:p w14:paraId="23385BB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303 (91.5%)</w:t>
            </w:r>
          </w:p>
          <w:p w14:paraId="442384F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 (8.5%)</w:t>
            </w:r>
          </w:p>
          <w:p w14:paraId="21B12A36" w14:textId="77777777" w:rsidR="00F03967" w:rsidRDefault="00F03967" w:rsidP="006A33E4">
            <w:pPr>
              <w:jc w:val="left"/>
              <w:rPr>
                <w:rFonts w:ascii="Times New Roman" w:hAnsi="Times New Roman"/>
                <w:color w:val="000000"/>
                <w:sz w:val="18"/>
                <w:szCs w:val="18"/>
              </w:rPr>
            </w:pPr>
          </w:p>
          <w:p w14:paraId="24AD26B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196 (59.2%)</w:t>
            </w:r>
          </w:p>
          <w:p w14:paraId="21B3372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135 (40.8%)</w:t>
            </w:r>
          </w:p>
          <w:p w14:paraId="73580352" w14:textId="77777777" w:rsidR="00F03967" w:rsidRDefault="00F03967" w:rsidP="006A33E4">
            <w:pPr>
              <w:jc w:val="left"/>
              <w:rPr>
                <w:rFonts w:ascii="Times New Roman" w:hAnsi="Times New Roman"/>
                <w:color w:val="000000"/>
                <w:sz w:val="18"/>
                <w:szCs w:val="18"/>
              </w:rPr>
            </w:pPr>
          </w:p>
          <w:p w14:paraId="1284626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263 (79.5%)</w:t>
            </w:r>
          </w:p>
          <w:p w14:paraId="7BC05FA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68 (20.5%)</w:t>
            </w:r>
          </w:p>
          <w:p w14:paraId="1E21D5F8" w14:textId="77777777" w:rsidR="00F03967" w:rsidRDefault="00F03967" w:rsidP="006A33E4">
            <w:pPr>
              <w:jc w:val="left"/>
              <w:rPr>
                <w:rFonts w:ascii="Times New Roman" w:hAnsi="Times New Roman"/>
                <w:color w:val="000000"/>
                <w:sz w:val="18"/>
                <w:szCs w:val="18"/>
              </w:rPr>
            </w:pPr>
          </w:p>
          <w:p w14:paraId="131A585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240 (72.5%)</w:t>
            </w:r>
          </w:p>
          <w:p w14:paraId="74BC0C3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91 (27.5%)</w:t>
            </w:r>
          </w:p>
          <w:p w14:paraId="6D2DC1E4" w14:textId="77777777" w:rsidR="00F03967" w:rsidRDefault="00F03967" w:rsidP="006A33E4">
            <w:pPr>
              <w:jc w:val="left"/>
              <w:rPr>
                <w:rFonts w:ascii="Times New Roman" w:hAnsi="Times New Roman"/>
                <w:color w:val="000000"/>
                <w:sz w:val="18"/>
                <w:szCs w:val="18"/>
              </w:rPr>
            </w:pPr>
          </w:p>
          <w:p w14:paraId="0F744A4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325 (98.2%)</w:t>
            </w:r>
          </w:p>
          <w:p w14:paraId="7B5268C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 (1.8%)</w:t>
            </w:r>
          </w:p>
        </w:tc>
        <w:tc>
          <w:tcPr>
            <w:tcW w:w="815" w:type="dxa"/>
          </w:tcPr>
          <w:p w14:paraId="238A4BBF" w14:textId="77777777" w:rsidR="00F03967" w:rsidRDefault="00F03967" w:rsidP="006A33E4">
            <w:pPr>
              <w:rPr>
                <w:rFonts w:ascii="Times New Roman" w:hAnsi="Times New Roman"/>
                <w:color w:val="000000"/>
                <w:sz w:val="18"/>
                <w:szCs w:val="18"/>
              </w:rPr>
            </w:pPr>
          </w:p>
          <w:p w14:paraId="0B88B3BC"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0.311</w:t>
            </w:r>
          </w:p>
          <w:p w14:paraId="1663E281" w14:textId="77777777" w:rsidR="00F03967" w:rsidRDefault="00F03967" w:rsidP="006A33E4">
            <w:pPr>
              <w:jc w:val="left"/>
              <w:rPr>
                <w:rFonts w:ascii="Times New Roman" w:hAnsi="Times New Roman"/>
                <w:color w:val="000000"/>
                <w:sz w:val="18"/>
                <w:szCs w:val="18"/>
              </w:rPr>
            </w:pPr>
          </w:p>
          <w:p w14:paraId="10F532FA" w14:textId="77777777" w:rsidR="00F03967" w:rsidRDefault="00F03967" w:rsidP="006A33E4">
            <w:pPr>
              <w:jc w:val="left"/>
              <w:rPr>
                <w:rFonts w:ascii="Times New Roman" w:hAnsi="Times New Roman"/>
                <w:color w:val="000000"/>
                <w:sz w:val="18"/>
                <w:szCs w:val="18"/>
              </w:rPr>
            </w:pPr>
          </w:p>
          <w:p w14:paraId="29B1589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139F91EA" w14:textId="77777777" w:rsidR="00F03967" w:rsidRDefault="00F03967" w:rsidP="006A33E4">
            <w:pPr>
              <w:jc w:val="left"/>
              <w:rPr>
                <w:rFonts w:ascii="Times New Roman" w:hAnsi="Times New Roman"/>
                <w:color w:val="000000"/>
                <w:sz w:val="18"/>
                <w:szCs w:val="18"/>
              </w:rPr>
            </w:pPr>
          </w:p>
          <w:p w14:paraId="6BAD6C50" w14:textId="77777777" w:rsidR="00F03967" w:rsidRDefault="00F03967" w:rsidP="006A33E4">
            <w:pPr>
              <w:jc w:val="left"/>
              <w:rPr>
                <w:rFonts w:ascii="Times New Roman" w:hAnsi="Times New Roman"/>
                <w:color w:val="000000"/>
                <w:sz w:val="18"/>
                <w:szCs w:val="18"/>
              </w:rPr>
            </w:pPr>
          </w:p>
          <w:p w14:paraId="77211CA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4C54A8DA" w14:textId="77777777" w:rsidR="00F03967" w:rsidRDefault="00F03967" w:rsidP="006A33E4">
            <w:pPr>
              <w:rPr>
                <w:rFonts w:ascii="Times New Roman" w:hAnsi="Times New Roman"/>
                <w:color w:val="000000"/>
                <w:sz w:val="18"/>
                <w:szCs w:val="18"/>
              </w:rPr>
            </w:pPr>
          </w:p>
          <w:p w14:paraId="66DE94FA" w14:textId="77777777" w:rsidR="00F03967" w:rsidRDefault="00F03967" w:rsidP="006A33E4">
            <w:pPr>
              <w:rPr>
                <w:rFonts w:ascii="Times New Roman" w:hAnsi="Times New Roman"/>
                <w:color w:val="000000"/>
                <w:sz w:val="18"/>
                <w:szCs w:val="18"/>
              </w:rPr>
            </w:pPr>
          </w:p>
          <w:p w14:paraId="0406163D"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0.228</w:t>
            </w:r>
          </w:p>
          <w:p w14:paraId="788FC659" w14:textId="77777777" w:rsidR="00F03967" w:rsidRDefault="00F03967" w:rsidP="006A33E4">
            <w:pPr>
              <w:jc w:val="left"/>
              <w:rPr>
                <w:rFonts w:ascii="Times New Roman" w:hAnsi="Times New Roman"/>
                <w:color w:val="000000"/>
                <w:sz w:val="18"/>
                <w:szCs w:val="18"/>
              </w:rPr>
            </w:pPr>
          </w:p>
          <w:p w14:paraId="3EB93A45" w14:textId="77777777" w:rsidR="00F03967" w:rsidRDefault="00F03967" w:rsidP="006A33E4">
            <w:pPr>
              <w:jc w:val="left"/>
              <w:rPr>
                <w:rFonts w:ascii="Times New Roman" w:hAnsi="Times New Roman"/>
                <w:color w:val="000000"/>
                <w:sz w:val="18"/>
                <w:szCs w:val="18"/>
              </w:rPr>
            </w:pPr>
          </w:p>
          <w:p w14:paraId="62FD3F4F"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2872962A" w14:textId="77777777" w:rsidR="00F03967" w:rsidRDefault="00F03967" w:rsidP="006A33E4">
            <w:pPr>
              <w:jc w:val="left"/>
              <w:rPr>
                <w:rFonts w:ascii="Times New Roman" w:hAnsi="Times New Roman"/>
                <w:color w:val="000000"/>
                <w:sz w:val="18"/>
                <w:szCs w:val="18"/>
              </w:rPr>
            </w:pPr>
          </w:p>
          <w:p w14:paraId="4EF78247" w14:textId="77777777" w:rsidR="00F03967" w:rsidRDefault="00F03967" w:rsidP="006A33E4">
            <w:pPr>
              <w:jc w:val="left"/>
              <w:rPr>
                <w:rFonts w:ascii="Times New Roman" w:hAnsi="Times New Roman"/>
                <w:color w:val="000000"/>
                <w:sz w:val="18"/>
                <w:szCs w:val="18"/>
              </w:rPr>
            </w:pPr>
          </w:p>
          <w:p w14:paraId="084DC06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29DAE465" w14:textId="77777777" w:rsidR="00F03967" w:rsidRDefault="00F03967" w:rsidP="006A33E4">
            <w:pPr>
              <w:rPr>
                <w:rFonts w:ascii="Times New Roman" w:hAnsi="Times New Roman"/>
                <w:color w:val="000000"/>
                <w:sz w:val="18"/>
                <w:szCs w:val="18"/>
              </w:rPr>
            </w:pPr>
          </w:p>
          <w:p w14:paraId="4D78BA47" w14:textId="77777777" w:rsidR="00F03967" w:rsidRDefault="00F03967" w:rsidP="006A33E4">
            <w:pPr>
              <w:rPr>
                <w:rFonts w:ascii="Times New Roman" w:hAnsi="Times New Roman"/>
                <w:color w:val="000000"/>
                <w:sz w:val="18"/>
                <w:szCs w:val="18"/>
              </w:rPr>
            </w:pPr>
          </w:p>
          <w:p w14:paraId="2B8F097D"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0.849</w:t>
            </w:r>
          </w:p>
          <w:p w14:paraId="296BD621" w14:textId="77777777" w:rsidR="00F03967" w:rsidRDefault="00F03967" w:rsidP="006A33E4">
            <w:pPr>
              <w:rPr>
                <w:rFonts w:ascii="Times New Roman" w:hAnsi="Times New Roman"/>
                <w:color w:val="000000"/>
                <w:sz w:val="18"/>
                <w:szCs w:val="18"/>
              </w:rPr>
            </w:pPr>
          </w:p>
          <w:p w14:paraId="29028209" w14:textId="77777777" w:rsidR="00F03967" w:rsidRDefault="00F03967" w:rsidP="006A33E4">
            <w:pPr>
              <w:rPr>
                <w:rFonts w:ascii="Times New Roman" w:hAnsi="Times New Roman"/>
                <w:color w:val="000000"/>
                <w:sz w:val="18"/>
                <w:szCs w:val="18"/>
              </w:rPr>
            </w:pPr>
          </w:p>
          <w:p w14:paraId="60436923"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0.132</w:t>
            </w:r>
          </w:p>
          <w:p w14:paraId="152543B3" w14:textId="77777777" w:rsidR="00F03967" w:rsidRDefault="00F03967" w:rsidP="006A33E4">
            <w:pPr>
              <w:rPr>
                <w:rFonts w:ascii="Times New Roman" w:hAnsi="Times New Roman"/>
                <w:color w:val="000000"/>
                <w:sz w:val="18"/>
                <w:szCs w:val="18"/>
              </w:rPr>
            </w:pPr>
          </w:p>
          <w:p w14:paraId="51A2F7A7" w14:textId="77777777" w:rsidR="00F03967" w:rsidRDefault="00F03967" w:rsidP="006A33E4">
            <w:pPr>
              <w:rPr>
                <w:rFonts w:ascii="Times New Roman" w:hAnsi="Times New Roman"/>
                <w:color w:val="000000"/>
                <w:sz w:val="18"/>
                <w:szCs w:val="18"/>
              </w:rPr>
            </w:pPr>
          </w:p>
          <w:p w14:paraId="7403A266"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0.102</w:t>
            </w:r>
          </w:p>
          <w:p w14:paraId="4A7A1000" w14:textId="77777777" w:rsidR="00F03967" w:rsidRDefault="00F03967" w:rsidP="006A33E4">
            <w:pPr>
              <w:rPr>
                <w:rFonts w:ascii="Times New Roman" w:hAnsi="Times New Roman"/>
                <w:color w:val="000000"/>
                <w:sz w:val="18"/>
                <w:szCs w:val="18"/>
              </w:rPr>
            </w:pPr>
          </w:p>
          <w:p w14:paraId="47C4AE09" w14:textId="77777777" w:rsidR="00F03967" w:rsidRDefault="00F03967" w:rsidP="006A33E4">
            <w:pPr>
              <w:rPr>
                <w:rFonts w:ascii="Times New Roman" w:hAnsi="Times New Roman"/>
                <w:color w:val="000000"/>
                <w:sz w:val="18"/>
                <w:szCs w:val="18"/>
              </w:rPr>
            </w:pPr>
          </w:p>
          <w:p w14:paraId="5F556789"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0.003</w:t>
            </w:r>
          </w:p>
          <w:p w14:paraId="6A71CB8F" w14:textId="77777777" w:rsidR="00F03967" w:rsidRDefault="00F03967" w:rsidP="006A33E4">
            <w:pPr>
              <w:rPr>
                <w:rFonts w:ascii="Times New Roman" w:hAnsi="Times New Roman"/>
                <w:color w:val="000000"/>
                <w:sz w:val="18"/>
                <w:szCs w:val="18"/>
              </w:rPr>
            </w:pPr>
          </w:p>
          <w:p w14:paraId="2A9B1028" w14:textId="77777777" w:rsidR="00F03967" w:rsidRDefault="00F03967" w:rsidP="006A33E4">
            <w:pPr>
              <w:rPr>
                <w:rFonts w:ascii="Times New Roman" w:hAnsi="Times New Roman"/>
                <w:color w:val="000000"/>
                <w:sz w:val="18"/>
                <w:szCs w:val="18"/>
              </w:rPr>
            </w:pPr>
          </w:p>
          <w:p w14:paraId="19C794E4"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0.009</w:t>
            </w:r>
          </w:p>
          <w:p w14:paraId="18A7B7D0" w14:textId="77777777" w:rsidR="00F03967" w:rsidRDefault="00F03967" w:rsidP="006A33E4">
            <w:pPr>
              <w:rPr>
                <w:rFonts w:ascii="Times New Roman" w:hAnsi="Times New Roman"/>
                <w:color w:val="000000"/>
                <w:sz w:val="18"/>
                <w:szCs w:val="18"/>
              </w:rPr>
            </w:pPr>
          </w:p>
          <w:p w14:paraId="754356E3" w14:textId="77777777" w:rsidR="00F03967" w:rsidRDefault="00F03967" w:rsidP="006A33E4">
            <w:pPr>
              <w:rPr>
                <w:rFonts w:ascii="Times New Roman" w:hAnsi="Times New Roman"/>
                <w:color w:val="000000"/>
                <w:sz w:val="18"/>
                <w:szCs w:val="18"/>
              </w:rPr>
            </w:pPr>
          </w:p>
          <w:p w14:paraId="336948BD"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0.873</w:t>
            </w:r>
          </w:p>
        </w:tc>
      </w:tr>
      <w:tr w:rsidR="00F03967" w14:paraId="33343244" w14:textId="77777777" w:rsidTr="006A33E4">
        <w:trPr>
          <w:trHeight w:val="5175"/>
        </w:trPr>
        <w:tc>
          <w:tcPr>
            <w:tcW w:w="4169" w:type="dxa"/>
          </w:tcPr>
          <w:p w14:paraId="628EA547" w14:textId="77777777" w:rsidR="00F03967" w:rsidRDefault="00F03967" w:rsidP="006A33E4">
            <w:pPr>
              <w:jc w:val="left"/>
              <w:rPr>
                <w:rFonts w:ascii="Times New Roman" w:hAnsi="Times New Roman"/>
                <w:b/>
                <w:sz w:val="18"/>
                <w:szCs w:val="18"/>
              </w:rPr>
            </w:pPr>
            <w:r>
              <w:rPr>
                <w:rFonts w:ascii="Times New Roman" w:hAnsi="Times New Roman"/>
                <w:b/>
                <w:sz w:val="18"/>
                <w:szCs w:val="18"/>
              </w:rPr>
              <w:t>Surgery diagnosis</w:t>
            </w:r>
          </w:p>
          <w:p w14:paraId="1567815E"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TOF</w:t>
            </w:r>
          </w:p>
          <w:p w14:paraId="3EDAAE31"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66596CBC" w14:textId="77777777" w:rsidR="00F03967" w:rsidRDefault="00F03967" w:rsidP="006A33E4">
            <w:pPr>
              <w:ind w:firstLineChars="100" w:firstLine="180"/>
              <w:jc w:val="left"/>
              <w:rPr>
                <w:rFonts w:ascii="宋体" w:hAnsi="宋体"/>
                <w:color w:val="000000"/>
                <w:sz w:val="18"/>
                <w:szCs w:val="18"/>
              </w:rPr>
            </w:pPr>
            <w:r>
              <w:rPr>
                <w:rFonts w:ascii="Times New Roman" w:hAnsi="Times New Roman"/>
                <w:sz w:val="18"/>
                <w:szCs w:val="18"/>
              </w:rPr>
              <w:t xml:space="preserve">  have</w:t>
            </w:r>
          </w:p>
          <w:p w14:paraId="0FAD4776"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color w:val="000000"/>
                <w:sz w:val="18"/>
                <w:szCs w:val="18"/>
              </w:rPr>
              <w:t>CoA</w:t>
            </w:r>
          </w:p>
          <w:p w14:paraId="059B2135"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2B55AF98" w14:textId="77777777" w:rsidR="00F03967" w:rsidRDefault="00F03967" w:rsidP="006A33E4">
            <w:pPr>
              <w:ind w:firstLineChars="100" w:firstLine="180"/>
              <w:jc w:val="left"/>
              <w:rPr>
                <w:rFonts w:ascii="Times New Roman" w:hAnsi="Times New Roman"/>
                <w:color w:val="000000"/>
                <w:sz w:val="18"/>
                <w:szCs w:val="18"/>
              </w:rPr>
            </w:pPr>
            <w:r>
              <w:rPr>
                <w:rFonts w:ascii="Times New Roman" w:hAnsi="Times New Roman"/>
                <w:sz w:val="18"/>
                <w:szCs w:val="18"/>
              </w:rPr>
              <w:t xml:space="preserve">  have</w:t>
            </w:r>
          </w:p>
          <w:p w14:paraId="113E1CAF"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PDA</w:t>
            </w:r>
          </w:p>
          <w:p w14:paraId="16DF1D79"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087A71C5"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5C6B38A1"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PFO</w:t>
            </w:r>
          </w:p>
          <w:p w14:paraId="18685CD2"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76BDA014"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63B31D85"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VSD, type 1</w:t>
            </w:r>
          </w:p>
          <w:p w14:paraId="698053B3"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7B17F8CD"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61B0DD90"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VSD, type 2</w:t>
            </w:r>
          </w:p>
          <w:p w14:paraId="5930B859"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3D1D22C5" w14:textId="77777777" w:rsidR="00F03967" w:rsidRDefault="00F03967" w:rsidP="006A33E4">
            <w:pPr>
              <w:ind w:firstLineChars="100" w:firstLine="180"/>
              <w:jc w:val="left"/>
              <w:rPr>
                <w:rFonts w:ascii="Times New Roman" w:hAnsi="Times New Roman"/>
                <w:sz w:val="18"/>
                <w:szCs w:val="18"/>
              </w:rPr>
            </w:pPr>
            <w:r>
              <w:rPr>
                <w:rFonts w:ascii="Times New Roman" w:hAnsi="Times New Roman"/>
                <w:sz w:val="18"/>
                <w:szCs w:val="18"/>
              </w:rPr>
              <w:t xml:space="preserve">  have</w:t>
            </w:r>
          </w:p>
          <w:p w14:paraId="21CBC3BF" w14:textId="77777777" w:rsidR="00F03967" w:rsidRDefault="00F03967" w:rsidP="006A33E4">
            <w:pPr>
              <w:ind w:firstLineChars="100" w:firstLine="180"/>
              <w:jc w:val="left"/>
              <w:rPr>
                <w:rFonts w:ascii="Times New Roman" w:hAnsi="Times New Roman"/>
                <w:color w:val="333333"/>
                <w:sz w:val="18"/>
                <w:szCs w:val="18"/>
                <w:shd w:val="clear" w:color="auto" w:fill="FFFFFF"/>
              </w:rPr>
            </w:pPr>
            <w:r>
              <w:rPr>
                <w:rFonts w:ascii="Times New Roman" w:hAnsi="Times New Roman"/>
                <w:color w:val="000000"/>
                <w:sz w:val="18"/>
                <w:szCs w:val="18"/>
              </w:rPr>
              <w:t xml:space="preserve">ASD, </w:t>
            </w:r>
            <w:r>
              <w:rPr>
                <w:rFonts w:ascii="Times New Roman" w:hAnsi="Times New Roman"/>
                <w:color w:val="333333"/>
                <w:sz w:val="18"/>
                <w:szCs w:val="18"/>
                <w:shd w:val="clear" w:color="auto" w:fill="FFFFFF"/>
              </w:rPr>
              <w:t>primum</w:t>
            </w:r>
          </w:p>
          <w:p w14:paraId="21214A9C"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 xml:space="preserve">  none</w:t>
            </w:r>
          </w:p>
          <w:p w14:paraId="1537FC72" w14:textId="77777777" w:rsidR="00F03967" w:rsidRDefault="00F03967" w:rsidP="006A33E4">
            <w:pPr>
              <w:ind w:firstLineChars="100" w:firstLine="180"/>
              <w:jc w:val="left"/>
              <w:rPr>
                <w:rFonts w:ascii="Times New Roman" w:hAnsi="Times New Roman"/>
                <w:color w:val="333333"/>
                <w:sz w:val="18"/>
                <w:szCs w:val="18"/>
                <w:shd w:val="clear" w:color="auto" w:fill="FFFFFF"/>
              </w:rPr>
            </w:pPr>
            <w:r>
              <w:rPr>
                <w:rFonts w:ascii="Times New Roman" w:hAnsi="Times New Roman"/>
                <w:sz w:val="18"/>
                <w:szCs w:val="18"/>
              </w:rPr>
              <w:t xml:space="preserve">  have</w:t>
            </w:r>
          </w:p>
          <w:p w14:paraId="1FDC569E" w14:textId="77777777" w:rsidR="00F03967" w:rsidRDefault="00F03967" w:rsidP="006A33E4">
            <w:pPr>
              <w:ind w:firstLineChars="100" w:firstLine="180"/>
              <w:rPr>
                <w:rFonts w:ascii="Times New Roman" w:hAnsi="Times New Roman"/>
                <w:sz w:val="18"/>
                <w:szCs w:val="18"/>
              </w:rPr>
            </w:pPr>
            <w:r>
              <w:rPr>
                <w:rFonts w:ascii="Times New Roman" w:hAnsi="Times New Roman"/>
                <w:sz w:val="18"/>
                <w:szCs w:val="18"/>
              </w:rPr>
              <w:t>ASD, secundum</w:t>
            </w:r>
          </w:p>
          <w:p w14:paraId="62F39D86" w14:textId="77777777" w:rsidR="00F03967" w:rsidRDefault="00F03967" w:rsidP="006A33E4">
            <w:pPr>
              <w:ind w:firstLineChars="200" w:firstLine="360"/>
              <w:rPr>
                <w:rFonts w:ascii="Times New Roman" w:hAnsi="Times New Roman"/>
                <w:sz w:val="18"/>
                <w:szCs w:val="18"/>
              </w:rPr>
            </w:pPr>
            <w:r>
              <w:rPr>
                <w:rFonts w:ascii="Times New Roman" w:hAnsi="Times New Roman"/>
                <w:sz w:val="18"/>
                <w:szCs w:val="18"/>
              </w:rPr>
              <w:t>none</w:t>
            </w:r>
          </w:p>
          <w:p w14:paraId="36EF0B60" w14:textId="77777777" w:rsidR="00F03967" w:rsidRDefault="00F03967" w:rsidP="006A33E4">
            <w:pPr>
              <w:jc w:val="left"/>
              <w:rPr>
                <w:rFonts w:ascii="宋体" w:hAnsi="宋体"/>
                <w:color w:val="000000"/>
                <w:sz w:val="18"/>
                <w:szCs w:val="18"/>
              </w:rPr>
            </w:pPr>
            <w:r>
              <w:rPr>
                <w:rFonts w:ascii="Times New Roman" w:hAnsi="Times New Roman"/>
                <w:sz w:val="18"/>
                <w:szCs w:val="18"/>
              </w:rPr>
              <w:t xml:space="preserve">    have</w:t>
            </w:r>
          </w:p>
        </w:tc>
        <w:tc>
          <w:tcPr>
            <w:tcW w:w="1713" w:type="dxa"/>
          </w:tcPr>
          <w:p w14:paraId="0B9438B8" w14:textId="77777777" w:rsidR="00F03967" w:rsidRDefault="00F03967" w:rsidP="006A33E4">
            <w:pPr>
              <w:jc w:val="left"/>
              <w:rPr>
                <w:rFonts w:ascii="Times New Roman" w:hAnsi="Times New Roman"/>
                <w:color w:val="000000"/>
                <w:sz w:val="18"/>
                <w:szCs w:val="18"/>
              </w:rPr>
            </w:pPr>
          </w:p>
          <w:p w14:paraId="5050B253" w14:textId="77777777" w:rsidR="00F03967" w:rsidRDefault="00F03967" w:rsidP="006A33E4">
            <w:pPr>
              <w:jc w:val="left"/>
              <w:rPr>
                <w:rFonts w:ascii="Times New Roman" w:hAnsi="Times New Roman"/>
                <w:color w:val="000000"/>
                <w:sz w:val="18"/>
                <w:szCs w:val="18"/>
              </w:rPr>
            </w:pPr>
          </w:p>
          <w:p w14:paraId="42D5FEE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3234 (95.5%)</w:t>
            </w:r>
          </w:p>
          <w:p w14:paraId="26A1D61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152 (4.5%)</w:t>
            </w:r>
          </w:p>
          <w:p w14:paraId="299E0958" w14:textId="77777777" w:rsidR="00F03967" w:rsidRDefault="00F03967" w:rsidP="006A33E4">
            <w:pPr>
              <w:jc w:val="left"/>
              <w:rPr>
                <w:rFonts w:ascii="Times New Roman" w:hAnsi="Times New Roman"/>
                <w:color w:val="000000"/>
                <w:sz w:val="18"/>
                <w:szCs w:val="18"/>
              </w:rPr>
            </w:pPr>
          </w:p>
          <w:p w14:paraId="2ED92D2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3294 (97.3%)</w:t>
            </w:r>
          </w:p>
          <w:p w14:paraId="5CA686F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92 (2.7%)</w:t>
            </w:r>
          </w:p>
          <w:p w14:paraId="7B93877D" w14:textId="77777777" w:rsidR="00F03967" w:rsidRDefault="00F03967" w:rsidP="006A33E4">
            <w:pPr>
              <w:jc w:val="left"/>
              <w:rPr>
                <w:rFonts w:ascii="Times New Roman" w:hAnsi="Times New Roman"/>
                <w:color w:val="000000"/>
                <w:sz w:val="18"/>
                <w:szCs w:val="18"/>
              </w:rPr>
            </w:pPr>
          </w:p>
          <w:p w14:paraId="65C1D299"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2530 (74.7%)</w:t>
            </w:r>
          </w:p>
          <w:p w14:paraId="57B9321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856 (25.3%)</w:t>
            </w:r>
          </w:p>
          <w:p w14:paraId="76C37584" w14:textId="77777777" w:rsidR="00F03967" w:rsidRDefault="00F03967" w:rsidP="006A33E4">
            <w:pPr>
              <w:jc w:val="left"/>
              <w:rPr>
                <w:rFonts w:ascii="Times New Roman" w:hAnsi="Times New Roman"/>
                <w:color w:val="000000"/>
                <w:sz w:val="18"/>
                <w:szCs w:val="18"/>
              </w:rPr>
            </w:pPr>
          </w:p>
          <w:p w14:paraId="43804F0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2577 (76.1%)</w:t>
            </w:r>
          </w:p>
          <w:p w14:paraId="2C638B3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809 (23.9%)</w:t>
            </w:r>
          </w:p>
          <w:p w14:paraId="01DFA8A0" w14:textId="77777777" w:rsidR="00F03967" w:rsidRDefault="00F03967" w:rsidP="006A33E4">
            <w:pPr>
              <w:jc w:val="left"/>
              <w:rPr>
                <w:rFonts w:ascii="Times New Roman" w:hAnsi="Times New Roman"/>
                <w:color w:val="000000"/>
                <w:sz w:val="18"/>
                <w:szCs w:val="18"/>
              </w:rPr>
            </w:pPr>
          </w:p>
          <w:p w14:paraId="7C54C31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2893 (85.4%)</w:t>
            </w:r>
          </w:p>
          <w:p w14:paraId="5ACD0F5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493 (14.6%)</w:t>
            </w:r>
          </w:p>
          <w:p w14:paraId="07D26030" w14:textId="77777777" w:rsidR="00F03967" w:rsidRDefault="00F03967" w:rsidP="006A33E4">
            <w:pPr>
              <w:jc w:val="left"/>
              <w:rPr>
                <w:rFonts w:ascii="Times New Roman" w:hAnsi="Times New Roman"/>
                <w:color w:val="000000"/>
                <w:sz w:val="18"/>
                <w:szCs w:val="18"/>
              </w:rPr>
            </w:pPr>
          </w:p>
          <w:p w14:paraId="2CC0D44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2021 (59.7%)</w:t>
            </w:r>
          </w:p>
          <w:p w14:paraId="7C9C5C2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1365 (40.3%)</w:t>
            </w:r>
          </w:p>
          <w:p w14:paraId="1588B630" w14:textId="77777777" w:rsidR="00F03967" w:rsidRDefault="00F03967" w:rsidP="006A33E4">
            <w:pPr>
              <w:jc w:val="left"/>
              <w:rPr>
                <w:rFonts w:ascii="Times New Roman" w:hAnsi="Times New Roman"/>
                <w:color w:val="000000"/>
                <w:sz w:val="18"/>
                <w:szCs w:val="18"/>
              </w:rPr>
            </w:pPr>
          </w:p>
          <w:p w14:paraId="38C21DE3"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3328 (98.3%)</w:t>
            </w:r>
          </w:p>
          <w:p w14:paraId="0A016E2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58 (1.7%)</w:t>
            </w:r>
          </w:p>
          <w:p w14:paraId="73EA813C" w14:textId="77777777" w:rsidR="00F03967" w:rsidRDefault="00F03967" w:rsidP="006A33E4">
            <w:pPr>
              <w:jc w:val="left"/>
              <w:rPr>
                <w:rFonts w:ascii="Times New Roman" w:hAnsi="Times New Roman"/>
                <w:color w:val="000000"/>
                <w:sz w:val="18"/>
                <w:szCs w:val="18"/>
              </w:rPr>
            </w:pPr>
          </w:p>
          <w:p w14:paraId="066CE32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1711 (50.5%)</w:t>
            </w:r>
          </w:p>
          <w:p w14:paraId="1A53B29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1675 (49.5%)</w:t>
            </w:r>
          </w:p>
        </w:tc>
        <w:tc>
          <w:tcPr>
            <w:tcW w:w="1713" w:type="dxa"/>
          </w:tcPr>
          <w:p w14:paraId="17F695F5" w14:textId="77777777" w:rsidR="00F03967" w:rsidRDefault="00F03967" w:rsidP="006A33E4">
            <w:pPr>
              <w:jc w:val="left"/>
              <w:rPr>
                <w:rFonts w:ascii="Times New Roman" w:hAnsi="Times New Roman"/>
                <w:color w:val="000000"/>
                <w:sz w:val="18"/>
                <w:szCs w:val="18"/>
              </w:rPr>
            </w:pPr>
          </w:p>
          <w:p w14:paraId="69E3A8B3" w14:textId="77777777" w:rsidR="00F03967" w:rsidRDefault="00F03967" w:rsidP="006A33E4">
            <w:pPr>
              <w:jc w:val="left"/>
              <w:rPr>
                <w:rFonts w:ascii="Times New Roman" w:hAnsi="Times New Roman"/>
                <w:color w:val="000000"/>
                <w:sz w:val="18"/>
                <w:szCs w:val="18"/>
              </w:rPr>
            </w:pPr>
          </w:p>
          <w:p w14:paraId="5DCBCCE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2928 (95.8%)</w:t>
            </w:r>
          </w:p>
          <w:p w14:paraId="6E8130C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127 (4.2%)</w:t>
            </w:r>
          </w:p>
          <w:p w14:paraId="6D3A3C14" w14:textId="77777777" w:rsidR="00F03967" w:rsidRDefault="00F03967" w:rsidP="006A33E4">
            <w:pPr>
              <w:jc w:val="left"/>
              <w:rPr>
                <w:rFonts w:ascii="Times New Roman" w:hAnsi="Times New Roman"/>
                <w:color w:val="000000"/>
                <w:sz w:val="18"/>
                <w:szCs w:val="18"/>
              </w:rPr>
            </w:pPr>
          </w:p>
          <w:p w14:paraId="6E1FC52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2991 (97.9%)</w:t>
            </w:r>
          </w:p>
          <w:p w14:paraId="53DC173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64 (2.1%)</w:t>
            </w:r>
          </w:p>
          <w:p w14:paraId="3D730739" w14:textId="77777777" w:rsidR="00F03967" w:rsidRDefault="00F03967" w:rsidP="006A33E4">
            <w:pPr>
              <w:jc w:val="left"/>
              <w:rPr>
                <w:rFonts w:ascii="Times New Roman" w:hAnsi="Times New Roman"/>
                <w:color w:val="000000"/>
                <w:sz w:val="18"/>
                <w:szCs w:val="18"/>
              </w:rPr>
            </w:pPr>
          </w:p>
          <w:p w14:paraId="00E8EDA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2339 (76.6%)</w:t>
            </w:r>
          </w:p>
          <w:p w14:paraId="02F2C2C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716 (23.4%)</w:t>
            </w:r>
          </w:p>
          <w:p w14:paraId="3626A688" w14:textId="77777777" w:rsidR="00F03967" w:rsidRDefault="00F03967" w:rsidP="006A33E4">
            <w:pPr>
              <w:jc w:val="left"/>
              <w:rPr>
                <w:rFonts w:ascii="Times New Roman" w:hAnsi="Times New Roman"/>
                <w:color w:val="000000"/>
                <w:sz w:val="18"/>
                <w:szCs w:val="18"/>
              </w:rPr>
            </w:pPr>
          </w:p>
          <w:p w14:paraId="03CF7FC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2329 (76.2%)</w:t>
            </w:r>
          </w:p>
          <w:p w14:paraId="4A6550F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726 (23.8%)</w:t>
            </w:r>
          </w:p>
          <w:p w14:paraId="2BDF76CF" w14:textId="77777777" w:rsidR="00F03967" w:rsidRDefault="00F03967" w:rsidP="006A33E4">
            <w:pPr>
              <w:jc w:val="left"/>
              <w:rPr>
                <w:rFonts w:ascii="Times New Roman" w:hAnsi="Times New Roman"/>
                <w:color w:val="000000"/>
                <w:sz w:val="18"/>
                <w:szCs w:val="18"/>
              </w:rPr>
            </w:pPr>
          </w:p>
          <w:p w14:paraId="36DDB8B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2605 (85.3%)</w:t>
            </w:r>
          </w:p>
          <w:p w14:paraId="730341C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450 (14.7%)</w:t>
            </w:r>
          </w:p>
          <w:p w14:paraId="5F005E11" w14:textId="77777777" w:rsidR="00F03967" w:rsidRDefault="00F03967" w:rsidP="006A33E4">
            <w:pPr>
              <w:jc w:val="left"/>
              <w:rPr>
                <w:rFonts w:ascii="Times New Roman" w:hAnsi="Times New Roman"/>
                <w:color w:val="000000"/>
                <w:sz w:val="18"/>
                <w:szCs w:val="18"/>
              </w:rPr>
            </w:pPr>
          </w:p>
          <w:p w14:paraId="2C25911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1810 (59.2%)</w:t>
            </w:r>
          </w:p>
          <w:p w14:paraId="383CBE5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1245 (40.8%)</w:t>
            </w:r>
          </w:p>
          <w:p w14:paraId="0D5E9095" w14:textId="77777777" w:rsidR="00F03967" w:rsidRDefault="00F03967" w:rsidP="006A33E4">
            <w:pPr>
              <w:jc w:val="left"/>
              <w:rPr>
                <w:rFonts w:ascii="Times New Roman" w:hAnsi="Times New Roman"/>
                <w:color w:val="000000"/>
                <w:sz w:val="18"/>
                <w:szCs w:val="18"/>
              </w:rPr>
            </w:pPr>
          </w:p>
          <w:p w14:paraId="7FDD657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3002 (98.3%)</w:t>
            </w:r>
          </w:p>
          <w:p w14:paraId="6B8A6F0E"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53 (1.7%)</w:t>
            </w:r>
          </w:p>
          <w:p w14:paraId="38D34A6C" w14:textId="77777777" w:rsidR="00F03967" w:rsidRDefault="00F03967" w:rsidP="006A33E4">
            <w:pPr>
              <w:jc w:val="left"/>
              <w:rPr>
                <w:rFonts w:ascii="Times New Roman" w:hAnsi="Times New Roman"/>
                <w:color w:val="000000"/>
                <w:sz w:val="18"/>
                <w:szCs w:val="18"/>
              </w:rPr>
            </w:pPr>
          </w:p>
          <w:p w14:paraId="1CDADF1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1544 (50.5%)</w:t>
            </w:r>
          </w:p>
          <w:p w14:paraId="13AD1E45"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1511 (49.5%)</w:t>
            </w:r>
          </w:p>
        </w:tc>
        <w:tc>
          <w:tcPr>
            <w:tcW w:w="1713" w:type="dxa"/>
          </w:tcPr>
          <w:p w14:paraId="736EF748" w14:textId="77777777" w:rsidR="00F03967" w:rsidRDefault="00F03967" w:rsidP="006A33E4">
            <w:pPr>
              <w:jc w:val="left"/>
              <w:rPr>
                <w:rFonts w:ascii="Times New Roman" w:hAnsi="Times New Roman"/>
                <w:color w:val="000000"/>
                <w:sz w:val="18"/>
                <w:szCs w:val="18"/>
              </w:rPr>
            </w:pPr>
          </w:p>
          <w:p w14:paraId="03118A88" w14:textId="77777777" w:rsidR="00F03967" w:rsidRDefault="00F03967" w:rsidP="006A33E4">
            <w:pPr>
              <w:jc w:val="left"/>
              <w:rPr>
                <w:rFonts w:ascii="Times New Roman" w:hAnsi="Times New Roman"/>
                <w:color w:val="000000"/>
                <w:sz w:val="18"/>
                <w:szCs w:val="18"/>
              </w:rPr>
            </w:pPr>
          </w:p>
          <w:p w14:paraId="52FC432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306 (92.4%)</w:t>
            </w:r>
          </w:p>
          <w:p w14:paraId="32A9B89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25 (7.6%)</w:t>
            </w:r>
          </w:p>
          <w:p w14:paraId="341A6B64" w14:textId="77777777" w:rsidR="00F03967" w:rsidRDefault="00F03967" w:rsidP="006A33E4">
            <w:pPr>
              <w:jc w:val="left"/>
              <w:rPr>
                <w:rFonts w:ascii="Times New Roman" w:hAnsi="Times New Roman"/>
                <w:color w:val="000000"/>
                <w:sz w:val="18"/>
                <w:szCs w:val="18"/>
              </w:rPr>
            </w:pPr>
          </w:p>
          <w:p w14:paraId="7496B79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303 (91.5%)</w:t>
            </w:r>
          </w:p>
          <w:p w14:paraId="550D002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 (8.5%)</w:t>
            </w:r>
          </w:p>
          <w:p w14:paraId="6ECBC749" w14:textId="77777777" w:rsidR="00F03967" w:rsidRDefault="00F03967" w:rsidP="006A33E4">
            <w:pPr>
              <w:jc w:val="left"/>
              <w:rPr>
                <w:rFonts w:ascii="Times New Roman" w:hAnsi="Times New Roman"/>
                <w:color w:val="000000"/>
                <w:sz w:val="18"/>
                <w:szCs w:val="18"/>
              </w:rPr>
            </w:pPr>
          </w:p>
          <w:p w14:paraId="1AA923AC"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191 (57.7%)</w:t>
            </w:r>
          </w:p>
          <w:p w14:paraId="65CA438A"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140 (42.3%)</w:t>
            </w:r>
          </w:p>
          <w:p w14:paraId="1B8DFEF8" w14:textId="77777777" w:rsidR="00F03967" w:rsidRDefault="00F03967" w:rsidP="006A33E4">
            <w:pPr>
              <w:jc w:val="left"/>
              <w:rPr>
                <w:rFonts w:ascii="Times New Roman" w:hAnsi="Times New Roman"/>
                <w:color w:val="000000"/>
                <w:sz w:val="18"/>
                <w:szCs w:val="18"/>
              </w:rPr>
            </w:pPr>
          </w:p>
          <w:p w14:paraId="317B30E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248 (74.9%)</w:t>
            </w:r>
          </w:p>
          <w:p w14:paraId="5E1012B0"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83 (25.1%)</w:t>
            </w:r>
          </w:p>
          <w:p w14:paraId="29A9E50C" w14:textId="77777777" w:rsidR="00F03967" w:rsidRDefault="00F03967" w:rsidP="006A33E4">
            <w:pPr>
              <w:jc w:val="left"/>
              <w:rPr>
                <w:rFonts w:ascii="Times New Roman" w:hAnsi="Times New Roman"/>
                <w:color w:val="000000"/>
                <w:sz w:val="18"/>
                <w:szCs w:val="18"/>
              </w:rPr>
            </w:pPr>
          </w:p>
          <w:p w14:paraId="75C4C18B"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288 (87.0%)</w:t>
            </w:r>
          </w:p>
          <w:p w14:paraId="1841D69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43 (13.0%)</w:t>
            </w:r>
          </w:p>
          <w:p w14:paraId="30D1A097" w14:textId="77777777" w:rsidR="00F03967" w:rsidRDefault="00F03967" w:rsidP="006A33E4">
            <w:pPr>
              <w:jc w:val="left"/>
              <w:rPr>
                <w:rFonts w:ascii="Times New Roman" w:hAnsi="Times New Roman"/>
                <w:color w:val="000000"/>
                <w:sz w:val="18"/>
                <w:szCs w:val="18"/>
              </w:rPr>
            </w:pPr>
          </w:p>
          <w:p w14:paraId="750A9CDD"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211 (63.7%)</w:t>
            </w:r>
          </w:p>
          <w:p w14:paraId="3330CC96"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120 (36.3%)</w:t>
            </w:r>
          </w:p>
          <w:p w14:paraId="72256B88" w14:textId="77777777" w:rsidR="00F03967" w:rsidRDefault="00F03967" w:rsidP="006A33E4">
            <w:pPr>
              <w:jc w:val="left"/>
              <w:rPr>
                <w:rFonts w:ascii="Times New Roman" w:hAnsi="Times New Roman"/>
                <w:color w:val="000000"/>
                <w:sz w:val="18"/>
                <w:szCs w:val="18"/>
              </w:rPr>
            </w:pPr>
          </w:p>
          <w:p w14:paraId="209B46D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326 (98.5%)</w:t>
            </w:r>
          </w:p>
          <w:p w14:paraId="7FF907C2"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5 (1.5%)</w:t>
            </w:r>
          </w:p>
          <w:p w14:paraId="0FAB8807" w14:textId="77777777" w:rsidR="00F03967" w:rsidRDefault="00F03967" w:rsidP="006A33E4">
            <w:pPr>
              <w:jc w:val="left"/>
              <w:rPr>
                <w:rFonts w:ascii="Times New Roman" w:hAnsi="Times New Roman"/>
                <w:color w:val="000000"/>
                <w:sz w:val="18"/>
                <w:szCs w:val="18"/>
              </w:rPr>
            </w:pPr>
          </w:p>
          <w:p w14:paraId="428E3368"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167 (50.5%)</w:t>
            </w:r>
          </w:p>
          <w:p w14:paraId="645705D4"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164 (49.5%)</w:t>
            </w:r>
          </w:p>
        </w:tc>
        <w:tc>
          <w:tcPr>
            <w:tcW w:w="825" w:type="dxa"/>
          </w:tcPr>
          <w:p w14:paraId="7987892D" w14:textId="77777777" w:rsidR="00F03967" w:rsidRDefault="00F03967" w:rsidP="006A33E4">
            <w:pPr>
              <w:rPr>
                <w:rFonts w:ascii="Times New Roman" w:hAnsi="Times New Roman"/>
                <w:color w:val="000000"/>
                <w:sz w:val="18"/>
                <w:szCs w:val="18"/>
              </w:rPr>
            </w:pPr>
          </w:p>
          <w:p w14:paraId="5FA68A84"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0.007</w:t>
            </w:r>
          </w:p>
          <w:p w14:paraId="131CDDDF" w14:textId="77777777" w:rsidR="00F03967" w:rsidRDefault="00F03967" w:rsidP="006A33E4">
            <w:pPr>
              <w:jc w:val="left"/>
              <w:rPr>
                <w:rFonts w:ascii="Times New Roman" w:hAnsi="Times New Roman"/>
                <w:color w:val="000000"/>
                <w:sz w:val="18"/>
                <w:szCs w:val="18"/>
              </w:rPr>
            </w:pPr>
          </w:p>
          <w:p w14:paraId="55786769" w14:textId="77777777" w:rsidR="00F03967" w:rsidRDefault="00F03967" w:rsidP="006A33E4">
            <w:pPr>
              <w:jc w:val="left"/>
              <w:rPr>
                <w:rFonts w:ascii="Times New Roman" w:hAnsi="Times New Roman"/>
                <w:color w:val="000000"/>
                <w:sz w:val="18"/>
                <w:szCs w:val="18"/>
              </w:rPr>
            </w:pPr>
          </w:p>
          <w:p w14:paraId="07241837"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0EC1AD22" w14:textId="77777777" w:rsidR="00F03967" w:rsidRDefault="00F03967" w:rsidP="006A33E4">
            <w:pPr>
              <w:jc w:val="left"/>
              <w:rPr>
                <w:rFonts w:ascii="Times New Roman" w:hAnsi="Times New Roman"/>
                <w:color w:val="000000"/>
                <w:sz w:val="18"/>
                <w:szCs w:val="18"/>
              </w:rPr>
            </w:pPr>
          </w:p>
          <w:p w14:paraId="371B98D7" w14:textId="77777777" w:rsidR="00F03967" w:rsidRDefault="00F03967" w:rsidP="006A33E4">
            <w:pPr>
              <w:jc w:val="left"/>
              <w:rPr>
                <w:rFonts w:ascii="Times New Roman" w:hAnsi="Times New Roman"/>
                <w:color w:val="000000"/>
                <w:sz w:val="18"/>
                <w:szCs w:val="18"/>
              </w:rPr>
            </w:pPr>
          </w:p>
          <w:p w14:paraId="38C33F61" w14:textId="77777777" w:rsidR="00F03967" w:rsidRDefault="00F03967" w:rsidP="006A33E4">
            <w:pPr>
              <w:jc w:val="left"/>
              <w:rPr>
                <w:rFonts w:ascii="Times New Roman" w:hAnsi="Times New Roman"/>
                <w:color w:val="000000"/>
                <w:sz w:val="18"/>
                <w:szCs w:val="18"/>
              </w:rPr>
            </w:pPr>
            <w:r>
              <w:rPr>
                <w:rFonts w:ascii="Times New Roman" w:hAnsi="Times New Roman"/>
                <w:color w:val="000000"/>
                <w:sz w:val="18"/>
                <w:szCs w:val="18"/>
              </w:rPr>
              <w:t>&lt;0.001</w:t>
            </w:r>
          </w:p>
          <w:p w14:paraId="35634CD2" w14:textId="77777777" w:rsidR="00F03967" w:rsidRDefault="00F03967" w:rsidP="006A33E4">
            <w:pPr>
              <w:rPr>
                <w:rFonts w:ascii="Times New Roman" w:hAnsi="Times New Roman"/>
                <w:color w:val="000000"/>
                <w:sz w:val="18"/>
                <w:szCs w:val="18"/>
              </w:rPr>
            </w:pPr>
          </w:p>
          <w:p w14:paraId="3D86F34C" w14:textId="77777777" w:rsidR="00F03967" w:rsidRDefault="00F03967" w:rsidP="006A33E4">
            <w:pPr>
              <w:rPr>
                <w:rFonts w:ascii="Times New Roman" w:hAnsi="Times New Roman"/>
                <w:color w:val="000000"/>
                <w:sz w:val="18"/>
                <w:szCs w:val="18"/>
              </w:rPr>
            </w:pPr>
          </w:p>
          <w:p w14:paraId="7D3090BC"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0.643</w:t>
            </w:r>
          </w:p>
          <w:p w14:paraId="4B2D6C3D" w14:textId="77777777" w:rsidR="00F03967" w:rsidRDefault="00F03967" w:rsidP="006A33E4">
            <w:pPr>
              <w:rPr>
                <w:rFonts w:ascii="Times New Roman" w:hAnsi="Times New Roman"/>
                <w:color w:val="000000"/>
                <w:sz w:val="18"/>
                <w:szCs w:val="18"/>
              </w:rPr>
            </w:pPr>
          </w:p>
          <w:p w14:paraId="289E4863" w14:textId="77777777" w:rsidR="00F03967" w:rsidRDefault="00F03967" w:rsidP="006A33E4">
            <w:pPr>
              <w:rPr>
                <w:rFonts w:ascii="Times New Roman" w:hAnsi="Times New Roman"/>
                <w:color w:val="000000"/>
                <w:sz w:val="18"/>
                <w:szCs w:val="18"/>
              </w:rPr>
            </w:pPr>
          </w:p>
          <w:p w14:paraId="5B4BCAD7"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0.441</w:t>
            </w:r>
          </w:p>
          <w:p w14:paraId="05B181E3" w14:textId="77777777" w:rsidR="00F03967" w:rsidRDefault="00F03967" w:rsidP="006A33E4">
            <w:pPr>
              <w:rPr>
                <w:rFonts w:ascii="Times New Roman" w:hAnsi="Times New Roman"/>
                <w:color w:val="000000"/>
                <w:sz w:val="18"/>
                <w:szCs w:val="18"/>
              </w:rPr>
            </w:pPr>
          </w:p>
          <w:p w14:paraId="05D08489" w14:textId="77777777" w:rsidR="00F03967" w:rsidRDefault="00F03967" w:rsidP="006A33E4">
            <w:pPr>
              <w:rPr>
                <w:rFonts w:ascii="Times New Roman" w:hAnsi="Times New Roman"/>
                <w:color w:val="000000"/>
                <w:sz w:val="18"/>
                <w:szCs w:val="18"/>
              </w:rPr>
            </w:pPr>
          </w:p>
          <w:p w14:paraId="2B792F8C"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0.127</w:t>
            </w:r>
          </w:p>
          <w:p w14:paraId="6321D50A" w14:textId="77777777" w:rsidR="00F03967" w:rsidRDefault="00F03967" w:rsidP="006A33E4">
            <w:pPr>
              <w:rPr>
                <w:rFonts w:ascii="Times New Roman" w:hAnsi="Times New Roman"/>
                <w:color w:val="000000"/>
                <w:sz w:val="18"/>
                <w:szCs w:val="18"/>
              </w:rPr>
            </w:pPr>
          </w:p>
          <w:p w14:paraId="23F6CFE7" w14:textId="77777777" w:rsidR="00F03967" w:rsidRDefault="00F03967" w:rsidP="006A33E4">
            <w:pPr>
              <w:rPr>
                <w:rFonts w:ascii="Times New Roman" w:hAnsi="Times New Roman"/>
                <w:color w:val="000000"/>
                <w:sz w:val="18"/>
                <w:szCs w:val="18"/>
              </w:rPr>
            </w:pPr>
          </w:p>
          <w:p w14:paraId="4E92A0A4"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0.94</w:t>
            </w:r>
          </w:p>
          <w:p w14:paraId="6A29979B" w14:textId="77777777" w:rsidR="00F03967" w:rsidRDefault="00F03967" w:rsidP="006A33E4">
            <w:pPr>
              <w:rPr>
                <w:rFonts w:ascii="Times New Roman" w:hAnsi="Times New Roman"/>
                <w:color w:val="000000"/>
                <w:sz w:val="18"/>
                <w:szCs w:val="18"/>
              </w:rPr>
            </w:pPr>
          </w:p>
          <w:p w14:paraId="58AA01F4" w14:textId="77777777" w:rsidR="00F03967" w:rsidRDefault="00F03967" w:rsidP="006A33E4">
            <w:pPr>
              <w:rPr>
                <w:rFonts w:ascii="Times New Roman" w:hAnsi="Times New Roman"/>
                <w:color w:val="000000"/>
                <w:sz w:val="18"/>
                <w:szCs w:val="18"/>
              </w:rPr>
            </w:pPr>
          </w:p>
          <w:p w14:paraId="0D19D605" w14:textId="77777777" w:rsidR="00F03967" w:rsidRDefault="00F03967" w:rsidP="006A33E4">
            <w:pPr>
              <w:rPr>
                <w:rFonts w:ascii="Times New Roman" w:hAnsi="Times New Roman"/>
                <w:color w:val="000000"/>
                <w:sz w:val="18"/>
                <w:szCs w:val="18"/>
              </w:rPr>
            </w:pPr>
            <w:r>
              <w:rPr>
                <w:rFonts w:ascii="Times New Roman" w:hAnsi="Times New Roman"/>
                <w:color w:val="000000"/>
                <w:sz w:val="18"/>
                <w:szCs w:val="18"/>
              </w:rPr>
              <w:t>0.978</w:t>
            </w:r>
          </w:p>
        </w:tc>
      </w:tr>
    </w:tbl>
    <w:p w14:paraId="74793A3C" w14:textId="77777777" w:rsidR="00F03967" w:rsidRDefault="00F03967" w:rsidP="00F03967">
      <w:pPr>
        <w:autoSpaceDE w:val="0"/>
        <w:jc w:val="left"/>
        <w:rPr>
          <w:rFonts w:ascii="Times New Roman" w:hAnsi="Times New Roman"/>
          <w:sz w:val="18"/>
          <w:szCs w:val="18"/>
        </w:rPr>
      </w:pPr>
      <w:r>
        <w:rPr>
          <w:rFonts w:ascii="Times New Roman" w:hAnsi="Times New Roman"/>
          <w:sz w:val="18"/>
          <w:szCs w:val="18"/>
        </w:rPr>
        <w:lastRenderedPageBreak/>
        <w:t>Data are presented as median (interquartile range) or mean (</w:t>
      </w:r>
      <w:r>
        <w:rPr>
          <w:rFonts w:ascii="Times New Roman" w:hAnsi="Times New Roman"/>
          <w:color w:val="101214"/>
          <w:sz w:val="18"/>
          <w:szCs w:val="18"/>
          <w:shd w:val="clear" w:color="auto" w:fill="FFFFFF"/>
        </w:rPr>
        <w:t xml:space="preserve">standard deviation) </w:t>
      </w:r>
      <w:r>
        <w:rPr>
          <w:rFonts w:ascii="Times New Roman" w:hAnsi="Times New Roman"/>
          <w:sz w:val="18"/>
          <w:szCs w:val="18"/>
        </w:rPr>
        <w:t>or number (%). PreSpO2</w:t>
      </w:r>
      <w:r>
        <w:rPr>
          <w:rFonts w:ascii="Times New Roman" w:hAnsi="Times New Roman" w:hint="eastAsia"/>
          <w:sz w:val="18"/>
          <w:szCs w:val="18"/>
        </w:rPr>
        <w:t xml:space="preserve">: </w:t>
      </w:r>
      <w:r>
        <w:rPr>
          <w:rFonts w:ascii="Times New Roman" w:hAnsi="Times New Roman"/>
          <w:sz w:val="18"/>
          <w:szCs w:val="18"/>
        </w:rPr>
        <w:t>preoperative oxygen saturation, PostSpO2</w:t>
      </w:r>
      <w:r>
        <w:rPr>
          <w:rFonts w:ascii="Times New Roman" w:hAnsi="Times New Roman" w:hint="eastAsia"/>
          <w:sz w:val="18"/>
          <w:szCs w:val="18"/>
        </w:rPr>
        <w:t>:</w:t>
      </w:r>
      <w:r>
        <w:rPr>
          <w:rFonts w:ascii="Times New Roman" w:hAnsi="Times New Roman"/>
          <w:sz w:val="18"/>
          <w:szCs w:val="18"/>
        </w:rPr>
        <w:t xml:space="preserve"> postoperative oxygen saturation, pRBC</w:t>
      </w:r>
      <w:r>
        <w:rPr>
          <w:rFonts w:ascii="Times New Roman" w:hAnsi="Times New Roman" w:hint="eastAsia"/>
          <w:sz w:val="18"/>
          <w:szCs w:val="18"/>
        </w:rPr>
        <w:t>:</w:t>
      </w:r>
      <w:r>
        <w:rPr>
          <w:rFonts w:ascii="Times New Roman" w:hAnsi="Times New Roman"/>
          <w:sz w:val="18"/>
          <w:szCs w:val="18"/>
        </w:rPr>
        <w:t xml:space="preserve"> packed red blood cell, FFP</w:t>
      </w:r>
      <w:r>
        <w:rPr>
          <w:rFonts w:ascii="Times New Roman" w:hAnsi="Times New Roman" w:hint="eastAsia"/>
          <w:sz w:val="18"/>
          <w:szCs w:val="18"/>
        </w:rPr>
        <w:t>:</w:t>
      </w:r>
      <w:r>
        <w:rPr>
          <w:rFonts w:ascii="Times New Roman" w:hAnsi="Times New Roman"/>
          <w:sz w:val="18"/>
          <w:szCs w:val="18"/>
        </w:rPr>
        <w:t xml:space="preserve"> fresh frozen plasma, </w:t>
      </w:r>
      <w:r>
        <w:rPr>
          <w:rFonts w:ascii="Times New Roman" w:hAnsi="Times New Roman" w:hint="eastAsia"/>
          <w:sz w:val="18"/>
          <w:szCs w:val="18"/>
        </w:rPr>
        <w:t xml:space="preserve">ABT, </w:t>
      </w:r>
      <w:r>
        <w:rPr>
          <w:rFonts w:ascii="Times New Roman" w:hAnsi="Times New Roman" w:hint="eastAsia"/>
          <w:bCs/>
          <w:sz w:val="18"/>
          <w:szCs w:val="18"/>
        </w:rPr>
        <w:t xml:space="preserve">autologous blood transfusion, </w:t>
      </w:r>
      <w:r>
        <w:rPr>
          <w:rFonts w:ascii="Times New Roman" w:hAnsi="Times New Roman"/>
          <w:sz w:val="18"/>
          <w:szCs w:val="18"/>
        </w:rPr>
        <w:t>RACHS-1</w:t>
      </w:r>
      <w:r>
        <w:rPr>
          <w:rFonts w:ascii="Times New Roman" w:hAnsi="Times New Roman" w:hint="eastAsia"/>
          <w:sz w:val="18"/>
          <w:szCs w:val="18"/>
        </w:rPr>
        <w:t>:</w:t>
      </w:r>
      <w:r>
        <w:rPr>
          <w:rFonts w:ascii="Times New Roman" w:hAnsi="Times New Roman"/>
          <w:sz w:val="18"/>
          <w:szCs w:val="18"/>
        </w:rPr>
        <w:t xml:space="preserve"> risk adjustment for congenital heart surgery, STS</w:t>
      </w:r>
      <w:r>
        <w:rPr>
          <w:rFonts w:ascii="Times New Roman" w:hAnsi="Times New Roman" w:hint="eastAsia"/>
          <w:sz w:val="18"/>
          <w:szCs w:val="18"/>
        </w:rPr>
        <w:t>:</w:t>
      </w:r>
      <w:r>
        <w:rPr>
          <w:rFonts w:ascii="Times New Roman" w:hAnsi="Times New Roman"/>
          <w:sz w:val="18"/>
          <w:szCs w:val="18"/>
        </w:rPr>
        <w:t xml:space="preserve"> society of thoracic surgeons, TOF</w:t>
      </w:r>
      <w:r>
        <w:rPr>
          <w:rFonts w:ascii="Times New Roman" w:hAnsi="Times New Roman" w:hint="eastAsia"/>
          <w:sz w:val="18"/>
          <w:szCs w:val="18"/>
        </w:rPr>
        <w:t>:</w:t>
      </w:r>
      <w:r>
        <w:rPr>
          <w:rFonts w:ascii="Times New Roman" w:hAnsi="Times New Roman"/>
          <w:sz w:val="18"/>
          <w:szCs w:val="18"/>
        </w:rPr>
        <w:t xml:space="preserve"> tetralogy of fallot, TAPVC</w:t>
      </w:r>
      <w:r>
        <w:rPr>
          <w:rFonts w:ascii="Times New Roman" w:hAnsi="Times New Roman" w:hint="eastAsia"/>
          <w:sz w:val="18"/>
          <w:szCs w:val="18"/>
        </w:rPr>
        <w:t>:</w:t>
      </w:r>
      <w:r>
        <w:rPr>
          <w:rFonts w:ascii="Times New Roman" w:hAnsi="Times New Roman"/>
          <w:sz w:val="18"/>
          <w:szCs w:val="18"/>
        </w:rPr>
        <w:t xml:space="preserve"> total anomalous pulmonary venous connection, PDA</w:t>
      </w:r>
      <w:r>
        <w:rPr>
          <w:rFonts w:ascii="Times New Roman" w:hAnsi="Times New Roman" w:hint="eastAsia"/>
          <w:sz w:val="18"/>
          <w:szCs w:val="18"/>
        </w:rPr>
        <w:t>:</w:t>
      </w:r>
      <w:r>
        <w:rPr>
          <w:rFonts w:ascii="Times New Roman" w:hAnsi="Times New Roman"/>
          <w:sz w:val="18"/>
          <w:szCs w:val="18"/>
        </w:rPr>
        <w:t xml:space="preserve"> patent ductus arteriosus, PFO</w:t>
      </w:r>
      <w:r>
        <w:rPr>
          <w:rFonts w:ascii="Times New Roman" w:hAnsi="Times New Roman" w:hint="eastAsia"/>
          <w:sz w:val="18"/>
          <w:szCs w:val="18"/>
        </w:rPr>
        <w:t>:</w:t>
      </w:r>
      <w:r>
        <w:rPr>
          <w:rFonts w:ascii="Times New Roman" w:hAnsi="Times New Roman"/>
          <w:sz w:val="18"/>
          <w:szCs w:val="18"/>
        </w:rPr>
        <w:t xml:space="preserve"> patent foramen ovale, VSD</w:t>
      </w:r>
      <w:r>
        <w:rPr>
          <w:rFonts w:ascii="Times New Roman" w:hAnsi="Times New Roman" w:hint="eastAsia"/>
          <w:sz w:val="18"/>
          <w:szCs w:val="18"/>
        </w:rPr>
        <w:t>:</w:t>
      </w:r>
      <w:r>
        <w:rPr>
          <w:rFonts w:ascii="Times New Roman" w:hAnsi="Times New Roman"/>
          <w:sz w:val="18"/>
          <w:szCs w:val="18"/>
        </w:rPr>
        <w:t xml:space="preserve"> ventricular septal defect, ASD</w:t>
      </w:r>
      <w:r>
        <w:rPr>
          <w:rFonts w:ascii="Times New Roman" w:hAnsi="Times New Roman" w:hint="eastAsia"/>
          <w:sz w:val="18"/>
          <w:szCs w:val="18"/>
        </w:rPr>
        <w:t>:</w:t>
      </w:r>
      <w:r>
        <w:rPr>
          <w:rFonts w:ascii="Times New Roman" w:hAnsi="Times New Roman"/>
          <w:sz w:val="18"/>
          <w:szCs w:val="18"/>
        </w:rPr>
        <w:t xml:space="preserve"> atrial septal defect, CoA</w:t>
      </w:r>
      <w:r>
        <w:rPr>
          <w:rFonts w:ascii="Times New Roman" w:hAnsi="Times New Roman" w:hint="eastAsia"/>
          <w:sz w:val="18"/>
          <w:szCs w:val="18"/>
        </w:rPr>
        <w:t>:</w:t>
      </w:r>
      <w:r>
        <w:rPr>
          <w:rFonts w:ascii="Times New Roman" w:hAnsi="Times New Roman"/>
          <w:sz w:val="18"/>
          <w:szCs w:val="18"/>
        </w:rPr>
        <w:t xml:space="preserve"> coarctation of the aorta. Chi-squared tests for the following variables may be invalid due to the low number of observations: Number of previous congenital heart surgery, RACHS-1 category, Number of major operations, Number of defects.</w:t>
      </w:r>
    </w:p>
    <w:p w14:paraId="69BC0056" w14:textId="77777777" w:rsidR="00F03967" w:rsidRDefault="00F03967" w:rsidP="00F03967">
      <w:pPr>
        <w:autoSpaceDE w:val="0"/>
        <w:jc w:val="left"/>
        <w:rPr>
          <w:rFonts w:ascii="Times New Roman" w:hAnsi="Times New Roman"/>
          <w:sz w:val="18"/>
          <w:szCs w:val="18"/>
        </w:rPr>
      </w:pPr>
    </w:p>
    <w:p w14:paraId="6C65DCD9" w14:textId="77777777" w:rsidR="00F03967" w:rsidRDefault="00F03967" w:rsidP="00F03967">
      <w:pPr>
        <w:widowControl/>
        <w:jc w:val="left"/>
        <w:rPr>
          <w:rFonts w:ascii="Times New Roman" w:hAnsi="Times New Roman"/>
          <w:sz w:val="18"/>
          <w:szCs w:val="18"/>
        </w:rPr>
        <w:sectPr w:rsidR="00F03967">
          <w:pgSz w:w="12240" w:h="15840"/>
          <w:pgMar w:top="1440" w:right="1800" w:bottom="1440" w:left="1800" w:header="720" w:footer="720" w:gutter="0"/>
          <w:cols w:space="720"/>
        </w:sectPr>
      </w:pPr>
    </w:p>
    <w:p w14:paraId="1AD66978" w14:textId="77777777" w:rsidR="00F03967" w:rsidRDefault="00F03967" w:rsidP="00F03967">
      <w:pPr>
        <w:spacing w:line="220" w:lineRule="exact"/>
        <w:jc w:val="center"/>
        <w:rPr>
          <w:rFonts w:ascii="Times New Roman" w:hAnsi="Times New Roman"/>
          <w:sz w:val="18"/>
          <w:szCs w:val="18"/>
        </w:rPr>
      </w:pPr>
      <w:r>
        <w:rPr>
          <w:rFonts w:ascii="Times New Roman" w:hAnsi="Times New Roman" w:hint="eastAsia"/>
          <w:b/>
          <w:bCs/>
          <w:sz w:val="18"/>
          <w:szCs w:val="18"/>
        </w:rPr>
        <w:lastRenderedPageBreak/>
        <w:t>Supplementary T</w:t>
      </w:r>
      <w:r>
        <w:rPr>
          <w:rFonts w:ascii="Times New Roman" w:hAnsi="Times New Roman"/>
          <w:b/>
          <w:bCs/>
          <w:sz w:val="18"/>
          <w:szCs w:val="18"/>
        </w:rPr>
        <w:t xml:space="preserve">able </w:t>
      </w:r>
      <w:r>
        <w:rPr>
          <w:rFonts w:ascii="Times New Roman" w:hAnsi="Times New Roman" w:hint="eastAsia"/>
          <w:b/>
          <w:bCs/>
          <w:sz w:val="18"/>
          <w:szCs w:val="18"/>
        </w:rPr>
        <w:t>4</w:t>
      </w:r>
      <w:r>
        <w:rPr>
          <w:rFonts w:ascii="Times New Roman" w:hAnsi="Times New Roman"/>
          <w:b/>
          <w:bCs/>
          <w:sz w:val="18"/>
          <w:szCs w:val="18"/>
        </w:rPr>
        <w:t>.</w:t>
      </w:r>
      <w:r>
        <w:rPr>
          <w:rFonts w:ascii="Times New Roman" w:hAnsi="Times New Roman" w:hint="eastAsia"/>
          <w:b/>
          <w:bCs/>
          <w:sz w:val="18"/>
          <w:szCs w:val="18"/>
        </w:rPr>
        <w:t xml:space="preserve"> </w:t>
      </w:r>
      <w:r>
        <w:rPr>
          <w:rFonts w:ascii="Times New Roman" w:hAnsi="Times New Roman"/>
          <w:sz w:val="18"/>
          <w:szCs w:val="18"/>
        </w:rPr>
        <w:t>Classification of features</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2"/>
        <w:gridCol w:w="5324"/>
      </w:tblGrid>
      <w:tr w:rsidR="00F03967" w14:paraId="0A88A815" w14:textId="77777777" w:rsidTr="006A33E4">
        <w:tc>
          <w:tcPr>
            <w:tcW w:w="2972" w:type="dxa"/>
          </w:tcPr>
          <w:p w14:paraId="2E98E528" w14:textId="77777777" w:rsidR="00F03967" w:rsidRDefault="00F03967" w:rsidP="006A33E4">
            <w:pPr>
              <w:spacing w:line="220" w:lineRule="exact"/>
              <w:jc w:val="left"/>
              <w:rPr>
                <w:rFonts w:ascii="Times New Roman" w:hAnsi="Times New Roman"/>
                <w:b/>
                <w:kern w:val="0"/>
                <w:sz w:val="18"/>
                <w:szCs w:val="18"/>
              </w:rPr>
            </w:pPr>
            <w:r>
              <w:rPr>
                <w:rFonts w:ascii="Times New Roman" w:hAnsi="Times New Roman"/>
                <w:b/>
                <w:kern w:val="0"/>
                <w:sz w:val="18"/>
                <w:szCs w:val="18"/>
              </w:rPr>
              <w:t>Feature Group (no. features)</w:t>
            </w:r>
          </w:p>
        </w:tc>
        <w:tc>
          <w:tcPr>
            <w:tcW w:w="5324" w:type="dxa"/>
          </w:tcPr>
          <w:p w14:paraId="3A9BEABA" w14:textId="77777777" w:rsidR="00F03967" w:rsidRDefault="00F03967" w:rsidP="006A33E4">
            <w:pPr>
              <w:spacing w:line="220" w:lineRule="exact"/>
              <w:jc w:val="left"/>
              <w:rPr>
                <w:rFonts w:ascii="Times New Roman" w:hAnsi="Times New Roman"/>
                <w:b/>
                <w:kern w:val="0"/>
                <w:sz w:val="18"/>
                <w:szCs w:val="18"/>
              </w:rPr>
            </w:pPr>
            <w:r>
              <w:rPr>
                <w:rFonts w:ascii="Times New Roman" w:hAnsi="Times New Roman"/>
                <w:b/>
                <w:kern w:val="0"/>
                <w:sz w:val="18"/>
                <w:szCs w:val="18"/>
              </w:rPr>
              <w:t>Features</w:t>
            </w:r>
          </w:p>
        </w:tc>
      </w:tr>
      <w:tr w:rsidR="00F03967" w14:paraId="6DE51856" w14:textId="77777777" w:rsidTr="006A33E4">
        <w:tc>
          <w:tcPr>
            <w:tcW w:w="2972" w:type="dxa"/>
          </w:tcPr>
          <w:p w14:paraId="37A4DE2F" w14:textId="08E8A497" w:rsidR="00F03967" w:rsidRDefault="00F03967" w:rsidP="006A33E4">
            <w:pPr>
              <w:spacing w:line="220" w:lineRule="exact"/>
              <w:jc w:val="left"/>
              <w:rPr>
                <w:rFonts w:ascii="Times New Roman" w:hAnsi="Times New Roman"/>
                <w:kern w:val="0"/>
                <w:sz w:val="18"/>
                <w:szCs w:val="18"/>
              </w:rPr>
            </w:pPr>
            <w:r>
              <w:rPr>
                <w:rFonts w:ascii="Times New Roman" w:hAnsi="Times New Roman"/>
                <w:kern w:val="0"/>
                <w:sz w:val="18"/>
                <w:szCs w:val="18"/>
              </w:rPr>
              <w:t xml:space="preserve">Confounders </w:t>
            </w:r>
            <w:r>
              <w:rPr>
                <w:rFonts w:ascii="Times New Roman" w:hAnsi="Times New Roman" w:hint="eastAsia"/>
                <w:kern w:val="0"/>
                <w:sz w:val="18"/>
                <w:szCs w:val="18"/>
              </w:rPr>
              <w:t>(</w:t>
            </w:r>
            <w:r w:rsidR="00110991">
              <w:rPr>
                <w:rFonts w:ascii="Times New Roman" w:hAnsi="Times New Roman"/>
                <w:kern w:val="0"/>
                <w:sz w:val="18"/>
                <w:szCs w:val="18"/>
              </w:rPr>
              <w:t>20</w:t>
            </w:r>
            <w:r>
              <w:rPr>
                <w:rFonts w:ascii="Times New Roman" w:hAnsi="Times New Roman" w:hint="eastAsia"/>
                <w:kern w:val="0"/>
                <w:sz w:val="18"/>
                <w:szCs w:val="18"/>
              </w:rPr>
              <w:t>)</w:t>
            </w:r>
          </w:p>
        </w:tc>
        <w:tc>
          <w:tcPr>
            <w:tcW w:w="5324" w:type="dxa"/>
          </w:tcPr>
          <w:p w14:paraId="4AEC7F86" w14:textId="5FFEE1F6" w:rsidR="00F03967" w:rsidRDefault="00F03967" w:rsidP="00DD76E0">
            <w:pPr>
              <w:spacing w:line="220" w:lineRule="exact"/>
              <w:rPr>
                <w:rFonts w:ascii="Times New Roman" w:hAnsi="Times New Roman"/>
                <w:kern w:val="0"/>
                <w:sz w:val="18"/>
                <w:szCs w:val="18"/>
              </w:rPr>
            </w:pPr>
            <w:r>
              <w:rPr>
                <w:rFonts w:ascii="Times New Roman" w:hAnsi="Times New Roman"/>
                <w:kern w:val="0"/>
                <w:sz w:val="18"/>
                <w:szCs w:val="18"/>
              </w:rPr>
              <w:t xml:space="preserve">body temperature, oxygen saturation, </w:t>
            </w:r>
            <w:r w:rsidR="00F06ED7" w:rsidRPr="00FE50B1">
              <w:rPr>
                <w:rFonts w:ascii="Times New Roman" w:hAnsi="Times New Roman"/>
                <w:kern w:val="0"/>
                <w:sz w:val="18"/>
                <w:szCs w:val="18"/>
                <w:highlight w:val="yellow"/>
              </w:rPr>
              <w:t xml:space="preserve">methemoglobin, hematocrit, hemoglobin, </w:t>
            </w:r>
            <w:r w:rsidR="00F06ED7" w:rsidRPr="00FE50B1">
              <w:rPr>
                <w:rFonts w:ascii="Times New Roman" w:hAnsi="Times New Roman"/>
                <w:sz w:val="18"/>
                <w:szCs w:val="18"/>
                <w:highlight w:val="yellow"/>
              </w:rPr>
              <w:t>neutrophil</w:t>
            </w:r>
            <w:r w:rsidR="00F06ED7" w:rsidRPr="00FE50B1">
              <w:rPr>
                <w:rFonts w:ascii="Times New Roman" w:hAnsi="Times New Roman"/>
                <w:kern w:val="0"/>
                <w:sz w:val="18"/>
                <w:szCs w:val="18"/>
                <w:highlight w:val="yellow"/>
              </w:rPr>
              <w:t xml:space="preserve">, </w:t>
            </w:r>
            <w:r w:rsidR="00DD76E0" w:rsidRPr="00FE50B1">
              <w:rPr>
                <w:rFonts w:ascii="Times New Roman" w:hAnsi="Times New Roman"/>
                <w:kern w:val="0"/>
                <w:sz w:val="18"/>
                <w:szCs w:val="18"/>
                <w:highlight w:val="yellow"/>
              </w:rPr>
              <w:t>basophilic granulocyte</w:t>
            </w:r>
            <w:r w:rsidR="00DD76E0" w:rsidRPr="00FE50B1">
              <w:rPr>
                <w:rFonts w:ascii="Times New Roman" w:hAnsi="Times New Roman" w:hint="eastAsia"/>
                <w:kern w:val="0"/>
                <w:sz w:val="18"/>
                <w:szCs w:val="18"/>
                <w:highlight w:val="yellow"/>
              </w:rPr>
              <w:t>,</w:t>
            </w:r>
            <w:r w:rsidR="00DD76E0" w:rsidRPr="00FE50B1">
              <w:rPr>
                <w:rFonts w:ascii="Times New Roman" w:hAnsi="Times New Roman"/>
                <w:kern w:val="0"/>
                <w:sz w:val="18"/>
                <w:szCs w:val="18"/>
                <w:highlight w:val="yellow"/>
              </w:rPr>
              <w:t xml:space="preserve"> platelet distribution width, absolute value of basophils, </w:t>
            </w:r>
            <w:r w:rsidR="00DD76E0" w:rsidRPr="00FE50B1">
              <w:rPr>
                <w:rFonts w:ascii="Times New Roman" w:hAnsi="Times New Roman"/>
                <w:sz w:val="18"/>
                <w:szCs w:val="18"/>
                <w:highlight w:val="yellow"/>
              </w:rPr>
              <w:t>high-sensitivity C-reactive protein</w:t>
            </w:r>
            <w:r w:rsidRPr="00FE50B1">
              <w:rPr>
                <w:rFonts w:ascii="Times New Roman" w:hAnsi="Times New Roman"/>
                <w:kern w:val="0"/>
                <w:sz w:val="18"/>
                <w:szCs w:val="18"/>
                <w:highlight w:val="yellow"/>
              </w:rPr>
              <w:t>,</w:t>
            </w:r>
            <w:r>
              <w:rPr>
                <w:rFonts w:ascii="Times New Roman" w:hAnsi="Times New Roman"/>
                <w:kern w:val="0"/>
                <w:sz w:val="18"/>
                <w:szCs w:val="18"/>
              </w:rPr>
              <w:t xml:space="preserve"> PreSpO2 of right upper limb, Mechanical ventilation time, pRBC transfusion during surgery, FFP transfusion during surgery, Other preoperative risk factors, Aristotle basic complexity score, STS mortality score</w:t>
            </w:r>
            <w:r>
              <w:rPr>
                <w:rFonts w:ascii="Times New Roman" w:hAnsi="Times New Roman" w:hint="eastAsia"/>
                <w:kern w:val="0"/>
                <w:sz w:val="18"/>
                <w:szCs w:val="18"/>
              </w:rPr>
              <w:t>,</w:t>
            </w:r>
            <w:r>
              <w:rPr>
                <w:rFonts w:ascii="Times New Roman" w:hAnsi="Times New Roman"/>
                <w:kern w:val="0"/>
                <w:sz w:val="18"/>
                <w:szCs w:val="18"/>
              </w:rPr>
              <w:t xml:space="preserve"> STS morbidity score, ASD Repair and Patch, Preoperative length of stay</w:t>
            </w:r>
          </w:p>
        </w:tc>
      </w:tr>
      <w:tr w:rsidR="00F03967" w14:paraId="4A18DD85" w14:textId="77777777" w:rsidTr="006A33E4">
        <w:tc>
          <w:tcPr>
            <w:tcW w:w="2972" w:type="dxa"/>
          </w:tcPr>
          <w:p w14:paraId="08E38139" w14:textId="77777777" w:rsidR="00F03967" w:rsidRDefault="00F03967" w:rsidP="006A33E4">
            <w:pPr>
              <w:spacing w:line="220" w:lineRule="exact"/>
              <w:jc w:val="left"/>
              <w:rPr>
                <w:rFonts w:ascii="Times New Roman" w:hAnsi="Times New Roman"/>
                <w:kern w:val="0"/>
                <w:sz w:val="18"/>
                <w:szCs w:val="18"/>
              </w:rPr>
            </w:pPr>
            <w:r>
              <w:rPr>
                <w:rFonts w:ascii="Times New Roman" w:hAnsi="Times New Roman"/>
                <w:kern w:val="0"/>
                <w:sz w:val="18"/>
                <w:szCs w:val="18"/>
              </w:rPr>
              <w:t xml:space="preserve">instrumental variables </w:t>
            </w:r>
            <w:r>
              <w:rPr>
                <w:rFonts w:ascii="Times New Roman" w:hAnsi="Times New Roman" w:hint="eastAsia"/>
                <w:kern w:val="0"/>
                <w:sz w:val="18"/>
                <w:szCs w:val="18"/>
              </w:rPr>
              <w:t>(12)</w:t>
            </w:r>
          </w:p>
        </w:tc>
        <w:tc>
          <w:tcPr>
            <w:tcW w:w="5324" w:type="dxa"/>
          </w:tcPr>
          <w:p w14:paraId="1AE1236D" w14:textId="502F818B" w:rsidR="00F03967" w:rsidRDefault="00F03967" w:rsidP="001C7716">
            <w:pPr>
              <w:spacing w:line="220" w:lineRule="exact"/>
              <w:jc w:val="left"/>
              <w:rPr>
                <w:rFonts w:ascii="Times New Roman" w:hAnsi="Times New Roman"/>
                <w:kern w:val="0"/>
                <w:sz w:val="18"/>
                <w:szCs w:val="18"/>
              </w:rPr>
            </w:pPr>
            <w:r>
              <w:rPr>
                <w:rFonts w:ascii="Times New Roman" w:hAnsi="Times New Roman"/>
                <w:kern w:val="0"/>
                <w:sz w:val="18"/>
                <w:szCs w:val="18"/>
              </w:rPr>
              <w:t xml:space="preserve">Systolic pressure, central venous pressure, heart rate, pulse, </w:t>
            </w:r>
            <w:r w:rsidR="00F06ED7" w:rsidRPr="00FE50B1">
              <w:rPr>
                <w:rFonts w:ascii="Times New Roman" w:hAnsi="Times New Roman"/>
                <w:kern w:val="0"/>
                <w:sz w:val="18"/>
                <w:szCs w:val="18"/>
                <w:highlight w:val="yellow"/>
              </w:rPr>
              <w:t xml:space="preserve">red blood cell count, </w:t>
            </w:r>
            <w:r w:rsidR="00DD76E0" w:rsidRPr="00FE50B1">
              <w:rPr>
                <w:rFonts w:ascii="Times New Roman" w:hAnsi="Times New Roman"/>
                <w:kern w:val="0"/>
                <w:sz w:val="18"/>
                <w:szCs w:val="18"/>
                <w:highlight w:val="yellow"/>
              </w:rPr>
              <w:t>monocyte, mean platelet volume</w:t>
            </w:r>
            <w:r>
              <w:rPr>
                <w:rFonts w:ascii="Times New Roman" w:hAnsi="Times New Roman"/>
                <w:kern w:val="0"/>
                <w:sz w:val="18"/>
                <w:szCs w:val="18"/>
              </w:rPr>
              <w:t>, Tricuspid Valve Plasty, Mitral Valve Plasty, PFO and Primary Closure, PFO, ASD Secundum</w:t>
            </w:r>
          </w:p>
        </w:tc>
      </w:tr>
      <w:tr w:rsidR="00F03967" w14:paraId="6287F3A8" w14:textId="77777777" w:rsidTr="006A33E4">
        <w:tc>
          <w:tcPr>
            <w:tcW w:w="2972" w:type="dxa"/>
          </w:tcPr>
          <w:p w14:paraId="36F717C0" w14:textId="49898FE8" w:rsidR="00F03967" w:rsidRDefault="00F03967" w:rsidP="00103C73">
            <w:pPr>
              <w:spacing w:line="220" w:lineRule="exact"/>
              <w:jc w:val="left"/>
              <w:rPr>
                <w:rFonts w:ascii="Times New Roman" w:hAnsi="Times New Roman"/>
                <w:kern w:val="0"/>
                <w:sz w:val="18"/>
                <w:szCs w:val="18"/>
              </w:rPr>
            </w:pPr>
            <w:r>
              <w:rPr>
                <w:rFonts w:ascii="Times New Roman" w:hAnsi="Times New Roman"/>
                <w:kern w:val="0"/>
                <w:sz w:val="18"/>
                <w:szCs w:val="18"/>
              </w:rPr>
              <w:t xml:space="preserve">effect modifiers </w:t>
            </w:r>
            <w:r>
              <w:rPr>
                <w:rFonts w:ascii="Times New Roman" w:hAnsi="Times New Roman" w:hint="eastAsia"/>
                <w:kern w:val="0"/>
                <w:sz w:val="18"/>
                <w:szCs w:val="18"/>
              </w:rPr>
              <w:t>(</w:t>
            </w:r>
            <w:r w:rsidR="00103C73">
              <w:rPr>
                <w:rFonts w:ascii="Times New Roman" w:hAnsi="Times New Roman" w:hint="eastAsia"/>
                <w:kern w:val="0"/>
                <w:sz w:val="18"/>
                <w:szCs w:val="18"/>
              </w:rPr>
              <w:t>3</w:t>
            </w:r>
            <w:r w:rsidR="00103C73">
              <w:rPr>
                <w:rFonts w:ascii="Times New Roman" w:hAnsi="Times New Roman"/>
                <w:kern w:val="0"/>
                <w:sz w:val="18"/>
                <w:szCs w:val="18"/>
              </w:rPr>
              <w:t>5</w:t>
            </w:r>
            <w:r>
              <w:rPr>
                <w:rFonts w:ascii="Times New Roman" w:hAnsi="Times New Roman" w:hint="eastAsia"/>
                <w:kern w:val="0"/>
                <w:sz w:val="18"/>
                <w:szCs w:val="18"/>
              </w:rPr>
              <w:t>)</w:t>
            </w:r>
          </w:p>
        </w:tc>
        <w:tc>
          <w:tcPr>
            <w:tcW w:w="5324" w:type="dxa"/>
          </w:tcPr>
          <w:p w14:paraId="4056F1D3" w14:textId="6F9426AA" w:rsidR="00F03967" w:rsidRDefault="00F03967" w:rsidP="00103C73">
            <w:pPr>
              <w:spacing w:line="220" w:lineRule="exact"/>
              <w:jc w:val="left"/>
              <w:rPr>
                <w:rFonts w:ascii="Times New Roman" w:hAnsi="Times New Roman"/>
                <w:kern w:val="0"/>
                <w:sz w:val="18"/>
                <w:szCs w:val="18"/>
              </w:rPr>
            </w:pPr>
            <w:r>
              <w:rPr>
                <w:rFonts w:ascii="Times New Roman" w:hAnsi="Times New Roman" w:hint="eastAsia"/>
                <w:kern w:val="0"/>
                <w:sz w:val="18"/>
                <w:szCs w:val="18"/>
              </w:rPr>
              <w:t>R</w:t>
            </w:r>
            <w:r>
              <w:rPr>
                <w:rFonts w:ascii="Times New Roman" w:hAnsi="Times New Roman"/>
                <w:kern w:val="0"/>
                <w:sz w:val="18"/>
                <w:szCs w:val="18"/>
              </w:rPr>
              <w:t xml:space="preserve">espiratory rate, </w:t>
            </w:r>
            <w:r w:rsidR="001C7716" w:rsidRPr="00FE50B1">
              <w:rPr>
                <w:rFonts w:ascii="Times New Roman" w:hAnsi="Times New Roman"/>
                <w:sz w:val="18"/>
                <w:szCs w:val="18"/>
                <w:highlight w:val="yellow"/>
              </w:rPr>
              <w:t>bicarbonate</w:t>
            </w:r>
            <w:r w:rsidR="001C7716" w:rsidRPr="00FE50B1">
              <w:rPr>
                <w:rFonts w:ascii="Times New Roman" w:hAnsi="Times New Roman"/>
                <w:kern w:val="0"/>
                <w:sz w:val="18"/>
                <w:szCs w:val="18"/>
                <w:highlight w:val="yellow"/>
              </w:rPr>
              <w:t xml:space="preserve">, hemoglobin, </w:t>
            </w:r>
            <w:r w:rsidR="001C7716" w:rsidRPr="00FE50B1">
              <w:rPr>
                <w:rFonts w:ascii="Times New Roman" w:hAnsi="Times New Roman"/>
                <w:sz w:val="18"/>
                <w:szCs w:val="18"/>
                <w:highlight w:val="yellow"/>
              </w:rPr>
              <w:t>pressure of oxygen</w:t>
            </w:r>
            <w:r w:rsidR="001C7716" w:rsidRPr="00FE50B1">
              <w:rPr>
                <w:rFonts w:ascii="Times New Roman" w:hAnsi="Times New Roman"/>
                <w:kern w:val="0"/>
                <w:sz w:val="18"/>
                <w:szCs w:val="18"/>
                <w:highlight w:val="yellow"/>
              </w:rPr>
              <w:t xml:space="preserve">, </w:t>
            </w:r>
            <w:r w:rsidR="00F06ED7" w:rsidRPr="00FE50B1">
              <w:rPr>
                <w:rFonts w:ascii="Times New Roman" w:hAnsi="Times New Roman"/>
                <w:kern w:val="0"/>
                <w:sz w:val="18"/>
                <w:szCs w:val="18"/>
                <w:highlight w:val="yellow"/>
              </w:rPr>
              <w:t xml:space="preserve">hematocrit, oxygen saturation, </w:t>
            </w:r>
            <w:r w:rsidR="00F06ED7" w:rsidRPr="00FE50B1">
              <w:rPr>
                <w:rFonts w:ascii="Times New Roman" w:hAnsi="Times New Roman"/>
                <w:sz w:val="18"/>
                <w:szCs w:val="18"/>
                <w:highlight w:val="yellow"/>
              </w:rPr>
              <w:t>calcium Ca</w:t>
            </w:r>
            <w:r w:rsidR="00F06ED7" w:rsidRPr="00FE50B1">
              <w:rPr>
                <w:rFonts w:ascii="Times New Roman" w:hAnsi="Times New Roman"/>
                <w:sz w:val="18"/>
                <w:szCs w:val="18"/>
                <w:highlight w:val="yellow"/>
                <w:vertAlign w:val="superscript"/>
              </w:rPr>
              <w:t>2+</w:t>
            </w:r>
            <w:r w:rsidR="00F06ED7" w:rsidRPr="00FE50B1">
              <w:rPr>
                <w:rFonts w:ascii="Times New Roman" w:hAnsi="Times New Roman"/>
                <w:sz w:val="18"/>
                <w:szCs w:val="18"/>
                <w:highlight w:val="yellow"/>
              </w:rPr>
              <w:t>, lactate, platelet count, mean corpuscular volume, mean corpuscular hemoglobin, red blood cell distribution width, eosinophil</w:t>
            </w:r>
            <w:r w:rsidR="00F06ED7" w:rsidRPr="00FE50B1">
              <w:rPr>
                <w:rFonts w:ascii="Times New Roman" w:hAnsi="Times New Roman"/>
                <w:kern w:val="0"/>
                <w:sz w:val="18"/>
                <w:szCs w:val="18"/>
                <w:highlight w:val="yellow"/>
              </w:rPr>
              <w:t xml:space="preserve">, </w:t>
            </w:r>
            <w:r w:rsidR="00DD76E0" w:rsidRPr="00FE50B1">
              <w:rPr>
                <w:rFonts w:ascii="Times New Roman" w:hAnsi="Times New Roman"/>
                <w:sz w:val="18"/>
                <w:szCs w:val="18"/>
                <w:highlight w:val="yellow"/>
              </w:rPr>
              <w:t>lymphocyte</w:t>
            </w:r>
            <w:r w:rsidR="00DD76E0" w:rsidRPr="00FE50B1">
              <w:rPr>
                <w:rFonts w:ascii="Times New Roman" w:hAnsi="Times New Roman"/>
                <w:kern w:val="0"/>
                <w:sz w:val="18"/>
                <w:szCs w:val="18"/>
                <w:highlight w:val="yellow"/>
              </w:rPr>
              <w:t>, thrombocytocrit, absolute lymphocyte count</w:t>
            </w:r>
            <w:r w:rsidR="00DD76E0" w:rsidRPr="00FE50B1">
              <w:rPr>
                <w:rFonts w:ascii="Times New Roman" w:hAnsi="Times New Roman" w:hint="eastAsia"/>
                <w:kern w:val="0"/>
                <w:sz w:val="18"/>
                <w:szCs w:val="18"/>
                <w:highlight w:val="yellow"/>
              </w:rPr>
              <w:t>,</w:t>
            </w:r>
            <w:r w:rsidR="00DD76E0" w:rsidRPr="00FE50B1">
              <w:rPr>
                <w:rFonts w:ascii="Times New Roman" w:hAnsi="Times New Roman"/>
                <w:kern w:val="0"/>
                <w:sz w:val="18"/>
                <w:szCs w:val="18"/>
                <w:highlight w:val="yellow"/>
              </w:rPr>
              <w:t xml:space="preserve"> absolute neutrophil count</w:t>
            </w:r>
            <w:r>
              <w:rPr>
                <w:rFonts w:ascii="Times New Roman" w:hAnsi="Times New Roman"/>
                <w:kern w:val="0"/>
                <w:sz w:val="18"/>
                <w:szCs w:val="18"/>
              </w:rPr>
              <w:t>, Age, Height</w:t>
            </w:r>
            <w:r>
              <w:rPr>
                <w:rFonts w:ascii="Times New Roman" w:hAnsi="Times New Roman" w:hint="eastAsia"/>
                <w:kern w:val="0"/>
                <w:sz w:val="18"/>
                <w:szCs w:val="18"/>
              </w:rPr>
              <w:t>,</w:t>
            </w:r>
            <w:r>
              <w:rPr>
                <w:rFonts w:ascii="Times New Roman" w:hAnsi="Times New Roman"/>
                <w:kern w:val="0"/>
                <w:sz w:val="18"/>
                <w:szCs w:val="18"/>
              </w:rPr>
              <w:t xml:space="preserve"> Weight, PostSpO2 of right upper limb, </w:t>
            </w:r>
            <w:r>
              <w:rPr>
                <w:rFonts w:ascii="Times New Roman" w:hAnsi="Times New Roman" w:hint="eastAsia"/>
                <w:kern w:val="0"/>
                <w:sz w:val="18"/>
                <w:szCs w:val="18"/>
              </w:rPr>
              <w:t>O</w:t>
            </w:r>
            <w:r>
              <w:rPr>
                <w:rFonts w:ascii="Times New Roman" w:hAnsi="Times New Roman"/>
                <w:kern w:val="0"/>
                <w:sz w:val="18"/>
                <w:szCs w:val="18"/>
              </w:rPr>
              <w:t xml:space="preserve">peration time, </w:t>
            </w:r>
            <w:r>
              <w:rPr>
                <w:rFonts w:ascii="Times New Roman" w:hAnsi="Times New Roman" w:hint="eastAsia"/>
                <w:kern w:val="0"/>
                <w:sz w:val="18"/>
                <w:szCs w:val="18"/>
              </w:rPr>
              <w:t>O</w:t>
            </w:r>
            <w:r>
              <w:rPr>
                <w:rFonts w:ascii="Times New Roman" w:hAnsi="Times New Roman"/>
                <w:kern w:val="0"/>
                <w:sz w:val="18"/>
                <w:szCs w:val="18"/>
              </w:rPr>
              <w:t>peration condition</w:t>
            </w:r>
            <w:r>
              <w:rPr>
                <w:rFonts w:ascii="Times New Roman" w:hAnsi="Times New Roman" w:hint="eastAsia"/>
                <w:kern w:val="0"/>
                <w:sz w:val="18"/>
                <w:szCs w:val="18"/>
              </w:rPr>
              <w:t>,</w:t>
            </w:r>
            <w:r>
              <w:rPr>
                <w:rFonts w:ascii="Times New Roman" w:hAnsi="Times New Roman"/>
                <w:kern w:val="0"/>
                <w:sz w:val="18"/>
                <w:szCs w:val="18"/>
              </w:rPr>
              <w:t xml:space="preserve"> Cardiopulmonary bypass time, Cross clamp time, RACHS-1 category, Non-cardiac Malformation, TOF Repair Ventriculotomy and Transannular Patch, Arterial Switch Operation, TAPVC Repair, PDA Closure, ASD Repair and PrimaryClosure, TOF, CoA, PDA</w:t>
            </w:r>
          </w:p>
        </w:tc>
      </w:tr>
    </w:tbl>
    <w:p w14:paraId="149B633A" w14:textId="77777777" w:rsidR="00F03967" w:rsidRDefault="00F03967" w:rsidP="00F03967">
      <w:pPr>
        <w:autoSpaceDE w:val="0"/>
        <w:spacing w:line="220" w:lineRule="exact"/>
        <w:jc w:val="left"/>
        <w:rPr>
          <w:rFonts w:ascii="Times New Roman" w:hAnsi="Times New Roman"/>
          <w:sz w:val="18"/>
          <w:szCs w:val="18"/>
        </w:rPr>
      </w:pPr>
      <w:r>
        <w:rPr>
          <w:rFonts w:ascii="Times New Roman" w:hAnsi="Times New Roman"/>
          <w:sz w:val="18"/>
          <w:szCs w:val="18"/>
        </w:rPr>
        <w:t>This table lists the input features of the DoWhy model, divided into three categories: confounders, instrumental variables, and effect modifiers.</w:t>
      </w:r>
      <w:r>
        <w:rPr>
          <w:rFonts w:ascii="Times New Roman" w:hAnsi="Times New Roman" w:hint="eastAsia"/>
          <w:sz w:val="18"/>
          <w:szCs w:val="18"/>
        </w:rPr>
        <w:t xml:space="preserve"> C</w:t>
      </w:r>
      <w:r>
        <w:rPr>
          <w:rFonts w:ascii="Times New Roman" w:hAnsi="Times New Roman"/>
          <w:sz w:val="18"/>
          <w:szCs w:val="18"/>
        </w:rPr>
        <w:t>onfounders</w:t>
      </w:r>
      <w:r>
        <w:rPr>
          <w:rFonts w:ascii="Times New Roman" w:hAnsi="Times New Roman" w:hint="eastAsia"/>
          <w:sz w:val="18"/>
          <w:szCs w:val="18"/>
        </w:rPr>
        <w:t xml:space="preserve"> mean characteristics associated with both autologous blood transfusion and AKI. Instrumental variables mean features associated with autologous blood transfusion only. </w:t>
      </w:r>
      <w:r>
        <w:rPr>
          <w:rFonts w:ascii="Times New Roman" w:hAnsi="Times New Roman"/>
          <w:sz w:val="18"/>
          <w:szCs w:val="18"/>
        </w:rPr>
        <w:t>effect modifiers</w:t>
      </w:r>
      <w:r>
        <w:rPr>
          <w:rFonts w:ascii="Times New Roman" w:hAnsi="Times New Roman" w:hint="eastAsia"/>
          <w:sz w:val="18"/>
          <w:szCs w:val="18"/>
        </w:rPr>
        <w:t xml:space="preserve"> mean features that are closely associated with AKI only.</w:t>
      </w:r>
      <w:r>
        <w:rPr>
          <w:rFonts w:ascii="Times New Roman" w:hAnsi="Times New Roman"/>
          <w:sz w:val="18"/>
          <w:szCs w:val="18"/>
        </w:rPr>
        <w:t xml:space="preserve"> PreSpO2</w:t>
      </w:r>
      <w:r>
        <w:rPr>
          <w:rFonts w:ascii="Times New Roman" w:hAnsi="Times New Roman" w:hint="eastAsia"/>
          <w:sz w:val="18"/>
          <w:szCs w:val="18"/>
        </w:rPr>
        <w:t xml:space="preserve">: </w:t>
      </w:r>
      <w:r>
        <w:rPr>
          <w:rFonts w:ascii="Times New Roman" w:hAnsi="Times New Roman"/>
          <w:sz w:val="18"/>
          <w:szCs w:val="18"/>
        </w:rPr>
        <w:t>preoperative oxygen saturation, PostSpO2</w:t>
      </w:r>
      <w:r>
        <w:rPr>
          <w:rFonts w:ascii="Times New Roman" w:hAnsi="Times New Roman" w:hint="eastAsia"/>
          <w:sz w:val="18"/>
          <w:szCs w:val="18"/>
        </w:rPr>
        <w:t>:</w:t>
      </w:r>
      <w:r>
        <w:rPr>
          <w:rFonts w:ascii="Times New Roman" w:hAnsi="Times New Roman"/>
          <w:sz w:val="18"/>
          <w:szCs w:val="18"/>
        </w:rPr>
        <w:t xml:space="preserve"> postoperative oxygen saturation, pRBC</w:t>
      </w:r>
      <w:r>
        <w:rPr>
          <w:rFonts w:ascii="Times New Roman" w:hAnsi="Times New Roman" w:hint="eastAsia"/>
          <w:sz w:val="18"/>
          <w:szCs w:val="18"/>
        </w:rPr>
        <w:t>:</w:t>
      </w:r>
      <w:r>
        <w:rPr>
          <w:rFonts w:ascii="Times New Roman" w:hAnsi="Times New Roman"/>
          <w:sz w:val="18"/>
          <w:szCs w:val="18"/>
        </w:rPr>
        <w:t xml:space="preserve"> packed red blood cell, FFP</w:t>
      </w:r>
      <w:r>
        <w:rPr>
          <w:rFonts w:ascii="Times New Roman" w:hAnsi="Times New Roman" w:hint="eastAsia"/>
          <w:sz w:val="18"/>
          <w:szCs w:val="18"/>
        </w:rPr>
        <w:t>:</w:t>
      </w:r>
      <w:r>
        <w:rPr>
          <w:rFonts w:ascii="Times New Roman" w:hAnsi="Times New Roman"/>
          <w:sz w:val="18"/>
          <w:szCs w:val="18"/>
        </w:rPr>
        <w:t xml:space="preserve"> fresh frozen plasma, RACHS-1</w:t>
      </w:r>
      <w:r>
        <w:rPr>
          <w:rFonts w:ascii="Times New Roman" w:hAnsi="Times New Roman" w:hint="eastAsia"/>
          <w:sz w:val="18"/>
          <w:szCs w:val="18"/>
        </w:rPr>
        <w:t>:</w:t>
      </w:r>
      <w:r>
        <w:rPr>
          <w:rFonts w:ascii="Times New Roman" w:hAnsi="Times New Roman"/>
          <w:sz w:val="18"/>
          <w:szCs w:val="18"/>
        </w:rPr>
        <w:t xml:space="preserve"> risk adjustment for congenital heart surgery, STS</w:t>
      </w:r>
      <w:r>
        <w:rPr>
          <w:rFonts w:ascii="Times New Roman" w:hAnsi="Times New Roman" w:hint="eastAsia"/>
          <w:sz w:val="18"/>
          <w:szCs w:val="18"/>
        </w:rPr>
        <w:t>:</w:t>
      </w:r>
      <w:r>
        <w:rPr>
          <w:rFonts w:ascii="Times New Roman" w:hAnsi="Times New Roman"/>
          <w:sz w:val="18"/>
          <w:szCs w:val="18"/>
        </w:rPr>
        <w:t xml:space="preserve"> society of thoracic surgeons, TOF</w:t>
      </w:r>
      <w:r>
        <w:rPr>
          <w:rFonts w:ascii="Times New Roman" w:hAnsi="Times New Roman" w:hint="eastAsia"/>
          <w:sz w:val="18"/>
          <w:szCs w:val="18"/>
        </w:rPr>
        <w:t>:</w:t>
      </w:r>
      <w:r>
        <w:rPr>
          <w:rFonts w:ascii="Times New Roman" w:hAnsi="Times New Roman"/>
          <w:sz w:val="18"/>
          <w:szCs w:val="18"/>
        </w:rPr>
        <w:t xml:space="preserve"> tetralogy of fallot, TAPVC</w:t>
      </w:r>
      <w:r>
        <w:rPr>
          <w:rFonts w:ascii="Times New Roman" w:hAnsi="Times New Roman" w:hint="eastAsia"/>
          <w:sz w:val="18"/>
          <w:szCs w:val="18"/>
        </w:rPr>
        <w:t>:</w:t>
      </w:r>
      <w:r>
        <w:rPr>
          <w:rFonts w:ascii="Times New Roman" w:hAnsi="Times New Roman"/>
          <w:sz w:val="18"/>
          <w:szCs w:val="18"/>
        </w:rPr>
        <w:t xml:space="preserve"> total anomalous pulmonary venous connection, PDA</w:t>
      </w:r>
      <w:r>
        <w:rPr>
          <w:rFonts w:ascii="Times New Roman" w:hAnsi="Times New Roman" w:hint="eastAsia"/>
          <w:sz w:val="18"/>
          <w:szCs w:val="18"/>
        </w:rPr>
        <w:t>:</w:t>
      </w:r>
      <w:r>
        <w:rPr>
          <w:rFonts w:ascii="Times New Roman" w:hAnsi="Times New Roman"/>
          <w:sz w:val="18"/>
          <w:szCs w:val="18"/>
        </w:rPr>
        <w:t xml:space="preserve"> patent ductus arteriosus, PFO</w:t>
      </w:r>
      <w:r>
        <w:rPr>
          <w:rFonts w:ascii="Times New Roman" w:hAnsi="Times New Roman" w:hint="eastAsia"/>
          <w:sz w:val="18"/>
          <w:szCs w:val="18"/>
        </w:rPr>
        <w:t>:</w:t>
      </w:r>
      <w:r>
        <w:rPr>
          <w:rFonts w:ascii="Times New Roman" w:hAnsi="Times New Roman"/>
          <w:sz w:val="18"/>
          <w:szCs w:val="18"/>
        </w:rPr>
        <w:t xml:space="preserve"> patent foramen ovale, VSD</w:t>
      </w:r>
      <w:r>
        <w:rPr>
          <w:rFonts w:ascii="Times New Roman" w:hAnsi="Times New Roman" w:hint="eastAsia"/>
          <w:sz w:val="18"/>
          <w:szCs w:val="18"/>
        </w:rPr>
        <w:t>:</w:t>
      </w:r>
      <w:r>
        <w:rPr>
          <w:rFonts w:ascii="Times New Roman" w:hAnsi="Times New Roman"/>
          <w:sz w:val="18"/>
          <w:szCs w:val="18"/>
        </w:rPr>
        <w:t xml:space="preserve"> ventricular septal defect, ASD</w:t>
      </w:r>
      <w:r>
        <w:rPr>
          <w:rFonts w:ascii="Times New Roman" w:hAnsi="Times New Roman" w:hint="eastAsia"/>
          <w:sz w:val="18"/>
          <w:szCs w:val="18"/>
        </w:rPr>
        <w:t>:</w:t>
      </w:r>
      <w:r>
        <w:rPr>
          <w:rFonts w:ascii="Times New Roman" w:hAnsi="Times New Roman"/>
          <w:sz w:val="18"/>
          <w:szCs w:val="18"/>
        </w:rPr>
        <w:t xml:space="preserve"> atrial septal defect, CoA</w:t>
      </w:r>
      <w:r>
        <w:rPr>
          <w:rFonts w:ascii="Times New Roman" w:hAnsi="Times New Roman" w:hint="eastAsia"/>
          <w:sz w:val="18"/>
          <w:szCs w:val="18"/>
        </w:rPr>
        <w:t>:</w:t>
      </w:r>
      <w:r>
        <w:rPr>
          <w:rFonts w:ascii="Times New Roman" w:hAnsi="Times New Roman"/>
          <w:sz w:val="18"/>
          <w:szCs w:val="18"/>
        </w:rPr>
        <w:t xml:space="preserve"> coarctation of the aorta. Chi-squared tests for the following variables may be invalid due to the low number of observations: Number of previous congenital heart surgery, RACHS-1 category, Number of major operations, Number of defects.</w:t>
      </w:r>
    </w:p>
    <w:p w14:paraId="283A70D4" w14:textId="77777777" w:rsidR="00F03967" w:rsidRDefault="00F03967" w:rsidP="00F03967">
      <w:pPr>
        <w:rPr>
          <w:rFonts w:ascii="Times New Roman" w:hAnsi="Times New Roman"/>
          <w:b/>
          <w:sz w:val="18"/>
          <w:szCs w:val="18"/>
        </w:rPr>
      </w:pPr>
    </w:p>
    <w:p w14:paraId="650736CD" w14:textId="77777777" w:rsidR="00F03967" w:rsidRDefault="00F03967" w:rsidP="00F03967">
      <w:pPr>
        <w:widowControl/>
        <w:jc w:val="left"/>
        <w:rPr>
          <w:rFonts w:ascii="Times New Roman" w:hAnsi="Times New Roman"/>
          <w:b/>
          <w:sz w:val="18"/>
          <w:szCs w:val="18"/>
        </w:rPr>
      </w:pPr>
      <w:r>
        <w:rPr>
          <w:rFonts w:ascii="Times New Roman" w:hAnsi="Times New Roman"/>
          <w:b/>
          <w:sz w:val="18"/>
          <w:szCs w:val="18"/>
        </w:rPr>
        <w:br w:type="page"/>
      </w:r>
    </w:p>
    <w:p w14:paraId="60CE42BE" w14:textId="77777777" w:rsidR="00F03967" w:rsidRDefault="00F03967" w:rsidP="00F03967">
      <w:pPr>
        <w:jc w:val="left"/>
        <w:rPr>
          <w:rFonts w:ascii="Times New Roman" w:hAnsi="Times New Roman"/>
          <w:b/>
          <w:bCs/>
          <w:sz w:val="18"/>
          <w:szCs w:val="18"/>
        </w:rPr>
      </w:pPr>
      <w:r>
        <w:rPr>
          <w:rFonts w:ascii="Times New Roman" w:hAnsi="Times New Roman" w:hint="eastAsia"/>
          <w:b/>
          <w:bCs/>
          <w:sz w:val="18"/>
          <w:szCs w:val="18"/>
        </w:rPr>
        <w:lastRenderedPageBreak/>
        <w:t>Supplementary T</w:t>
      </w:r>
      <w:r>
        <w:rPr>
          <w:rFonts w:ascii="Times New Roman" w:hAnsi="Times New Roman"/>
          <w:b/>
          <w:bCs/>
          <w:sz w:val="18"/>
          <w:szCs w:val="18"/>
        </w:rPr>
        <w:t xml:space="preserve">able </w:t>
      </w:r>
      <w:r>
        <w:rPr>
          <w:rFonts w:ascii="Times New Roman" w:hAnsi="Times New Roman" w:hint="eastAsia"/>
          <w:b/>
          <w:bCs/>
          <w:sz w:val="18"/>
          <w:szCs w:val="18"/>
        </w:rPr>
        <w:t>5</w:t>
      </w:r>
      <w:r>
        <w:rPr>
          <w:rFonts w:ascii="Times New Roman" w:hAnsi="Times New Roman"/>
          <w:b/>
          <w:bCs/>
          <w:sz w:val="18"/>
          <w:szCs w:val="18"/>
        </w:rPr>
        <w:t>.</w:t>
      </w:r>
      <w:r>
        <w:rPr>
          <w:rFonts w:ascii="Times New Roman" w:hAnsi="Times New Roman" w:hint="eastAsia"/>
          <w:b/>
          <w:bCs/>
          <w:sz w:val="18"/>
          <w:szCs w:val="18"/>
        </w:rPr>
        <w:t xml:space="preserve"> Univariate and multifactorial logistic regression analysis of </w:t>
      </w:r>
      <w:r>
        <w:rPr>
          <w:rFonts w:ascii="Times New Roman" w:hAnsi="Times New Roman"/>
          <w:b/>
          <w:bCs/>
          <w:sz w:val="18"/>
          <w:szCs w:val="18"/>
        </w:rPr>
        <w:t>ABT</w:t>
      </w:r>
      <w:r>
        <w:rPr>
          <w:rFonts w:ascii="Times New Roman" w:hAnsi="Times New Roman" w:hint="eastAsia"/>
          <w:b/>
          <w:bCs/>
          <w:sz w:val="18"/>
          <w:szCs w:val="18"/>
        </w:rPr>
        <w:t xml:space="preserve"> and confounders.</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709"/>
        <w:gridCol w:w="1276"/>
        <w:gridCol w:w="992"/>
        <w:gridCol w:w="992"/>
        <w:gridCol w:w="1589"/>
        <w:gridCol w:w="826"/>
      </w:tblGrid>
      <w:tr w:rsidR="00F03967" w14:paraId="2D8F7901" w14:textId="77777777" w:rsidTr="006A33E4">
        <w:trPr>
          <w:jc w:val="center"/>
        </w:trPr>
        <w:tc>
          <w:tcPr>
            <w:tcW w:w="3539" w:type="dxa"/>
            <w:tcBorders>
              <w:top w:val="single" w:sz="4" w:space="0" w:color="auto"/>
              <w:left w:val="nil"/>
              <w:bottom w:val="single" w:sz="4" w:space="0" w:color="auto"/>
              <w:right w:val="nil"/>
            </w:tcBorders>
            <w:vAlign w:val="center"/>
          </w:tcPr>
          <w:p w14:paraId="63E35EEB" w14:textId="77777777" w:rsidR="00F03967" w:rsidRDefault="00F03967" w:rsidP="006A33E4">
            <w:pPr>
              <w:spacing w:line="220" w:lineRule="exact"/>
              <w:rPr>
                <w:rFonts w:ascii="Times New Roman" w:hAnsi="Times New Roman"/>
                <w:b/>
                <w:sz w:val="18"/>
                <w:szCs w:val="18"/>
              </w:rPr>
            </w:pPr>
            <w:bookmarkStart w:id="5" w:name="OLE_LINK31"/>
            <w:r>
              <w:rPr>
                <w:rFonts w:ascii="Times New Roman" w:hAnsi="Times New Roman"/>
                <w:b/>
                <w:color w:val="000000"/>
                <w:kern w:val="0"/>
                <w:sz w:val="18"/>
                <w:szCs w:val="18"/>
              </w:rPr>
              <w:t>features</w:t>
            </w:r>
            <w:bookmarkEnd w:id="5"/>
          </w:p>
        </w:tc>
        <w:tc>
          <w:tcPr>
            <w:tcW w:w="709" w:type="dxa"/>
            <w:tcBorders>
              <w:top w:val="single" w:sz="4" w:space="0" w:color="auto"/>
              <w:left w:val="nil"/>
              <w:bottom w:val="single" w:sz="4" w:space="0" w:color="auto"/>
              <w:right w:val="nil"/>
            </w:tcBorders>
            <w:vAlign w:val="center"/>
          </w:tcPr>
          <w:p w14:paraId="24BD4CCB" w14:textId="77777777" w:rsidR="00F03967" w:rsidRDefault="00F03967" w:rsidP="006A33E4">
            <w:pPr>
              <w:spacing w:line="220" w:lineRule="exact"/>
              <w:rPr>
                <w:rFonts w:ascii="Times New Roman" w:hAnsi="Times New Roman"/>
                <w:b/>
                <w:sz w:val="18"/>
                <w:szCs w:val="18"/>
              </w:rPr>
            </w:pPr>
            <w:r>
              <w:rPr>
                <w:rFonts w:ascii="Times New Roman" w:hAnsi="Times New Roman"/>
                <w:b/>
                <w:sz w:val="18"/>
                <w:szCs w:val="18"/>
              </w:rPr>
              <w:t>OR</w:t>
            </w:r>
          </w:p>
        </w:tc>
        <w:tc>
          <w:tcPr>
            <w:tcW w:w="1276" w:type="dxa"/>
            <w:tcBorders>
              <w:top w:val="single" w:sz="4" w:space="0" w:color="auto"/>
              <w:left w:val="nil"/>
              <w:bottom w:val="single" w:sz="4" w:space="0" w:color="auto"/>
              <w:right w:val="nil"/>
            </w:tcBorders>
            <w:vAlign w:val="center"/>
          </w:tcPr>
          <w:p w14:paraId="0D37BF0C" w14:textId="77777777" w:rsidR="00F03967" w:rsidRDefault="00F03967" w:rsidP="006A33E4">
            <w:pPr>
              <w:spacing w:line="220" w:lineRule="exact"/>
              <w:rPr>
                <w:rFonts w:ascii="Times New Roman" w:hAnsi="Times New Roman"/>
                <w:b/>
                <w:sz w:val="18"/>
                <w:szCs w:val="18"/>
              </w:rPr>
            </w:pPr>
            <w:r>
              <w:rPr>
                <w:rFonts w:ascii="Times New Roman" w:hAnsi="Times New Roman"/>
                <w:b/>
                <w:sz w:val="18"/>
                <w:szCs w:val="18"/>
              </w:rPr>
              <w:t>95%CI</w:t>
            </w:r>
          </w:p>
        </w:tc>
        <w:tc>
          <w:tcPr>
            <w:tcW w:w="992" w:type="dxa"/>
            <w:tcBorders>
              <w:top w:val="single" w:sz="4" w:space="0" w:color="auto"/>
              <w:left w:val="nil"/>
              <w:bottom w:val="single" w:sz="4" w:space="0" w:color="auto"/>
              <w:right w:val="nil"/>
            </w:tcBorders>
            <w:vAlign w:val="center"/>
          </w:tcPr>
          <w:p w14:paraId="2EA8E4C9" w14:textId="77777777" w:rsidR="00F03967" w:rsidRDefault="00F03967" w:rsidP="006A33E4">
            <w:pPr>
              <w:spacing w:line="220" w:lineRule="exact"/>
              <w:rPr>
                <w:rFonts w:ascii="Times New Roman" w:hAnsi="Times New Roman"/>
                <w:b/>
                <w:sz w:val="18"/>
                <w:szCs w:val="18"/>
              </w:rPr>
            </w:pPr>
            <w:r>
              <w:rPr>
                <w:rFonts w:ascii="Times New Roman" w:hAnsi="Times New Roman" w:hint="eastAsia"/>
                <w:b/>
                <w:sz w:val="18"/>
                <w:szCs w:val="18"/>
              </w:rPr>
              <w:t>P-value</w:t>
            </w:r>
          </w:p>
        </w:tc>
        <w:tc>
          <w:tcPr>
            <w:tcW w:w="992" w:type="dxa"/>
            <w:tcBorders>
              <w:top w:val="single" w:sz="4" w:space="0" w:color="auto"/>
              <w:left w:val="nil"/>
              <w:bottom w:val="single" w:sz="4" w:space="0" w:color="auto"/>
              <w:right w:val="nil"/>
            </w:tcBorders>
            <w:vAlign w:val="center"/>
          </w:tcPr>
          <w:p w14:paraId="205DBA0E" w14:textId="77777777" w:rsidR="00F03967" w:rsidRDefault="00F03967" w:rsidP="006A33E4">
            <w:pPr>
              <w:spacing w:line="220" w:lineRule="exact"/>
              <w:rPr>
                <w:rFonts w:ascii="Times New Roman" w:hAnsi="Times New Roman"/>
                <w:b/>
                <w:sz w:val="18"/>
                <w:szCs w:val="18"/>
              </w:rPr>
            </w:pPr>
            <w:r>
              <w:rPr>
                <w:rFonts w:ascii="Times New Roman" w:hAnsi="Times New Roman"/>
                <w:b/>
                <w:sz w:val="18"/>
                <w:szCs w:val="18"/>
              </w:rPr>
              <w:t>Adjusted OR</w:t>
            </w:r>
          </w:p>
        </w:tc>
        <w:tc>
          <w:tcPr>
            <w:tcW w:w="1589" w:type="dxa"/>
            <w:tcBorders>
              <w:top w:val="single" w:sz="4" w:space="0" w:color="auto"/>
              <w:left w:val="nil"/>
              <w:bottom w:val="single" w:sz="4" w:space="0" w:color="auto"/>
              <w:right w:val="nil"/>
            </w:tcBorders>
            <w:vAlign w:val="center"/>
          </w:tcPr>
          <w:p w14:paraId="46B7660E" w14:textId="77777777" w:rsidR="00F03967" w:rsidRDefault="00F03967" w:rsidP="006A33E4">
            <w:pPr>
              <w:spacing w:line="220" w:lineRule="exact"/>
              <w:rPr>
                <w:rFonts w:ascii="Times New Roman" w:hAnsi="Times New Roman"/>
                <w:b/>
                <w:sz w:val="18"/>
                <w:szCs w:val="18"/>
              </w:rPr>
            </w:pPr>
            <w:r>
              <w:rPr>
                <w:rFonts w:ascii="Times New Roman" w:hAnsi="Times New Roman"/>
                <w:b/>
                <w:sz w:val="18"/>
                <w:szCs w:val="18"/>
              </w:rPr>
              <w:t>95%CI</w:t>
            </w:r>
          </w:p>
        </w:tc>
        <w:tc>
          <w:tcPr>
            <w:tcW w:w="826" w:type="dxa"/>
            <w:tcBorders>
              <w:top w:val="single" w:sz="4" w:space="0" w:color="auto"/>
              <w:left w:val="nil"/>
              <w:bottom w:val="single" w:sz="4" w:space="0" w:color="auto"/>
              <w:right w:val="nil"/>
            </w:tcBorders>
            <w:vAlign w:val="center"/>
          </w:tcPr>
          <w:p w14:paraId="04D2FF0E" w14:textId="77777777" w:rsidR="00F03967" w:rsidRDefault="00F03967" w:rsidP="006A33E4">
            <w:pPr>
              <w:spacing w:line="220" w:lineRule="exact"/>
              <w:rPr>
                <w:rFonts w:ascii="Times New Roman" w:hAnsi="Times New Roman"/>
                <w:b/>
                <w:sz w:val="18"/>
                <w:szCs w:val="18"/>
              </w:rPr>
            </w:pPr>
            <w:r>
              <w:rPr>
                <w:rFonts w:ascii="Times New Roman" w:hAnsi="Times New Roman"/>
                <w:b/>
                <w:sz w:val="18"/>
                <w:szCs w:val="18"/>
              </w:rPr>
              <w:t>P-value</w:t>
            </w:r>
          </w:p>
        </w:tc>
      </w:tr>
      <w:tr w:rsidR="00F03967" w14:paraId="437A7ECC" w14:textId="77777777" w:rsidTr="006A33E4">
        <w:trPr>
          <w:jc w:val="center"/>
        </w:trPr>
        <w:tc>
          <w:tcPr>
            <w:tcW w:w="3539" w:type="dxa"/>
            <w:tcBorders>
              <w:top w:val="single" w:sz="4" w:space="0" w:color="auto"/>
              <w:left w:val="nil"/>
              <w:bottom w:val="single" w:sz="4" w:space="0" w:color="auto"/>
              <w:right w:val="nil"/>
            </w:tcBorders>
          </w:tcPr>
          <w:p w14:paraId="7421E8B0" w14:textId="77777777" w:rsidR="00F03967" w:rsidRDefault="00F03967" w:rsidP="006A33E4">
            <w:pPr>
              <w:spacing w:line="220" w:lineRule="exact"/>
              <w:jc w:val="left"/>
              <w:rPr>
                <w:rFonts w:ascii="Times New Roman" w:hAnsi="Times New Roman"/>
                <w:b/>
                <w:bCs/>
                <w:sz w:val="18"/>
                <w:szCs w:val="18"/>
              </w:rPr>
            </w:pPr>
            <w:r>
              <w:rPr>
                <w:rFonts w:ascii="Times New Roman" w:hAnsi="Times New Roman" w:hint="eastAsia"/>
                <w:b/>
                <w:bCs/>
                <w:sz w:val="18"/>
                <w:szCs w:val="18"/>
              </w:rPr>
              <w:t>Intraoperative vital signs</w:t>
            </w:r>
          </w:p>
          <w:p w14:paraId="53E89329" w14:textId="7A2198E9"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body temperature</w:t>
            </w:r>
            <w:r w:rsidR="00D51A29">
              <w:rPr>
                <w:rFonts w:ascii="Times New Roman" w:hAnsi="Times New Roman"/>
                <w:sz w:val="18"/>
                <w:szCs w:val="18"/>
              </w:rPr>
              <w:t xml:space="preserve"> </w:t>
            </w:r>
            <w:r w:rsidR="00D51A29" w:rsidRPr="00FE50B1">
              <w:rPr>
                <w:rFonts w:ascii="Times New Roman" w:hAnsi="Times New Roman"/>
                <w:sz w:val="18"/>
                <w:szCs w:val="18"/>
                <w:highlight w:val="yellow"/>
              </w:rPr>
              <w:t>(</w:t>
            </w:r>
            <w:r w:rsidR="00D51A29" w:rsidRPr="00FE50B1">
              <w:rPr>
                <w:rFonts w:ascii="Times New Roman" w:hAnsi="Times New Roman" w:hint="eastAsia"/>
                <w:sz w:val="18"/>
                <w:szCs w:val="18"/>
                <w:highlight w:val="yellow"/>
              </w:rPr>
              <w:t>℃</w:t>
            </w:r>
            <w:r w:rsidR="00D51A29" w:rsidRPr="00FE50B1">
              <w:rPr>
                <w:rFonts w:ascii="Times New Roman" w:hAnsi="Times New Roman"/>
                <w:sz w:val="18"/>
                <w:szCs w:val="18"/>
                <w:highlight w:val="yellow"/>
              </w:rPr>
              <w:t>)</w:t>
            </w:r>
          </w:p>
          <w:p w14:paraId="1C62630A" w14:textId="5B5DE945"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oxygen saturation</w:t>
            </w:r>
            <w:r w:rsidR="00D51A29">
              <w:rPr>
                <w:rFonts w:ascii="Times New Roman" w:hAnsi="Times New Roman"/>
                <w:sz w:val="18"/>
                <w:szCs w:val="18"/>
              </w:rPr>
              <w:t xml:space="preserve"> </w:t>
            </w:r>
            <w:r w:rsidR="00D51A29" w:rsidRPr="00FE50B1">
              <w:rPr>
                <w:rFonts w:ascii="Times New Roman" w:hAnsi="Times New Roman"/>
                <w:sz w:val="18"/>
                <w:szCs w:val="18"/>
                <w:highlight w:val="yellow"/>
              </w:rPr>
              <w:t>(%)</w:t>
            </w:r>
          </w:p>
        </w:tc>
        <w:tc>
          <w:tcPr>
            <w:tcW w:w="709" w:type="dxa"/>
            <w:tcBorders>
              <w:top w:val="single" w:sz="4" w:space="0" w:color="auto"/>
              <w:left w:val="nil"/>
              <w:bottom w:val="single" w:sz="4" w:space="0" w:color="auto"/>
              <w:right w:val="nil"/>
            </w:tcBorders>
          </w:tcPr>
          <w:p w14:paraId="057E33A1" w14:textId="77777777" w:rsidR="00F03967" w:rsidRDefault="00F03967" w:rsidP="006A33E4">
            <w:pPr>
              <w:spacing w:line="220" w:lineRule="exact"/>
              <w:jc w:val="left"/>
              <w:rPr>
                <w:rFonts w:ascii="Times New Roman" w:hAnsi="Times New Roman"/>
                <w:sz w:val="18"/>
                <w:szCs w:val="18"/>
              </w:rPr>
            </w:pPr>
          </w:p>
          <w:p w14:paraId="558F556B"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0.938</w:t>
            </w:r>
          </w:p>
          <w:p w14:paraId="76CCD0F8"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0.977</w:t>
            </w:r>
          </w:p>
        </w:tc>
        <w:tc>
          <w:tcPr>
            <w:tcW w:w="1276" w:type="dxa"/>
            <w:tcBorders>
              <w:top w:val="single" w:sz="4" w:space="0" w:color="auto"/>
              <w:left w:val="nil"/>
              <w:bottom w:val="single" w:sz="4" w:space="0" w:color="auto"/>
              <w:right w:val="nil"/>
            </w:tcBorders>
          </w:tcPr>
          <w:p w14:paraId="2A79B7E6" w14:textId="77777777" w:rsidR="00F03967" w:rsidRDefault="00F03967" w:rsidP="006A33E4">
            <w:pPr>
              <w:spacing w:line="220" w:lineRule="exact"/>
              <w:jc w:val="left"/>
              <w:rPr>
                <w:rFonts w:ascii="Times New Roman" w:hAnsi="Times New Roman"/>
                <w:sz w:val="18"/>
                <w:szCs w:val="18"/>
              </w:rPr>
            </w:pPr>
          </w:p>
          <w:p w14:paraId="1A90CB7F"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[0.935,0.942]</w:t>
            </w:r>
          </w:p>
          <w:p w14:paraId="3FDB91EA"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[0.976,0.978]</w:t>
            </w:r>
          </w:p>
        </w:tc>
        <w:tc>
          <w:tcPr>
            <w:tcW w:w="992" w:type="dxa"/>
            <w:tcBorders>
              <w:top w:val="single" w:sz="4" w:space="0" w:color="auto"/>
              <w:left w:val="nil"/>
              <w:bottom w:val="single" w:sz="4" w:space="0" w:color="auto"/>
              <w:right w:val="nil"/>
            </w:tcBorders>
          </w:tcPr>
          <w:p w14:paraId="6579A27C" w14:textId="77777777" w:rsidR="00F03967" w:rsidRDefault="00F03967" w:rsidP="006A33E4">
            <w:pPr>
              <w:spacing w:line="220" w:lineRule="exact"/>
              <w:jc w:val="left"/>
              <w:rPr>
                <w:rFonts w:ascii="Times New Roman" w:hAnsi="Times New Roman"/>
                <w:sz w:val="18"/>
                <w:szCs w:val="18"/>
              </w:rPr>
            </w:pPr>
          </w:p>
          <w:p w14:paraId="065B5F25"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7A5DB7B9"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785E37A1" w14:textId="77777777" w:rsidR="00F03967" w:rsidRPr="00FE50B1" w:rsidRDefault="00F03967" w:rsidP="006A33E4">
            <w:pPr>
              <w:spacing w:line="220" w:lineRule="exact"/>
              <w:jc w:val="left"/>
              <w:rPr>
                <w:rFonts w:ascii="Times New Roman" w:hAnsi="Times New Roman"/>
                <w:sz w:val="18"/>
                <w:szCs w:val="18"/>
                <w:highlight w:val="yellow"/>
              </w:rPr>
            </w:pPr>
          </w:p>
          <w:p w14:paraId="12E3A6D4" w14:textId="5806ABEA" w:rsidR="009F1EE2" w:rsidRPr="00FE50B1" w:rsidRDefault="009F1EE2" w:rsidP="009F1EE2">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0.989</w:t>
            </w:r>
          </w:p>
          <w:p w14:paraId="11ADC16F" w14:textId="1D265000" w:rsidR="00F03967" w:rsidRPr="00FE50B1" w:rsidRDefault="009F1EE2" w:rsidP="009F1EE2">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0.989</w:t>
            </w:r>
          </w:p>
        </w:tc>
        <w:tc>
          <w:tcPr>
            <w:tcW w:w="1589" w:type="dxa"/>
            <w:tcBorders>
              <w:top w:val="single" w:sz="4" w:space="0" w:color="auto"/>
              <w:left w:val="nil"/>
              <w:bottom w:val="single" w:sz="4" w:space="0" w:color="auto"/>
              <w:right w:val="nil"/>
            </w:tcBorders>
          </w:tcPr>
          <w:p w14:paraId="51E27605" w14:textId="77777777" w:rsidR="00F03967" w:rsidRPr="00FE50B1" w:rsidRDefault="00F03967" w:rsidP="006A33E4">
            <w:pPr>
              <w:spacing w:line="220" w:lineRule="exact"/>
              <w:jc w:val="left"/>
              <w:rPr>
                <w:rFonts w:ascii="Times New Roman" w:hAnsi="Times New Roman"/>
                <w:sz w:val="18"/>
                <w:szCs w:val="18"/>
                <w:highlight w:val="yellow"/>
              </w:rPr>
            </w:pPr>
          </w:p>
          <w:p w14:paraId="77D68E95" w14:textId="61D7D89B" w:rsidR="00F03967" w:rsidRPr="00FE50B1" w:rsidRDefault="009F1EE2"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[0.928,1.053]</w:t>
            </w:r>
          </w:p>
          <w:p w14:paraId="7D28D220" w14:textId="309D8C86" w:rsidR="00F03967"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[0.967,1.012]</w:t>
            </w:r>
          </w:p>
        </w:tc>
        <w:tc>
          <w:tcPr>
            <w:tcW w:w="826" w:type="dxa"/>
            <w:tcBorders>
              <w:top w:val="single" w:sz="4" w:space="0" w:color="auto"/>
              <w:left w:val="nil"/>
              <w:bottom w:val="single" w:sz="4" w:space="0" w:color="auto"/>
              <w:right w:val="nil"/>
            </w:tcBorders>
          </w:tcPr>
          <w:p w14:paraId="22121A53" w14:textId="77777777" w:rsidR="00F03967" w:rsidRPr="00FE50B1" w:rsidRDefault="00F03967" w:rsidP="006A33E4">
            <w:pPr>
              <w:spacing w:line="220" w:lineRule="exact"/>
              <w:jc w:val="left"/>
              <w:rPr>
                <w:rFonts w:ascii="Times New Roman" w:hAnsi="Times New Roman"/>
                <w:sz w:val="18"/>
                <w:szCs w:val="18"/>
                <w:highlight w:val="yellow"/>
              </w:rPr>
            </w:pPr>
          </w:p>
          <w:p w14:paraId="6E627CC8" w14:textId="2A6E87ED" w:rsidR="006E5924" w:rsidRPr="00FE50B1" w:rsidRDefault="006E5924" w:rsidP="006E592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0.724</w:t>
            </w:r>
          </w:p>
          <w:p w14:paraId="35D4E5A3" w14:textId="3A8E395B" w:rsidR="00F03967" w:rsidRPr="00FE50B1" w:rsidRDefault="006E5924"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0.342</w:t>
            </w:r>
          </w:p>
        </w:tc>
      </w:tr>
      <w:tr w:rsidR="006E5924" w14:paraId="32CD8E7B" w14:textId="77777777" w:rsidTr="006A33E4">
        <w:trPr>
          <w:jc w:val="center"/>
        </w:trPr>
        <w:tc>
          <w:tcPr>
            <w:tcW w:w="3539" w:type="dxa"/>
            <w:tcBorders>
              <w:top w:val="single" w:sz="4" w:space="0" w:color="auto"/>
              <w:left w:val="nil"/>
              <w:bottom w:val="single" w:sz="4" w:space="0" w:color="auto"/>
              <w:right w:val="nil"/>
            </w:tcBorders>
          </w:tcPr>
          <w:p w14:paraId="039EC694" w14:textId="77777777" w:rsidR="006E5924" w:rsidRDefault="006E5924" w:rsidP="00FE50B1">
            <w:pPr>
              <w:spacing w:line="220" w:lineRule="exact"/>
              <w:jc w:val="left"/>
              <w:rPr>
                <w:rFonts w:ascii="Times New Roman" w:hAnsi="Times New Roman"/>
                <w:b/>
                <w:bCs/>
                <w:sz w:val="18"/>
                <w:szCs w:val="18"/>
              </w:rPr>
            </w:pPr>
            <w:r w:rsidRPr="00FE50B1">
              <w:rPr>
                <w:rFonts w:ascii="Times New Roman" w:hAnsi="Times New Roman"/>
                <w:b/>
                <w:bCs/>
                <w:sz w:val="18"/>
                <w:szCs w:val="18"/>
                <w:highlight w:val="yellow"/>
              </w:rPr>
              <w:t>Arterial blood gas values</w:t>
            </w:r>
          </w:p>
          <w:p w14:paraId="66D8C15F" w14:textId="221FCA68" w:rsidR="006E5924" w:rsidRPr="00FE50B1" w:rsidRDefault="00D51A29" w:rsidP="00FE50B1">
            <w:pPr>
              <w:spacing w:line="220" w:lineRule="exact"/>
              <w:ind w:firstLineChars="100" w:firstLine="180"/>
              <w:jc w:val="left"/>
              <w:rPr>
                <w:rFonts w:ascii="Times New Roman" w:hAnsi="Times New Roman"/>
                <w:sz w:val="18"/>
                <w:szCs w:val="18"/>
              </w:rPr>
            </w:pPr>
            <w:r w:rsidRPr="00FE50B1">
              <w:rPr>
                <w:rFonts w:ascii="Times New Roman" w:hAnsi="Times New Roman"/>
                <w:sz w:val="18"/>
                <w:szCs w:val="18"/>
                <w:highlight w:val="yellow"/>
              </w:rPr>
              <w:t>M</w:t>
            </w:r>
            <w:r w:rsidR="006E5924" w:rsidRPr="00FE50B1">
              <w:rPr>
                <w:rFonts w:ascii="Times New Roman" w:hAnsi="Times New Roman"/>
                <w:sz w:val="18"/>
                <w:szCs w:val="18"/>
                <w:highlight w:val="yellow"/>
              </w:rPr>
              <w:t>ethemoglobin</w:t>
            </w:r>
            <w:r w:rsidRPr="00FE50B1">
              <w:rPr>
                <w:rFonts w:ascii="Times New Roman" w:hAnsi="Times New Roman"/>
                <w:sz w:val="18"/>
                <w:szCs w:val="18"/>
                <w:highlight w:val="yellow"/>
              </w:rPr>
              <w:t xml:space="preserve"> (%)</w:t>
            </w:r>
          </w:p>
        </w:tc>
        <w:tc>
          <w:tcPr>
            <w:tcW w:w="709" w:type="dxa"/>
            <w:tcBorders>
              <w:top w:val="single" w:sz="4" w:space="0" w:color="auto"/>
              <w:left w:val="nil"/>
              <w:bottom w:val="single" w:sz="4" w:space="0" w:color="auto"/>
              <w:right w:val="nil"/>
            </w:tcBorders>
          </w:tcPr>
          <w:p w14:paraId="7604FF2C" w14:textId="77777777" w:rsidR="006E5924" w:rsidRDefault="006E5924" w:rsidP="006E5924">
            <w:pPr>
              <w:spacing w:line="220" w:lineRule="exact"/>
              <w:jc w:val="left"/>
              <w:rPr>
                <w:rFonts w:ascii="Times New Roman" w:hAnsi="Times New Roman"/>
                <w:sz w:val="18"/>
                <w:szCs w:val="18"/>
              </w:rPr>
            </w:pPr>
          </w:p>
          <w:p w14:paraId="247F4410" w14:textId="6BF8929C" w:rsidR="006E5924" w:rsidRDefault="008B1EDA" w:rsidP="006E5924">
            <w:pPr>
              <w:spacing w:line="220" w:lineRule="exact"/>
              <w:jc w:val="left"/>
              <w:rPr>
                <w:rFonts w:ascii="Times New Roman" w:hAnsi="Times New Roman"/>
                <w:sz w:val="18"/>
                <w:szCs w:val="18"/>
              </w:rPr>
            </w:pPr>
            <w:r w:rsidRPr="00FE50B1">
              <w:rPr>
                <w:rFonts w:ascii="Times New Roman" w:hAnsi="Times New Roman"/>
                <w:sz w:val="18"/>
                <w:szCs w:val="18"/>
                <w:highlight w:val="yellow"/>
              </w:rPr>
              <w:t>0.123</w:t>
            </w:r>
          </w:p>
        </w:tc>
        <w:tc>
          <w:tcPr>
            <w:tcW w:w="1276" w:type="dxa"/>
            <w:tcBorders>
              <w:top w:val="single" w:sz="4" w:space="0" w:color="auto"/>
              <w:left w:val="nil"/>
              <w:bottom w:val="single" w:sz="4" w:space="0" w:color="auto"/>
              <w:right w:val="nil"/>
            </w:tcBorders>
          </w:tcPr>
          <w:p w14:paraId="37220357" w14:textId="77777777" w:rsidR="006E5924" w:rsidRDefault="006E5924" w:rsidP="006E5924">
            <w:pPr>
              <w:spacing w:line="220" w:lineRule="exact"/>
              <w:jc w:val="left"/>
              <w:rPr>
                <w:rFonts w:ascii="Times New Roman" w:hAnsi="Times New Roman"/>
                <w:sz w:val="18"/>
                <w:szCs w:val="18"/>
              </w:rPr>
            </w:pPr>
          </w:p>
          <w:p w14:paraId="4162D887" w14:textId="0D994F9B" w:rsidR="006E5924" w:rsidRDefault="008B1EDA" w:rsidP="008B1EDA">
            <w:pPr>
              <w:spacing w:line="220" w:lineRule="exact"/>
              <w:jc w:val="left"/>
              <w:rPr>
                <w:rFonts w:ascii="Times New Roman" w:hAnsi="Times New Roman"/>
                <w:sz w:val="18"/>
                <w:szCs w:val="18"/>
              </w:rPr>
            </w:pPr>
            <w:r w:rsidRPr="00FE50B1">
              <w:rPr>
                <w:rFonts w:ascii="Times New Roman" w:hAnsi="Times New Roman" w:hint="eastAsia"/>
                <w:sz w:val="18"/>
                <w:szCs w:val="18"/>
                <w:highlight w:val="yellow"/>
              </w:rPr>
              <w:t>[</w:t>
            </w:r>
            <w:r w:rsidRPr="00FE50B1">
              <w:rPr>
                <w:rFonts w:ascii="Times New Roman" w:hAnsi="Times New Roman"/>
                <w:sz w:val="18"/>
                <w:szCs w:val="18"/>
                <w:highlight w:val="yellow"/>
              </w:rPr>
              <w:t>0.110,0.138]</w:t>
            </w:r>
          </w:p>
        </w:tc>
        <w:tc>
          <w:tcPr>
            <w:tcW w:w="992" w:type="dxa"/>
            <w:tcBorders>
              <w:top w:val="single" w:sz="4" w:space="0" w:color="auto"/>
              <w:left w:val="nil"/>
              <w:bottom w:val="single" w:sz="4" w:space="0" w:color="auto"/>
              <w:right w:val="nil"/>
            </w:tcBorders>
          </w:tcPr>
          <w:p w14:paraId="1053EF61" w14:textId="77777777" w:rsidR="006E5924" w:rsidRDefault="006E5924" w:rsidP="006E5924">
            <w:pPr>
              <w:spacing w:line="220" w:lineRule="exact"/>
              <w:jc w:val="left"/>
              <w:rPr>
                <w:rFonts w:ascii="Times New Roman" w:hAnsi="Times New Roman"/>
                <w:sz w:val="18"/>
                <w:szCs w:val="18"/>
              </w:rPr>
            </w:pPr>
          </w:p>
          <w:p w14:paraId="08198E29" w14:textId="1F7E0AAB" w:rsidR="006E5924" w:rsidRDefault="008B1EDA" w:rsidP="006E5924">
            <w:pPr>
              <w:spacing w:line="220" w:lineRule="exact"/>
              <w:jc w:val="left"/>
              <w:rPr>
                <w:rFonts w:ascii="Times New Roman" w:hAnsi="Times New Roman"/>
                <w:sz w:val="18"/>
                <w:szCs w:val="18"/>
              </w:rPr>
            </w:pPr>
            <w:r w:rsidRPr="00FE50B1">
              <w:rPr>
                <w:rFonts w:ascii="Times New Roman" w:hAnsi="Times New Roman" w:hint="eastAsia"/>
                <w:sz w:val="18"/>
                <w:szCs w:val="18"/>
                <w:highlight w:val="yellow"/>
              </w:rPr>
              <w:t>&lt;</w:t>
            </w:r>
            <w:r w:rsidRPr="00FE50B1">
              <w:rPr>
                <w:rFonts w:ascii="Times New Roman" w:hAnsi="Times New Roman"/>
                <w:sz w:val="18"/>
                <w:szCs w:val="18"/>
                <w:highlight w:val="yellow"/>
              </w:rPr>
              <w:t>0.001</w:t>
            </w:r>
          </w:p>
        </w:tc>
        <w:tc>
          <w:tcPr>
            <w:tcW w:w="992" w:type="dxa"/>
            <w:tcBorders>
              <w:top w:val="single" w:sz="4" w:space="0" w:color="auto"/>
              <w:left w:val="nil"/>
              <w:bottom w:val="single" w:sz="4" w:space="0" w:color="auto"/>
              <w:right w:val="nil"/>
            </w:tcBorders>
          </w:tcPr>
          <w:p w14:paraId="362DC466" w14:textId="77777777" w:rsidR="006E5924" w:rsidRPr="00FE50B1" w:rsidRDefault="006E5924" w:rsidP="006E5924">
            <w:pPr>
              <w:spacing w:line="220" w:lineRule="exact"/>
              <w:jc w:val="left"/>
              <w:rPr>
                <w:rFonts w:ascii="Times New Roman" w:hAnsi="Times New Roman"/>
                <w:sz w:val="18"/>
                <w:szCs w:val="18"/>
                <w:highlight w:val="yellow"/>
              </w:rPr>
            </w:pPr>
          </w:p>
          <w:p w14:paraId="576F6993" w14:textId="3F8BC9AD" w:rsidR="006E5924" w:rsidRPr="00FE50B1" w:rsidRDefault="006C6AAC" w:rsidP="006E592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0.774</w:t>
            </w:r>
          </w:p>
        </w:tc>
        <w:tc>
          <w:tcPr>
            <w:tcW w:w="1589" w:type="dxa"/>
            <w:tcBorders>
              <w:top w:val="single" w:sz="4" w:space="0" w:color="auto"/>
              <w:left w:val="nil"/>
              <w:bottom w:val="single" w:sz="4" w:space="0" w:color="auto"/>
              <w:right w:val="nil"/>
            </w:tcBorders>
          </w:tcPr>
          <w:p w14:paraId="32FA5FD8" w14:textId="77777777" w:rsidR="006E5924" w:rsidRPr="00FE50B1" w:rsidRDefault="006E5924" w:rsidP="006E5924">
            <w:pPr>
              <w:spacing w:line="220" w:lineRule="exact"/>
              <w:jc w:val="left"/>
              <w:rPr>
                <w:rFonts w:ascii="Times New Roman" w:hAnsi="Times New Roman"/>
                <w:sz w:val="18"/>
                <w:szCs w:val="18"/>
                <w:highlight w:val="yellow"/>
              </w:rPr>
            </w:pPr>
          </w:p>
          <w:p w14:paraId="68320C75" w14:textId="412ADC34" w:rsidR="006E5924"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hint="eastAsia"/>
                <w:sz w:val="18"/>
                <w:szCs w:val="18"/>
                <w:highlight w:val="yellow"/>
              </w:rPr>
              <w:t>[</w:t>
            </w:r>
            <w:r w:rsidRPr="00FE50B1">
              <w:rPr>
                <w:rFonts w:ascii="Times New Roman" w:hAnsi="Times New Roman"/>
                <w:sz w:val="18"/>
                <w:szCs w:val="18"/>
                <w:highlight w:val="yellow"/>
              </w:rPr>
              <w:t>0.489,1.223]</w:t>
            </w:r>
          </w:p>
        </w:tc>
        <w:tc>
          <w:tcPr>
            <w:tcW w:w="826" w:type="dxa"/>
            <w:tcBorders>
              <w:top w:val="single" w:sz="4" w:space="0" w:color="auto"/>
              <w:left w:val="nil"/>
              <w:bottom w:val="single" w:sz="4" w:space="0" w:color="auto"/>
              <w:right w:val="nil"/>
            </w:tcBorders>
          </w:tcPr>
          <w:p w14:paraId="7D4044B5" w14:textId="77777777" w:rsidR="006E5924" w:rsidRPr="00FE50B1" w:rsidRDefault="006E5924" w:rsidP="006E5924">
            <w:pPr>
              <w:spacing w:line="220" w:lineRule="exact"/>
              <w:jc w:val="left"/>
              <w:rPr>
                <w:rFonts w:ascii="Times New Roman" w:hAnsi="Times New Roman"/>
                <w:sz w:val="18"/>
                <w:szCs w:val="18"/>
                <w:highlight w:val="yellow"/>
              </w:rPr>
            </w:pPr>
          </w:p>
          <w:p w14:paraId="6314DF76" w14:textId="0251D760" w:rsidR="006E5924" w:rsidRPr="00FE50B1" w:rsidRDefault="006E5924" w:rsidP="006E592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0.272</w:t>
            </w:r>
          </w:p>
        </w:tc>
      </w:tr>
      <w:tr w:rsidR="00F03967" w14:paraId="7AB70C7B" w14:textId="77777777" w:rsidTr="006A33E4">
        <w:trPr>
          <w:jc w:val="center"/>
        </w:trPr>
        <w:tc>
          <w:tcPr>
            <w:tcW w:w="3539" w:type="dxa"/>
            <w:tcBorders>
              <w:top w:val="single" w:sz="4" w:space="0" w:color="auto"/>
              <w:left w:val="nil"/>
              <w:bottom w:val="single" w:sz="4" w:space="0" w:color="auto"/>
              <w:right w:val="nil"/>
            </w:tcBorders>
          </w:tcPr>
          <w:p w14:paraId="4D5F371E" w14:textId="77777777" w:rsidR="00F03967" w:rsidRDefault="00F03967" w:rsidP="006A33E4">
            <w:pPr>
              <w:spacing w:line="220" w:lineRule="exact"/>
              <w:rPr>
                <w:rFonts w:ascii="Calibri" w:hAnsi="Calibri"/>
              </w:rPr>
            </w:pPr>
            <w:r>
              <w:rPr>
                <w:rFonts w:ascii="Times New Roman" w:hAnsi="Times New Roman"/>
                <w:b/>
                <w:bCs/>
                <w:sz w:val="18"/>
                <w:szCs w:val="18"/>
              </w:rPr>
              <w:t>Laboratory results</w:t>
            </w:r>
          </w:p>
          <w:p w14:paraId="73E13D83" w14:textId="65331649"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Hematocrit</w:t>
            </w:r>
            <w:r w:rsidR="00D51A29" w:rsidRPr="00FE50B1">
              <w:rPr>
                <w:rFonts w:ascii="Times New Roman" w:hAnsi="Times New Roman"/>
                <w:sz w:val="18"/>
                <w:szCs w:val="18"/>
                <w:highlight w:val="yellow"/>
              </w:rPr>
              <w:t xml:space="preserve"> (%)</w:t>
            </w:r>
          </w:p>
          <w:p w14:paraId="17E81524" w14:textId="4888EBE6"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hemoglobin</w:t>
            </w:r>
            <w:r w:rsidR="00D51A29" w:rsidRPr="00FE50B1">
              <w:rPr>
                <w:rFonts w:ascii="Times New Roman" w:hAnsi="Times New Roman"/>
                <w:sz w:val="18"/>
                <w:szCs w:val="18"/>
                <w:highlight w:val="yellow"/>
              </w:rPr>
              <w:t xml:space="preserve"> (g/L)</w:t>
            </w:r>
          </w:p>
          <w:p w14:paraId="02E0F76B" w14:textId="02216824"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neutrophil</w:t>
            </w:r>
            <w:r w:rsidR="00D51A29" w:rsidRPr="00FE50B1">
              <w:rPr>
                <w:rFonts w:ascii="Times New Roman" w:hAnsi="Times New Roman"/>
                <w:sz w:val="18"/>
                <w:szCs w:val="18"/>
                <w:highlight w:val="yellow"/>
              </w:rPr>
              <w:t xml:space="preserve"> (10^9/L)</w:t>
            </w:r>
          </w:p>
          <w:p w14:paraId="21A9BC02" w14:textId="10FEE887"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basophilic granulocyte</w:t>
            </w:r>
            <w:r w:rsidR="00D51A29" w:rsidRPr="00FE50B1">
              <w:rPr>
                <w:rFonts w:ascii="Times New Roman" w:hAnsi="Times New Roman"/>
                <w:sz w:val="18"/>
                <w:szCs w:val="18"/>
                <w:highlight w:val="yellow"/>
              </w:rPr>
              <w:t xml:space="preserve"> (10^9/L)</w:t>
            </w:r>
          </w:p>
          <w:p w14:paraId="527883B1" w14:textId="5C3166DB"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platelet distribution width</w:t>
            </w:r>
            <w:r w:rsidR="00D51A29" w:rsidRPr="00FE50B1">
              <w:rPr>
                <w:rFonts w:ascii="Times New Roman" w:hAnsi="Times New Roman"/>
                <w:sz w:val="18"/>
                <w:szCs w:val="18"/>
                <w:highlight w:val="yellow"/>
              </w:rPr>
              <w:t xml:space="preserve"> (%)</w:t>
            </w:r>
          </w:p>
          <w:p w14:paraId="2EC8ED41" w14:textId="0E7D84E1" w:rsidR="006E5924" w:rsidRPr="00FE50B1" w:rsidRDefault="006E5924" w:rsidP="006A33E4">
            <w:pPr>
              <w:spacing w:line="220" w:lineRule="exact"/>
              <w:ind w:firstLineChars="100" w:firstLine="180"/>
              <w:jc w:val="left"/>
              <w:rPr>
                <w:rFonts w:ascii="Times New Roman" w:hAnsi="Times New Roman"/>
                <w:sz w:val="18"/>
                <w:szCs w:val="18"/>
                <w:highlight w:val="yellow"/>
              </w:rPr>
            </w:pPr>
            <w:r w:rsidRPr="00FE50B1">
              <w:rPr>
                <w:rFonts w:ascii="Times New Roman" w:hAnsi="Times New Roman"/>
                <w:sz w:val="18"/>
                <w:szCs w:val="18"/>
                <w:highlight w:val="yellow"/>
              </w:rPr>
              <w:t>absolute value of basophils</w:t>
            </w:r>
            <w:r w:rsidR="00D51A29" w:rsidRPr="00FE50B1">
              <w:rPr>
                <w:rFonts w:ascii="Times New Roman" w:hAnsi="Times New Roman"/>
                <w:sz w:val="18"/>
                <w:szCs w:val="18"/>
                <w:highlight w:val="yellow"/>
              </w:rPr>
              <w:t xml:space="preserve"> (10^9/L)</w:t>
            </w:r>
          </w:p>
          <w:p w14:paraId="32E2DF09" w14:textId="6BD5D079" w:rsidR="00F03967" w:rsidRDefault="006E5924" w:rsidP="006A33E4">
            <w:pPr>
              <w:spacing w:line="220" w:lineRule="exact"/>
              <w:ind w:firstLineChars="100" w:firstLine="180"/>
              <w:jc w:val="left"/>
              <w:rPr>
                <w:rFonts w:ascii="Times New Roman" w:hAnsi="Times New Roman"/>
                <w:sz w:val="18"/>
                <w:szCs w:val="18"/>
              </w:rPr>
            </w:pPr>
            <w:r w:rsidRPr="00FE50B1">
              <w:rPr>
                <w:rFonts w:ascii="Times New Roman" w:hAnsi="Times New Roman"/>
                <w:sz w:val="18"/>
                <w:szCs w:val="18"/>
                <w:highlight w:val="yellow"/>
              </w:rPr>
              <w:t>high-sensitivity C-reactive protein</w:t>
            </w:r>
            <w:r w:rsidR="00D51A29" w:rsidRPr="00FE50B1">
              <w:rPr>
                <w:rFonts w:ascii="Times New Roman" w:hAnsi="Times New Roman"/>
                <w:sz w:val="18"/>
                <w:szCs w:val="18"/>
                <w:highlight w:val="yellow"/>
              </w:rPr>
              <w:t xml:space="preserve"> (mg/L)</w:t>
            </w:r>
          </w:p>
        </w:tc>
        <w:tc>
          <w:tcPr>
            <w:tcW w:w="709" w:type="dxa"/>
            <w:tcBorders>
              <w:top w:val="single" w:sz="4" w:space="0" w:color="auto"/>
              <w:left w:val="nil"/>
              <w:bottom w:val="single" w:sz="4" w:space="0" w:color="auto"/>
              <w:right w:val="nil"/>
            </w:tcBorders>
          </w:tcPr>
          <w:p w14:paraId="4493264C" w14:textId="77777777" w:rsidR="00F03967" w:rsidRDefault="00F03967" w:rsidP="006A33E4">
            <w:pPr>
              <w:spacing w:line="220" w:lineRule="exact"/>
              <w:jc w:val="left"/>
              <w:rPr>
                <w:rFonts w:ascii="Times New Roman" w:hAnsi="Times New Roman"/>
                <w:sz w:val="18"/>
                <w:szCs w:val="18"/>
              </w:rPr>
            </w:pPr>
          </w:p>
          <w:p w14:paraId="5C311D2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0.942</w:t>
            </w:r>
          </w:p>
          <w:p w14:paraId="63376DE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0.982</w:t>
            </w:r>
          </w:p>
          <w:p w14:paraId="60810F5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0.945</w:t>
            </w:r>
          </w:p>
          <w:p w14:paraId="52373CB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0.014</w:t>
            </w:r>
          </w:p>
          <w:p w14:paraId="2C2077AB" w14:textId="77777777" w:rsidR="00F03967" w:rsidRDefault="00F03967" w:rsidP="006A33E4">
            <w:pPr>
              <w:spacing w:line="220" w:lineRule="exact"/>
              <w:jc w:val="left"/>
              <w:rPr>
                <w:rFonts w:ascii="Times New Roman" w:hAnsi="Times New Roman"/>
                <w:sz w:val="18"/>
                <w:szCs w:val="18"/>
              </w:rPr>
            </w:pPr>
            <w:bookmarkStart w:id="6" w:name="OLE_LINK11"/>
            <w:r>
              <w:rPr>
                <w:rFonts w:ascii="Times New Roman" w:hAnsi="Times New Roman"/>
                <w:sz w:val="18"/>
                <w:szCs w:val="18"/>
              </w:rPr>
              <w:t>0.841</w:t>
            </w:r>
            <w:bookmarkEnd w:id="6"/>
          </w:p>
          <w:p w14:paraId="749BB06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0.000</w:t>
            </w:r>
          </w:p>
          <w:p w14:paraId="13CABAE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0.674</w:t>
            </w:r>
          </w:p>
        </w:tc>
        <w:tc>
          <w:tcPr>
            <w:tcW w:w="1276" w:type="dxa"/>
            <w:tcBorders>
              <w:top w:val="single" w:sz="4" w:space="0" w:color="auto"/>
              <w:left w:val="nil"/>
              <w:bottom w:val="single" w:sz="4" w:space="0" w:color="auto"/>
              <w:right w:val="nil"/>
            </w:tcBorders>
          </w:tcPr>
          <w:p w14:paraId="637204C4" w14:textId="77777777" w:rsidR="00F03967" w:rsidRDefault="00F03967" w:rsidP="006A33E4">
            <w:pPr>
              <w:spacing w:line="220" w:lineRule="exact"/>
              <w:jc w:val="left"/>
              <w:rPr>
                <w:rFonts w:ascii="Times New Roman" w:hAnsi="Times New Roman"/>
                <w:sz w:val="18"/>
                <w:szCs w:val="18"/>
              </w:rPr>
            </w:pPr>
          </w:p>
          <w:p w14:paraId="282DB7E9"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[0.939,0.944]</w:t>
            </w:r>
          </w:p>
          <w:p w14:paraId="7CF51DE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[0.981,0.983]</w:t>
            </w:r>
          </w:p>
          <w:p w14:paraId="628983A8"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[0.942,0.948]</w:t>
            </w:r>
          </w:p>
          <w:p w14:paraId="508CA25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[0.010,0.018]</w:t>
            </w:r>
          </w:p>
          <w:p w14:paraId="3E3DBDED"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w:t>
            </w:r>
            <w:bookmarkStart w:id="7" w:name="OLE_LINK12"/>
            <w:r>
              <w:rPr>
                <w:rFonts w:ascii="Times New Roman" w:hAnsi="Times New Roman"/>
                <w:sz w:val="18"/>
                <w:szCs w:val="18"/>
              </w:rPr>
              <w:t>0.833</w:t>
            </w:r>
            <w:bookmarkEnd w:id="7"/>
            <w:r>
              <w:rPr>
                <w:rFonts w:ascii="Times New Roman" w:hAnsi="Times New Roman"/>
                <w:sz w:val="18"/>
                <w:szCs w:val="18"/>
              </w:rPr>
              <w:t>,</w:t>
            </w:r>
            <w:bookmarkStart w:id="8" w:name="OLE_LINK13"/>
            <w:r>
              <w:rPr>
                <w:rFonts w:ascii="Times New Roman" w:hAnsi="Times New Roman"/>
                <w:sz w:val="18"/>
                <w:szCs w:val="18"/>
              </w:rPr>
              <w:t>0.849</w:t>
            </w:r>
            <w:bookmarkEnd w:id="8"/>
            <w:r>
              <w:rPr>
                <w:rFonts w:ascii="Times New Roman" w:hAnsi="Times New Roman"/>
                <w:sz w:val="18"/>
                <w:szCs w:val="18"/>
              </w:rPr>
              <w:t>]</w:t>
            </w:r>
          </w:p>
          <w:p w14:paraId="61ABF56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[0.000,0.000]</w:t>
            </w:r>
          </w:p>
          <w:p w14:paraId="1CF2552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[0.652,0.696]</w:t>
            </w:r>
          </w:p>
        </w:tc>
        <w:tc>
          <w:tcPr>
            <w:tcW w:w="992" w:type="dxa"/>
            <w:tcBorders>
              <w:top w:val="single" w:sz="4" w:space="0" w:color="auto"/>
              <w:left w:val="nil"/>
              <w:bottom w:val="single" w:sz="4" w:space="0" w:color="auto"/>
              <w:right w:val="nil"/>
            </w:tcBorders>
          </w:tcPr>
          <w:p w14:paraId="17B864E6" w14:textId="77777777" w:rsidR="00F03967" w:rsidRDefault="00F03967" w:rsidP="006A33E4">
            <w:pPr>
              <w:spacing w:line="220" w:lineRule="exact"/>
              <w:jc w:val="left"/>
              <w:rPr>
                <w:rFonts w:ascii="Times New Roman" w:hAnsi="Times New Roman"/>
                <w:sz w:val="18"/>
                <w:szCs w:val="18"/>
              </w:rPr>
            </w:pPr>
          </w:p>
          <w:p w14:paraId="18038ED8"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5B8BAC4A"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185D7916"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54FB118A"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3EDCBF16"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359B94AC"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2CA3509E"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105897D7" w14:textId="77777777" w:rsidR="00F03967" w:rsidRPr="00FE50B1" w:rsidRDefault="00F03967" w:rsidP="006A33E4">
            <w:pPr>
              <w:spacing w:line="220" w:lineRule="exact"/>
              <w:jc w:val="left"/>
              <w:rPr>
                <w:rFonts w:ascii="Times New Roman" w:hAnsi="Times New Roman"/>
                <w:sz w:val="18"/>
                <w:szCs w:val="18"/>
                <w:highlight w:val="yellow"/>
              </w:rPr>
            </w:pPr>
          </w:p>
          <w:p w14:paraId="3800C32E" w14:textId="4B3609B1"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1.007</w:t>
            </w:r>
          </w:p>
          <w:p w14:paraId="104C89DD" w14:textId="6BD6F91A"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0.990</w:t>
            </w:r>
          </w:p>
          <w:p w14:paraId="6351A811" w14:textId="436F6404"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1.001</w:t>
            </w:r>
          </w:p>
          <w:p w14:paraId="4EA98AA3" w14:textId="71A8A339"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1.345</w:t>
            </w:r>
          </w:p>
          <w:p w14:paraId="59386FB9" w14:textId="7C8678D8"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1.051</w:t>
            </w:r>
          </w:p>
          <w:p w14:paraId="6522E43F" w14:textId="34D66C7A"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2.228</w:t>
            </w:r>
          </w:p>
          <w:p w14:paraId="322439B0" w14:textId="4F5E719E" w:rsidR="00F03967"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1.003</w:t>
            </w:r>
          </w:p>
        </w:tc>
        <w:tc>
          <w:tcPr>
            <w:tcW w:w="1589" w:type="dxa"/>
            <w:tcBorders>
              <w:top w:val="single" w:sz="4" w:space="0" w:color="auto"/>
              <w:left w:val="nil"/>
              <w:bottom w:val="single" w:sz="4" w:space="0" w:color="auto"/>
              <w:right w:val="nil"/>
            </w:tcBorders>
          </w:tcPr>
          <w:p w14:paraId="32C5D860" w14:textId="77777777" w:rsidR="00F03967" w:rsidRPr="00FE50B1" w:rsidRDefault="00F03967" w:rsidP="006A33E4">
            <w:pPr>
              <w:spacing w:line="220" w:lineRule="exact"/>
              <w:jc w:val="left"/>
              <w:rPr>
                <w:rFonts w:ascii="Times New Roman" w:hAnsi="Times New Roman"/>
                <w:sz w:val="18"/>
                <w:szCs w:val="18"/>
                <w:highlight w:val="yellow"/>
              </w:rPr>
            </w:pPr>
          </w:p>
          <w:p w14:paraId="7E7F60F5" w14:textId="24027CA2"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[0.936,1.082]</w:t>
            </w:r>
          </w:p>
          <w:p w14:paraId="77B79C00" w14:textId="7F40B392"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[0.968,1.013]</w:t>
            </w:r>
          </w:p>
          <w:p w14:paraId="59E895B9" w14:textId="2012D273"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[0.992,1.010]</w:t>
            </w:r>
          </w:p>
          <w:p w14:paraId="4AC4BF6F" w14:textId="1C93C49A"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[0.716,2.525]</w:t>
            </w:r>
          </w:p>
          <w:p w14:paraId="78F0EE5F" w14:textId="68926651" w:rsidR="006C6AAC" w:rsidRPr="00FE50B1" w:rsidRDefault="006C6AAC"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[1.003,1.101]</w:t>
            </w:r>
          </w:p>
          <w:p w14:paraId="4DF5A5AD" w14:textId="5C411A1B" w:rsidR="006C6AAC" w:rsidRPr="00FE50B1" w:rsidRDefault="00D27B2B" w:rsidP="006C6AAC">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r w:rsidR="006C6AAC" w:rsidRPr="00FE50B1">
              <w:rPr>
                <w:rFonts w:ascii="Times New Roman" w:hAnsi="Times New Roman"/>
                <w:sz w:val="18"/>
                <w:szCs w:val="18"/>
                <w:highlight w:val="yellow"/>
              </w:rPr>
              <w:t>0.006</w:t>
            </w:r>
            <w:r w:rsidRPr="00FE50B1">
              <w:rPr>
                <w:rFonts w:ascii="Times New Roman" w:hAnsi="Times New Roman"/>
                <w:sz w:val="18"/>
                <w:szCs w:val="18"/>
                <w:highlight w:val="yellow"/>
              </w:rPr>
              <w:t>,</w:t>
            </w:r>
            <w:r w:rsidR="006C6AAC" w:rsidRPr="00FE50B1">
              <w:rPr>
                <w:rFonts w:ascii="Times New Roman" w:hAnsi="Times New Roman"/>
                <w:sz w:val="18"/>
                <w:szCs w:val="18"/>
                <w:highlight w:val="yellow"/>
              </w:rPr>
              <w:t>776.416</w:t>
            </w:r>
            <w:r w:rsidRPr="00FE50B1">
              <w:rPr>
                <w:rFonts w:ascii="Times New Roman" w:hAnsi="Times New Roman"/>
                <w:sz w:val="18"/>
                <w:szCs w:val="18"/>
                <w:highlight w:val="yellow"/>
              </w:rPr>
              <w:t>]</w:t>
            </w:r>
          </w:p>
          <w:p w14:paraId="3D4EE376" w14:textId="60AD40A6" w:rsidR="00F03967" w:rsidRPr="00FE50B1" w:rsidRDefault="00D27B2B" w:rsidP="00D27B2B">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r w:rsidR="006C6AAC" w:rsidRPr="00FE50B1">
              <w:rPr>
                <w:rFonts w:ascii="Times New Roman" w:hAnsi="Times New Roman"/>
                <w:sz w:val="18"/>
                <w:szCs w:val="18"/>
                <w:highlight w:val="yellow"/>
              </w:rPr>
              <w:t>0.98</w:t>
            </w:r>
            <w:r w:rsidRPr="00FE50B1">
              <w:rPr>
                <w:rFonts w:ascii="Times New Roman" w:hAnsi="Times New Roman"/>
                <w:sz w:val="18"/>
                <w:szCs w:val="18"/>
                <w:highlight w:val="yellow"/>
              </w:rPr>
              <w:t>7,</w:t>
            </w:r>
            <w:r w:rsidR="006C6AAC" w:rsidRPr="00FE50B1">
              <w:rPr>
                <w:rFonts w:ascii="Times New Roman" w:hAnsi="Times New Roman"/>
                <w:sz w:val="18"/>
                <w:szCs w:val="18"/>
                <w:highlight w:val="yellow"/>
              </w:rPr>
              <w:t>1.020</w:t>
            </w:r>
            <w:r w:rsidRPr="00FE50B1">
              <w:rPr>
                <w:rFonts w:ascii="Times New Roman" w:hAnsi="Times New Roman"/>
                <w:sz w:val="18"/>
                <w:szCs w:val="18"/>
                <w:highlight w:val="yellow"/>
              </w:rPr>
              <w:t>]</w:t>
            </w:r>
          </w:p>
        </w:tc>
        <w:tc>
          <w:tcPr>
            <w:tcW w:w="826" w:type="dxa"/>
            <w:tcBorders>
              <w:top w:val="single" w:sz="4" w:space="0" w:color="auto"/>
              <w:left w:val="nil"/>
              <w:bottom w:val="single" w:sz="4" w:space="0" w:color="auto"/>
              <w:right w:val="nil"/>
            </w:tcBorders>
          </w:tcPr>
          <w:p w14:paraId="1678F7D7" w14:textId="77777777" w:rsidR="00F03967" w:rsidRPr="00FE50B1" w:rsidRDefault="00F03967" w:rsidP="006A33E4">
            <w:pPr>
              <w:spacing w:line="220" w:lineRule="exact"/>
              <w:jc w:val="left"/>
              <w:rPr>
                <w:rFonts w:ascii="Times New Roman" w:hAnsi="Times New Roman"/>
                <w:color w:val="000000"/>
                <w:sz w:val="18"/>
                <w:szCs w:val="18"/>
                <w:highlight w:val="yellow"/>
              </w:rPr>
            </w:pPr>
          </w:p>
          <w:p w14:paraId="229A6CB6" w14:textId="03D65805" w:rsidR="001C1F03" w:rsidRPr="00FE50B1" w:rsidRDefault="001C1F03" w:rsidP="001C1F03">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0.858</w:t>
            </w:r>
          </w:p>
          <w:p w14:paraId="194936B8" w14:textId="54C32250" w:rsidR="001C1F03" w:rsidRPr="00FE50B1" w:rsidRDefault="001C1F03" w:rsidP="001C1F03">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0.404</w:t>
            </w:r>
          </w:p>
          <w:p w14:paraId="28C4F7F4" w14:textId="0DCFC413" w:rsidR="001C1F03" w:rsidRPr="00FE50B1" w:rsidRDefault="001C1F03" w:rsidP="001C1F03">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0.829</w:t>
            </w:r>
          </w:p>
          <w:p w14:paraId="27690D94" w14:textId="3BBC00B0" w:rsidR="001C1F03" w:rsidRPr="00FE50B1" w:rsidRDefault="001C1F03" w:rsidP="001C1F03">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0.356</w:t>
            </w:r>
          </w:p>
          <w:p w14:paraId="043ABA9D" w14:textId="01BB1F65" w:rsidR="001C1F03" w:rsidRPr="00FE50B1" w:rsidRDefault="001C1F03" w:rsidP="001C1F03">
            <w:pPr>
              <w:spacing w:line="220" w:lineRule="exact"/>
              <w:jc w:val="left"/>
              <w:rPr>
                <w:rFonts w:ascii="Times New Roman" w:hAnsi="Times New Roman"/>
                <w:b/>
                <w:sz w:val="18"/>
                <w:szCs w:val="18"/>
                <w:highlight w:val="yellow"/>
              </w:rPr>
            </w:pPr>
            <w:r w:rsidRPr="00FE50B1">
              <w:rPr>
                <w:rFonts w:ascii="Times New Roman" w:hAnsi="Times New Roman"/>
                <w:b/>
                <w:sz w:val="18"/>
                <w:szCs w:val="18"/>
                <w:highlight w:val="yellow"/>
              </w:rPr>
              <w:t>0.037</w:t>
            </w:r>
          </w:p>
          <w:p w14:paraId="5C15D653" w14:textId="0BF04FF1" w:rsidR="001C1F03" w:rsidRPr="00FE50B1" w:rsidRDefault="001C1F03" w:rsidP="001C1F03">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0.789</w:t>
            </w:r>
          </w:p>
          <w:p w14:paraId="16D81555" w14:textId="5C5435D1" w:rsidR="00F03967" w:rsidRPr="00FE50B1" w:rsidRDefault="001C1F03"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0.693</w:t>
            </w:r>
          </w:p>
        </w:tc>
      </w:tr>
      <w:tr w:rsidR="00F03967" w14:paraId="6E44EDE4" w14:textId="77777777" w:rsidTr="006A33E4">
        <w:trPr>
          <w:jc w:val="center"/>
        </w:trPr>
        <w:tc>
          <w:tcPr>
            <w:tcW w:w="3539" w:type="dxa"/>
            <w:tcBorders>
              <w:top w:val="single" w:sz="4" w:space="0" w:color="auto"/>
              <w:left w:val="nil"/>
              <w:bottom w:val="single" w:sz="4" w:space="0" w:color="auto"/>
              <w:right w:val="nil"/>
            </w:tcBorders>
          </w:tcPr>
          <w:p w14:paraId="5B66CA23" w14:textId="77777777" w:rsidR="00F03967" w:rsidRDefault="00F03967" w:rsidP="006A33E4">
            <w:pPr>
              <w:spacing w:line="220" w:lineRule="exact"/>
              <w:rPr>
                <w:rFonts w:ascii="Calibri" w:hAnsi="Calibri"/>
              </w:rPr>
            </w:pPr>
            <w:r>
              <w:rPr>
                <w:rFonts w:ascii="Times New Roman" w:hAnsi="Times New Roman"/>
                <w:b/>
                <w:bCs/>
                <w:sz w:val="18"/>
                <w:szCs w:val="18"/>
              </w:rPr>
              <w:t>PreSpO2 of right upper limb</w:t>
            </w:r>
          </w:p>
        </w:tc>
        <w:tc>
          <w:tcPr>
            <w:tcW w:w="709" w:type="dxa"/>
            <w:tcBorders>
              <w:top w:val="single" w:sz="4" w:space="0" w:color="auto"/>
              <w:left w:val="nil"/>
              <w:bottom w:val="single" w:sz="4" w:space="0" w:color="auto"/>
              <w:right w:val="nil"/>
            </w:tcBorders>
          </w:tcPr>
          <w:p w14:paraId="11657982"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0.977</w:t>
            </w:r>
          </w:p>
        </w:tc>
        <w:tc>
          <w:tcPr>
            <w:tcW w:w="1276" w:type="dxa"/>
            <w:tcBorders>
              <w:top w:val="single" w:sz="4" w:space="0" w:color="auto"/>
              <w:left w:val="nil"/>
              <w:bottom w:val="single" w:sz="4" w:space="0" w:color="auto"/>
              <w:right w:val="nil"/>
            </w:tcBorders>
          </w:tcPr>
          <w:p w14:paraId="7CF32D1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[0.976,0.978]</w:t>
            </w:r>
          </w:p>
        </w:tc>
        <w:tc>
          <w:tcPr>
            <w:tcW w:w="992" w:type="dxa"/>
            <w:tcBorders>
              <w:top w:val="single" w:sz="4" w:space="0" w:color="auto"/>
              <w:left w:val="nil"/>
              <w:bottom w:val="single" w:sz="4" w:space="0" w:color="auto"/>
              <w:right w:val="nil"/>
            </w:tcBorders>
          </w:tcPr>
          <w:p w14:paraId="1814D1E6"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71C52D9B" w14:textId="25A18199" w:rsidR="00F03967" w:rsidRPr="00FE50B1" w:rsidRDefault="009E0AB8"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0.985</w:t>
            </w:r>
          </w:p>
        </w:tc>
        <w:tc>
          <w:tcPr>
            <w:tcW w:w="1589" w:type="dxa"/>
            <w:tcBorders>
              <w:top w:val="single" w:sz="4" w:space="0" w:color="auto"/>
              <w:left w:val="nil"/>
              <w:bottom w:val="single" w:sz="4" w:space="0" w:color="auto"/>
              <w:right w:val="nil"/>
            </w:tcBorders>
          </w:tcPr>
          <w:p w14:paraId="34739755" w14:textId="3FF588EC" w:rsidR="00F03967"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9" w:name="OLE_LINK20"/>
            <w:r w:rsidRPr="00FE50B1">
              <w:rPr>
                <w:rFonts w:ascii="Times New Roman" w:hAnsi="Times New Roman"/>
                <w:sz w:val="18"/>
                <w:szCs w:val="18"/>
                <w:highlight w:val="yellow"/>
              </w:rPr>
              <w:t>0.968</w:t>
            </w:r>
            <w:bookmarkEnd w:id="9"/>
            <w:r w:rsidRPr="00FE50B1">
              <w:rPr>
                <w:rFonts w:ascii="Times New Roman" w:hAnsi="Times New Roman"/>
                <w:sz w:val="18"/>
                <w:szCs w:val="18"/>
                <w:highlight w:val="yellow"/>
              </w:rPr>
              <w:t>,1.002]</w:t>
            </w:r>
          </w:p>
        </w:tc>
        <w:tc>
          <w:tcPr>
            <w:tcW w:w="826" w:type="dxa"/>
            <w:tcBorders>
              <w:top w:val="single" w:sz="4" w:space="0" w:color="auto"/>
              <w:left w:val="nil"/>
              <w:bottom w:val="single" w:sz="4" w:space="0" w:color="auto"/>
              <w:right w:val="nil"/>
            </w:tcBorders>
          </w:tcPr>
          <w:p w14:paraId="518173D1" w14:textId="09C45E1C" w:rsidR="00F03967" w:rsidRPr="00FE50B1" w:rsidRDefault="001C1F03"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0.076</w:t>
            </w:r>
          </w:p>
        </w:tc>
      </w:tr>
      <w:tr w:rsidR="00F03967" w14:paraId="5569747C" w14:textId="77777777" w:rsidTr="006A33E4">
        <w:trPr>
          <w:jc w:val="center"/>
        </w:trPr>
        <w:tc>
          <w:tcPr>
            <w:tcW w:w="3539" w:type="dxa"/>
            <w:tcBorders>
              <w:top w:val="single" w:sz="4" w:space="0" w:color="auto"/>
              <w:left w:val="nil"/>
              <w:bottom w:val="single" w:sz="4" w:space="0" w:color="auto"/>
              <w:right w:val="nil"/>
            </w:tcBorders>
          </w:tcPr>
          <w:p w14:paraId="65674347" w14:textId="3AA0DC8B" w:rsidR="00F03967" w:rsidRDefault="008153B4" w:rsidP="006A33E4">
            <w:pPr>
              <w:spacing w:line="220" w:lineRule="exact"/>
              <w:jc w:val="left"/>
              <w:rPr>
                <w:rFonts w:ascii="Times New Roman" w:hAnsi="Times New Roman"/>
                <w:b/>
                <w:sz w:val="18"/>
                <w:szCs w:val="18"/>
              </w:rPr>
            </w:pPr>
            <w:r w:rsidRPr="00FE50B1">
              <w:rPr>
                <w:rFonts w:ascii="Times New Roman" w:hAnsi="Times New Roman" w:hint="eastAsia"/>
                <w:b/>
                <w:sz w:val="18"/>
                <w:szCs w:val="18"/>
                <w:highlight w:val="yellow"/>
              </w:rPr>
              <w:t>I</w:t>
            </w:r>
            <w:r w:rsidRPr="00FE50B1">
              <w:rPr>
                <w:rFonts w:ascii="Times New Roman" w:hAnsi="Times New Roman"/>
                <w:b/>
                <w:sz w:val="18"/>
                <w:szCs w:val="18"/>
                <w:highlight w:val="yellow"/>
              </w:rPr>
              <w:t>ntraop/postop</w:t>
            </w:r>
            <w:r>
              <w:rPr>
                <w:rFonts w:ascii="Times New Roman" w:hAnsi="Times New Roman"/>
                <w:b/>
                <w:sz w:val="18"/>
                <w:szCs w:val="18"/>
              </w:rPr>
              <w:t xml:space="preserve"> </w:t>
            </w:r>
            <w:r w:rsidR="00F03967">
              <w:rPr>
                <w:rFonts w:ascii="Times New Roman" w:hAnsi="Times New Roman"/>
                <w:b/>
                <w:sz w:val="18"/>
                <w:szCs w:val="18"/>
              </w:rPr>
              <w:t>variables</w:t>
            </w:r>
          </w:p>
          <w:p w14:paraId="458CF9F2" w14:textId="14582E1C" w:rsidR="00F03967" w:rsidRDefault="00F03967" w:rsidP="006A33E4">
            <w:pPr>
              <w:spacing w:line="220" w:lineRule="exact"/>
              <w:ind w:firstLineChars="100" w:firstLine="180"/>
              <w:rPr>
                <w:rFonts w:ascii="Calibri" w:hAnsi="Calibri"/>
              </w:rPr>
            </w:pPr>
            <w:r>
              <w:rPr>
                <w:rFonts w:ascii="Times New Roman" w:hAnsi="Times New Roman"/>
                <w:sz w:val="18"/>
                <w:szCs w:val="18"/>
              </w:rPr>
              <w:t>Mechanical ventilation time</w:t>
            </w:r>
            <w:r w:rsidR="008153B4">
              <w:rPr>
                <w:rFonts w:ascii="Times New Roman" w:hAnsi="Times New Roman"/>
                <w:sz w:val="18"/>
                <w:szCs w:val="18"/>
              </w:rPr>
              <w:t xml:space="preserve"> </w:t>
            </w:r>
            <w:r w:rsidR="008153B4" w:rsidRPr="00FE50B1">
              <w:rPr>
                <w:rFonts w:ascii="Times New Roman" w:hAnsi="Times New Roman"/>
                <w:sz w:val="18"/>
                <w:szCs w:val="18"/>
                <w:highlight w:val="yellow"/>
              </w:rPr>
              <w:t>(mins)</w:t>
            </w:r>
          </w:p>
          <w:p w14:paraId="4C5D9C1E" w14:textId="480E7CC7" w:rsidR="00F03967" w:rsidRDefault="00F03967" w:rsidP="006A33E4">
            <w:pPr>
              <w:spacing w:line="220" w:lineRule="exact"/>
              <w:ind w:firstLineChars="100" w:firstLine="180"/>
            </w:pPr>
            <w:r>
              <w:rPr>
                <w:rFonts w:ascii="Times New Roman" w:hAnsi="Times New Roman"/>
                <w:sz w:val="18"/>
                <w:szCs w:val="18"/>
              </w:rPr>
              <w:t>pRBC transfusion during surgery</w:t>
            </w:r>
            <w:r>
              <w:rPr>
                <w:rFonts w:ascii="Times New Roman" w:hAnsi="Times New Roman" w:hint="eastAsia"/>
                <w:sz w:val="18"/>
                <w:szCs w:val="18"/>
              </w:rPr>
              <w:t xml:space="preserve"> (</w:t>
            </w:r>
            <w:r w:rsidRPr="00FE50B1">
              <w:rPr>
                <w:rFonts w:ascii="Times New Roman" w:hAnsi="Times New Roman" w:hint="eastAsia"/>
                <w:sz w:val="18"/>
                <w:szCs w:val="18"/>
                <w:highlight w:val="yellow"/>
              </w:rPr>
              <w:t>unit</w:t>
            </w:r>
            <w:r w:rsidR="008153B4" w:rsidRPr="00FE50B1">
              <w:rPr>
                <w:rFonts w:ascii="Times New Roman" w:hAnsi="Times New Roman"/>
                <w:sz w:val="18"/>
                <w:szCs w:val="18"/>
                <w:highlight w:val="yellow"/>
              </w:rPr>
              <w:t>s</w:t>
            </w:r>
            <w:r>
              <w:rPr>
                <w:rFonts w:ascii="Times New Roman" w:hAnsi="Times New Roman" w:hint="eastAsia"/>
                <w:sz w:val="18"/>
                <w:szCs w:val="18"/>
              </w:rPr>
              <w:t>)</w:t>
            </w:r>
          </w:p>
          <w:p w14:paraId="3E3B179F" w14:textId="48399AEF" w:rsidR="00F03967" w:rsidRDefault="00F03967" w:rsidP="006A33E4">
            <w:pPr>
              <w:spacing w:line="220" w:lineRule="exact"/>
              <w:ind w:firstLineChars="100" w:firstLine="180"/>
            </w:pPr>
            <w:r>
              <w:rPr>
                <w:rFonts w:ascii="Times New Roman" w:hAnsi="Times New Roman"/>
                <w:sz w:val="18"/>
                <w:szCs w:val="18"/>
              </w:rPr>
              <w:t>FFP transfusion during surgery</w:t>
            </w:r>
            <w:r>
              <w:rPr>
                <w:rFonts w:ascii="Times New Roman" w:hAnsi="Times New Roman" w:hint="eastAsia"/>
                <w:sz w:val="18"/>
                <w:szCs w:val="18"/>
              </w:rPr>
              <w:t xml:space="preserve"> </w:t>
            </w:r>
            <w:r w:rsidRPr="00FE50B1">
              <w:rPr>
                <w:rFonts w:ascii="Times New Roman" w:hAnsi="Times New Roman" w:hint="eastAsia"/>
                <w:sz w:val="18"/>
                <w:szCs w:val="18"/>
                <w:highlight w:val="yellow"/>
              </w:rPr>
              <w:t>(</w:t>
            </w:r>
            <w:r w:rsidR="008153B4" w:rsidRPr="00FE50B1">
              <w:rPr>
                <w:rFonts w:ascii="Times New Roman" w:hAnsi="Times New Roman"/>
                <w:sz w:val="18"/>
                <w:szCs w:val="18"/>
                <w:highlight w:val="yellow"/>
              </w:rPr>
              <w:t>mL/kg</w:t>
            </w:r>
            <w:r w:rsidRPr="00FE50B1">
              <w:rPr>
                <w:rFonts w:ascii="Times New Roman" w:hAnsi="Times New Roman" w:hint="eastAsia"/>
                <w:sz w:val="18"/>
                <w:szCs w:val="18"/>
                <w:highlight w:val="yellow"/>
              </w:rPr>
              <w:t>)</w:t>
            </w:r>
          </w:p>
          <w:p w14:paraId="7C05F7BD" w14:textId="64F9A5E1" w:rsidR="00F03967" w:rsidRDefault="00F03967" w:rsidP="006A33E4">
            <w:pPr>
              <w:spacing w:line="220" w:lineRule="exact"/>
              <w:ind w:firstLineChars="100" w:firstLine="180"/>
            </w:pPr>
            <w:r>
              <w:rPr>
                <w:rFonts w:ascii="Times New Roman" w:hAnsi="Times New Roman" w:hint="eastAsia"/>
                <w:sz w:val="18"/>
                <w:szCs w:val="18"/>
              </w:rPr>
              <w:t>ABT</w:t>
            </w:r>
            <w:r>
              <w:rPr>
                <w:rFonts w:ascii="Times New Roman" w:hAnsi="Times New Roman"/>
                <w:sz w:val="18"/>
                <w:szCs w:val="18"/>
              </w:rPr>
              <w:t xml:space="preserve"> during surgery</w:t>
            </w:r>
            <w:r>
              <w:rPr>
                <w:rFonts w:ascii="Times New Roman" w:hAnsi="Times New Roman" w:hint="eastAsia"/>
                <w:sz w:val="18"/>
                <w:szCs w:val="18"/>
              </w:rPr>
              <w:t xml:space="preserve"> </w:t>
            </w:r>
            <w:r w:rsidR="008153B4" w:rsidRPr="00FE50B1">
              <w:rPr>
                <w:rFonts w:ascii="Times New Roman" w:hAnsi="Times New Roman" w:hint="eastAsia"/>
                <w:sz w:val="18"/>
                <w:szCs w:val="18"/>
                <w:highlight w:val="yellow"/>
              </w:rPr>
              <w:t>(</w:t>
            </w:r>
            <w:r w:rsidR="008153B4" w:rsidRPr="00FE50B1">
              <w:rPr>
                <w:rFonts w:ascii="Times New Roman" w:hAnsi="Times New Roman"/>
                <w:sz w:val="18"/>
                <w:szCs w:val="18"/>
                <w:highlight w:val="yellow"/>
              </w:rPr>
              <w:t>mL/kg</w:t>
            </w:r>
            <w:r w:rsidR="008153B4" w:rsidRPr="00FE50B1">
              <w:rPr>
                <w:rFonts w:ascii="Times New Roman" w:hAnsi="Times New Roman" w:hint="eastAsia"/>
                <w:sz w:val="18"/>
                <w:szCs w:val="18"/>
                <w:highlight w:val="yellow"/>
              </w:rPr>
              <w:t>)</w:t>
            </w:r>
          </w:p>
        </w:tc>
        <w:tc>
          <w:tcPr>
            <w:tcW w:w="709" w:type="dxa"/>
            <w:tcBorders>
              <w:top w:val="single" w:sz="4" w:space="0" w:color="auto"/>
              <w:left w:val="nil"/>
              <w:bottom w:val="single" w:sz="4" w:space="0" w:color="auto"/>
              <w:right w:val="nil"/>
            </w:tcBorders>
          </w:tcPr>
          <w:p w14:paraId="0BFE0AB8" w14:textId="77777777" w:rsidR="00F03967" w:rsidRDefault="00F03967" w:rsidP="006A33E4">
            <w:pPr>
              <w:spacing w:line="220" w:lineRule="exact"/>
              <w:jc w:val="left"/>
              <w:rPr>
                <w:rFonts w:ascii="Times New Roman" w:hAnsi="Times New Roman"/>
                <w:sz w:val="18"/>
                <w:szCs w:val="18"/>
              </w:rPr>
            </w:pPr>
          </w:p>
          <w:p w14:paraId="2BEDEE7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0.992</w:t>
            </w:r>
          </w:p>
          <w:p w14:paraId="61E218DB" w14:textId="77777777" w:rsidR="00F03967" w:rsidRDefault="00F03967" w:rsidP="006A33E4">
            <w:pPr>
              <w:spacing w:line="220" w:lineRule="exact"/>
              <w:jc w:val="left"/>
              <w:rPr>
                <w:rFonts w:ascii="Times New Roman" w:hAnsi="Times New Roman"/>
                <w:sz w:val="18"/>
                <w:szCs w:val="18"/>
              </w:rPr>
            </w:pPr>
            <w:bookmarkStart w:id="10" w:name="OLE_LINK83"/>
            <w:r>
              <w:rPr>
                <w:rFonts w:ascii="Times New Roman" w:hAnsi="Times New Roman"/>
                <w:sz w:val="18"/>
                <w:szCs w:val="18"/>
              </w:rPr>
              <w:t>0.491</w:t>
            </w:r>
            <w:bookmarkEnd w:id="10"/>
          </w:p>
          <w:p w14:paraId="715A85D3" w14:textId="7F3AA3DB" w:rsidR="00F03967" w:rsidRDefault="00E574B3" w:rsidP="00E574B3">
            <w:pPr>
              <w:spacing w:line="220" w:lineRule="exact"/>
              <w:jc w:val="left"/>
              <w:rPr>
                <w:rFonts w:ascii="Times New Roman" w:hAnsi="Times New Roman"/>
                <w:sz w:val="18"/>
                <w:szCs w:val="18"/>
              </w:rPr>
            </w:pPr>
            <w:bookmarkStart w:id="11" w:name="OLE_LINK82"/>
            <w:bookmarkEnd w:id="11"/>
            <w:r w:rsidRPr="00FE50B1">
              <w:rPr>
                <w:rFonts w:ascii="Times New Roman" w:hAnsi="Times New Roman"/>
                <w:sz w:val="18"/>
                <w:szCs w:val="18"/>
                <w:highlight w:val="yellow"/>
              </w:rPr>
              <w:t>0.972</w:t>
            </w:r>
            <w:bookmarkStart w:id="12" w:name="OLE_LINK76"/>
            <w:bookmarkEnd w:id="12"/>
            <w:r w:rsidR="00F03967" w:rsidRPr="00FE50B1">
              <w:rPr>
                <w:rFonts w:ascii="Times New Roman" w:hAnsi="Times New Roman"/>
                <w:sz w:val="18"/>
                <w:szCs w:val="18"/>
                <w:highlight w:val="yellow"/>
              </w:rPr>
              <w:t>0.</w:t>
            </w:r>
            <w:r w:rsidRPr="00FE50B1">
              <w:rPr>
                <w:rFonts w:ascii="Times New Roman" w:hAnsi="Times New Roman"/>
                <w:sz w:val="18"/>
                <w:szCs w:val="18"/>
                <w:highlight w:val="yellow"/>
              </w:rPr>
              <w:t>884</w:t>
            </w:r>
          </w:p>
        </w:tc>
        <w:tc>
          <w:tcPr>
            <w:tcW w:w="1276" w:type="dxa"/>
            <w:tcBorders>
              <w:top w:val="single" w:sz="4" w:space="0" w:color="auto"/>
              <w:left w:val="nil"/>
              <w:bottom w:val="single" w:sz="4" w:space="0" w:color="auto"/>
              <w:right w:val="nil"/>
            </w:tcBorders>
          </w:tcPr>
          <w:p w14:paraId="38CCF3E7" w14:textId="77777777" w:rsidR="00F03967" w:rsidRDefault="00F03967" w:rsidP="006A33E4">
            <w:pPr>
              <w:spacing w:line="220" w:lineRule="exact"/>
              <w:jc w:val="left"/>
              <w:rPr>
                <w:rFonts w:ascii="Times New Roman" w:hAnsi="Times New Roman"/>
                <w:sz w:val="18"/>
                <w:szCs w:val="18"/>
              </w:rPr>
            </w:pPr>
          </w:p>
          <w:p w14:paraId="29B5AF5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[0.990,0.994]</w:t>
            </w:r>
          </w:p>
          <w:p w14:paraId="3A13C4CA"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w:t>
            </w:r>
            <w:bookmarkStart w:id="13" w:name="OLE_LINK21"/>
            <w:r>
              <w:rPr>
                <w:rFonts w:ascii="Times New Roman" w:hAnsi="Times New Roman"/>
                <w:sz w:val="18"/>
                <w:szCs w:val="18"/>
              </w:rPr>
              <w:t>0.461</w:t>
            </w:r>
            <w:bookmarkEnd w:id="13"/>
            <w:r>
              <w:rPr>
                <w:rFonts w:ascii="Times New Roman" w:hAnsi="Times New Roman"/>
                <w:sz w:val="18"/>
                <w:szCs w:val="18"/>
              </w:rPr>
              <w:t>,</w:t>
            </w:r>
            <w:bookmarkStart w:id="14" w:name="OLE_LINK22"/>
            <w:r>
              <w:rPr>
                <w:rFonts w:ascii="Times New Roman" w:hAnsi="Times New Roman"/>
                <w:sz w:val="18"/>
                <w:szCs w:val="18"/>
              </w:rPr>
              <w:t>0.522</w:t>
            </w:r>
            <w:bookmarkEnd w:id="14"/>
            <w:r>
              <w:rPr>
                <w:rFonts w:ascii="Times New Roman" w:hAnsi="Times New Roman"/>
                <w:sz w:val="18"/>
                <w:szCs w:val="18"/>
              </w:rPr>
              <w:t>]</w:t>
            </w:r>
          </w:p>
          <w:p w14:paraId="237157B8" w14:textId="28223422" w:rsidR="00F03967" w:rsidRPr="00FE50B1" w:rsidRDefault="00F03967" w:rsidP="006A33E4">
            <w:pPr>
              <w:spacing w:line="220" w:lineRule="exact"/>
              <w:jc w:val="left"/>
              <w:rPr>
                <w:rFonts w:ascii="Times New Roman" w:hAnsi="Times New Roman"/>
                <w:sz w:val="18"/>
                <w:szCs w:val="18"/>
                <w:highlight w:val="yellow"/>
              </w:rPr>
            </w:pPr>
            <w:r>
              <w:rPr>
                <w:rFonts w:ascii="Times New Roman" w:hAnsi="Times New Roman"/>
                <w:sz w:val="18"/>
                <w:szCs w:val="18"/>
              </w:rPr>
              <w:t>[</w:t>
            </w:r>
            <w:bookmarkStart w:id="15" w:name="OLE_LINK15"/>
            <w:r w:rsidRPr="00FE50B1">
              <w:rPr>
                <w:rFonts w:ascii="Times New Roman" w:hAnsi="Times New Roman"/>
                <w:sz w:val="18"/>
                <w:szCs w:val="18"/>
                <w:highlight w:val="yellow"/>
              </w:rPr>
              <w:t>0.</w:t>
            </w:r>
            <w:bookmarkEnd w:id="15"/>
            <w:r w:rsidR="00E574B3" w:rsidRPr="00FE50B1">
              <w:rPr>
                <w:rFonts w:ascii="Times New Roman" w:hAnsi="Times New Roman"/>
                <w:sz w:val="18"/>
                <w:szCs w:val="18"/>
                <w:highlight w:val="yellow"/>
              </w:rPr>
              <w:t>969</w:t>
            </w:r>
            <w:r w:rsidRPr="00FE50B1">
              <w:rPr>
                <w:rFonts w:ascii="Times New Roman" w:hAnsi="Times New Roman"/>
                <w:sz w:val="18"/>
                <w:szCs w:val="18"/>
                <w:highlight w:val="yellow"/>
              </w:rPr>
              <w:t>,</w:t>
            </w:r>
            <w:bookmarkStart w:id="16" w:name="OLE_LINK16"/>
            <w:r w:rsidRPr="00FE50B1">
              <w:rPr>
                <w:rFonts w:ascii="Times New Roman" w:hAnsi="Times New Roman"/>
                <w:sz w:val="18"/>
                <w:szCs w:val="18"/>
                <w:highlight w:val="yellow"/>
              </w:rPr>
              <w:t>0.</w:t>
            </w:r>
            <w:bookmarkEnd w:id="16"/>
            <w:r w:rsidR="00E574B3" w:rsidRPr="00FE50B1">
              <w:rPr>
                <w:rFonts w:ascii="Times New Roman" w:hAnsi="Times New Roman"/>
                <w:sz w:val="18"/>
                <w:szCs w:val="18"/>
                <w:highlight w:val="yellow"/>
              </w:rPr>
              <w:t>975</w:t>
            </w:r>
            <w:r w:rsidRPr="00FE50B1">
              <w:rPr>
                <w:rFonts w:ascii="Times New Roman" w:hAnsi="Times New Roman"/>
                <w:sz w:val="18"/>
                <w:szCs w:val="18"/>
                <w:highlight w:val="yellow"/>
              </w:rPr>
              <w:t>]</w:t>
            </w:r>
          </w:p>
          <w:p w14:paraId="4E3EFB9E" w14:textId="51158693" w:rsidR="00F03967" w:rsidRDefault="00F03967" w:rsidP="00E574B3">
            <w:pPr>
              <w:spacing w:line="220" w:lineRule="exact"/>
              <w:jc w:val="left"/>
              <w:rPr>
                <w:rFonts w:ascii="Times New Roman" w:hAnsi="Times New Roman"/>
                <w:sz w:val="18"/>
                <w:szCs w:val="18"/>
              </w:rPr>
            </w:pPr>
            <w:r w:rsidRPr="00FE50B1">
              <w:rPr>
                <w:rFonts w:ascii="Times New Roman" w:hAnsi="Times New Roman"/>
                <w:sz w:val="18"/>
                <w:szCs w:val="18"/>
                <w:highlight w:val="yellow"/>
              </w:rPr>
              <w:t>[</w:t>
            </w:r>
            <w:bookmarkStart w:id="17" w:name="OLE_LINK77"/>
            <w:r w:rsidRPr="00FE50B1">
              <w:rPr>
                <w:rFonts w:ascii="Times New Roman" w:hAnsi="Times New Roman"/>
                <w:sz w:val="18"/>
                <w:szCs w:val="18"/>
                <w:highlight w:val="yellow"/>
              </w:rPr>
              <w:t>0.</w:t>
            </w:r>
            <w:bookmarkEnd w:id="17"/>
            <w:r w:rsidR="00E574B3" w:rsidRPr="00FE50B1">
              <w:rPr>
                <w:rFonts w:ascii="Times New Roman" w:hAnsi="Times New Roman"/>
                <w:sz w:val="18"/>
                <w:szCs w:val="18"/>
                <w:highlight w:val="yellow"/>
              </w:rPr>
              <w:t>877</w:t>
            </w:r>
            <w:r w:rsidRPr="00FE50B1">
              <w:rPr>
                <w:rFonts w:ascii="Times New Roman" w:hAnsi="Times New Roman"/>
                <w:sz w:val="18"/>
                <w:szCs w:val="18"/>
                <w:highlight w:val="yellow"/>
              </w:rPr>
              <w:t>,</w:t>
            </w:r>
            <w:bookmarkStart w:id="18" w:name="OLE_LINK78"/>
            <w:r w:rsidRPr="00FE50B1">
              <w:rPr>
                <w:rFonts w:ascii="Times New Roman" w:hAnsi="Times New Roman"/>
                <w:sz w:val="18"/>
                <w:szCs w:val="18"/>
                <w:highlight w:val="yellow"/>
              </w:rPr>
              <w:t>0.</w:t>
            </w:r>
            <w:bookmarkEnd w:id="18"/>
            <w:r w:rsidR="00E574B3" w:rsidRPr="00FE50B1">
              <w:rPr>
                <w:rFonts w:ascii="Times New Roman" w:hAnsi="Times New Roman"/>
                <w:sz w:val="18"/>
                <w:szCs w:val="18"/>
                <w:highlight w:val="yellow"/>
              </w:rPr>
              <w:t>892</w:t>
            </w:r>
            <w:r w:rsidRPr="00FE50B1">
              <w:rPr>
                <w:rFonts w:ascii="Times New Roman" w:hAnsi="Times New Roman"/>
                <w:sz w:val="18"/>
                <w:szCs w:val="18"/>
                <w:highlight w:val="yellow"/>
              </w:rPr>
              <w:t>]</w:t>
            </w:r>
          </w:p>
        </w:tc>
        <w:tc>
          <w:tcPr>
            <w:tcW w:w="992" w:type="dxa"/>
            <w:tcBorders>
              <w:top w:val="single" w:sz="4" w:space="0" w:color="auto"/>
              <w:left w:val="nil"/>
              <w:bottom w:val="single" w:sz="4" w:space="0" w:color="auto"/>
              <w:right w:val="nil"/>
            </w:tcBorders>
          </w:tcPr>
          <w:p w14:paraId="6147CB11" w14:textId="77777777" w:rsidR="00F03967" w:rsidRDefault="00F03967" w:rsidP="006A33E4">
            <w:pPr>
              <w:spacing w:line="220" w:lineRule="exact"/>
              <w:jc w:val="left"/>
              <w:rPr>
                <w:rFonts w:ascii="Times New Roman" w:hAnsi="Times New Roman"/>
                <w:sz w:val="18"/>
                <w:szCs w:val="18"/>
              </w:rPr>
            </w:pPr>
          </w:p>
          <w:p w14:paraId="1A462FE2"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11A7A960"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68198B29"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p w14:paraId="36FC8215"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10171F79" w14:textId="77777777" w:rsidR="00F03967" w:rsidRPr="00FE50B1" w:rsidRDefault="00F03967" w:rsidP="006A33E4">
            <w:pPr>
              <w:spacing w:line="220" w:lineRule="exact"/>
              <w:jc w:val="left"/>
              <w:rPr>
                <w:rFonts w:ascii="Times New Roman" w:hAnsi="Times New Roman"/>
                <w:sz w:val="18"/>
                <w:szCs w:val="18"/>
                <w:highlight w:val="yellow"/>
              </w:rPr>
            </w:pPr>
          </w:p>
          <w:p w14:paraId="090DFBCC" w14:textId="57C85E64" w:rsidR="009E0AB8"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1.003</w:t>
            </w:r>
          </w:p>
          <w:p w14:paraId="788178DB" w14:textId="10C6D194" w:rsidR="009E0AB8" w:rsidRPr="00FE50B1" w:rsidRDefault="009E0AB8" w:rsidP="009E0AB8">
            <w:pPr>
              <w:spacing w:line="220" w:lineRule="exact"/>
              <w:jc w:val="left"/>
              <w:rPr>
                <w:rFonts w:ascii="Times New Roman" w:hAnsi="Times New Roman"/>
                <w:sz w:val="18"/>
                <w:szCs w:val="18"/>
                <w:highlight w:val="yellow"/>
              </w:rPr>
            </w:pPr>
            <w:bookmarkStart w:id="19" w:name="OLE_LINK36"/>
            <w:r w:rsidRPr="00FE50B1">
              <w:rPr>
                <w:rFonts w:ascii="Times New Roman" w:hAnsi="Times New Roman"/>
                <w:sz w:val="18"/>
                <w:szCs w:val="18"/>
                <w:highlight w:val="yellow"/>
              </w:rPr>
              <w:t>1.219</w:t>
            </w:r>
            <w:bookmarkEnd w:id="19"/>
          </w:p>
          <w:p w14:paraId="1A065FCA" w14:textId="55AEA128" w:rsidR="009E0AB8" w:rsidRPr="00FE50B1" w:rsidRDefault="009E0AB8" w:rsidP="009E0AB8">
            <w:pPr>
              <w:spacing w:line="220" w:lineRule="exact"/>
              <w:jc w:val="left"/>
              <w:rPr>
                <w:rFonts w:ascii="Times New Roman" w:hAnsi="Times New Roman"/>
                <w:sz w:val="18"/>
                <w:szCs w:val="18"/>
                <w:highlight w:val="yellow"/>
              </w:rPr>
            </w:pPr>
            <w:bookmarkStart w:id="20" w:name="OLE_LINK33"/>
            <w:r w:rsidRPr="00FE50B1">
              <w:rPr>
                <w:rFonts w:ascii="Times New Roman" w:hAnsi="Times New Roman"/>
                <w:sz w:val="18"/>
                <w:szCs w:val="18"/>
                <w:highlight w:val="yellow"/>
              </w:rPr>
              <w:t>1.007</w:t>
            </w:r>
          </w:p>
          <w:p w14:paraId="4A6594A0" w14:textId="46A071CD" w:rsidR="00F03967" w:rsidRPr="00FE50B1" w:rsidRDefault="009E0AB8" w:rsidP="009E0AB8">
            <w:pPr>
              <w:spacing w:line="220" w:lineRule="exact"/>
              <w:jc w:val="left"/>
              <w:rPr>
                <w:rFonts w:ascii="Times New Roman" w:hAnsi="Times New Roman"/>
                <w:sz w:val="18"/>
                <w:szCs w:val="18"/>
                <w:highlight w:val="yellow"/>
              </w:rPr>
            </w:pPr>
            <w:bookmarkStart w:id="21" w:name="OLE_LINK14"/>
            <w:bookmarkEnd w:id="20"/>
            <w:r w:rsidRPr="00FE50B1">
              <w:rPr>
                <w:rFonts w:ascii="Times New Roman" w:hAnsi="Times New Roman"/>
                <w:sz w:val="18"/>
                <w:szCs w:val="18"/>
                <w:highlight w:val="yellow"/>
              </w:rPr>
              <w:t>0.964</w:t>
            </w:r>
            <w:bookmarkStart w:id="22" w:name="OLE_LINK1"/>
            <w:bookmarkEnd w:id="21"/>
            <w:bookmarkEnd w:id="22"/>
          </w:p>
        </w:tc>
        <w:tc>
          <w:tcPr>
            <w:tcW w:w="1589" w:type="dxa"/>
            <w:tcBorders>
              <w:top w:val="single" w:sz="4" w:space="0" w:color="auto"/>
              <w:left w:val="nil"/>
              <w:bottom w:val="single" w:sz="4" w:space="0" w:color="auto"/>
              <w:right w:val="nil"/>
            </w:tcBorders>
          </w:tcPr>
          <w:p w14:paraId="36039890" w14:textId="77777777" w:rsidR="00F03967" w:rsidRPr="00FE50B1" w:rsidRDefault="00F03967" w:rsidP="006A33E4">
            <w:pPr>
              <w:spacing w:line="220" w:lineRule="exact"/>
              <w:jc w:val="left"/>
              <w:rPr>
                <w:rFonts w:ascii="Times New Roman" w:hAnsi="Times New Roman"/>
                <w:sz w:val="18"/>
                <w:szCs w:val="18"/>
                <w:highlight w:val="yellow"/>
              </w:rPr>
            </w:pPr>
          </w:p>
          <w:p w14:paraId="61061CD1" w14:textId="3E391203" w:rsidR="009E0AB8"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[0.999,1.006]</w:t>
            </w:r>
          </w:p>
          <w:p w14:paraId="428C57B1" w14:textId="1D1B77AA" w:rsidR="009E0AB8"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23" w:name="OLE_LINK37"/>
            <w:r w:rsidRPr="00FE50B1">
              <w:rPr>
                <w:rFonts w:ascii="Times New Roman" w:hAnsi="Times New Roman"/>
                <w:sz w:val="18"/>
                <w:szCs w:val="18"/>
                <w:highlight w:val="yellow"/>
              </w:rPr>
              <w:t>1.115</w:t>
            </w:r>
            <w:bookmarkEnd w:id="23"/>
            <w:r w:rsidRPr="00FE50B1">
              <w:rPr>
                <w:rFonts w:ascii="Times New Roman" w:hAnsi="Times New Roman"/>
                <w:sz w:val="18"/>
                <w:szCs w:val="18"/>
                <w:highlight w:val="yellow"/>
              </w:rPr>
              <w:t>,</w:t>
            </w:r>
            <w:bookmarkStart w:id="24" w:name="OLE_LINK38"/>
            <w:r w:rsidRPr="00FE50B1">
              <w:rPr>
                <w:rFonts w:ascii="Times New Roman" w:hAnsi="Times New Roman"/>
                <w:sz w:val="18"/>
                <w:szCs w:val="18"/>
                <w:highlight w:val="yellow"/>
              </w:rPr>
              <w:t>1.333</w:t>
            </w:r>
            <w:bookmarkEnd w:id="24"/>
            <w:r w:rsidRPr="00FE50B1">
              <w:rPr>
                <w:rFonts w:ascii="Times New Roman" w:hAnsi="Times New Roman"/>
                <w:sz w:val="18"/>
                <w:szCs w:val="18"/>
                <w:highlight w:val="yellow"/>
              </w:rPr>
              <w:t>]</w:t>
            </w:r>
          </w:p>
          <w:p w14:paraId="1D0CEC02" w14:textId="08671D77" w:rsidR="009E0AB8"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25" w:name="OLE_LINK34"/>
            <w:r w:rsidRPr="00FE50B1">
              <w:rPr>
                <w:rFonts w:ascii="Times New Roman" w:hAnsi="Times New Roman"/>
                <w:sz w:val="18"/>
                <w:szCs w:val="18"/>
                <w:highlight w:val="yellow"/>
              </w:rPr>
              <w:t>1.003</w:t>
            </w:r>
            <w:bookmarkEnd w:id="25"/>
            <w:r w:rsidRPr="00FE50B1">
              <w:rPr>
                <w:rFonts w:ascii="Times New Roman" w:hAnsi="Times New Roman"/>
                <w:sz w:val="18"/>
                <w:szCs w:val="18"/>
                <w:highlight w:val="yellow"/>
              </w:rPr>
              <w:t>,</w:t>
            </w:r>
            <w:bookmarkStart w:id="26" w:name="OLE_LINK35"/>
            <w:r w:rsidRPr="00FE50B1">
              <w:rPr>
                <w:rFonts w:ascii="Times New Roman" w:hAnsi="Times New Roman"/>
                <w:sz w:val="18"/>
                <w:szCs w:val="18"/>
                <w:highlight w:val="yellow"/>
              </w:rPr>
              <w:t>1.010</w:t>
            </w:r>
            <w:bookmarkEnd w:id="26"/>
            <w:r w:rsidRPr="00FE50B1">
              <w:rPr>
                <w:rFonts w:ascii="Times New Roman" w:hAnsi="Times New Roman"/>
                <w:sz w:val="18"/>
                <w:szCs w:val="18"/>
                <w:highlight w:val="yellow"/>
              </w:rPr>
              <w:t>]</w:t>
            </w:r>
          </w:p>
          <w:p w14:paraId="02CE7B4E" w14:textId="3EC904A9" w:rsidR="00F03967"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27" w:name="OLE_LINK30"/>
            <w:r w:rsidRPr="00FE50B1">
              <w:rPr>
                <w:rFonts w:ascii="Times New Roman" w:hAnsi="Times New Roman"/>
                <w:sz w:val="18"/>
                <w:szCs w:val="18"/>
                <w:highlight w:val="yellow"/>
              </w:rPr>
              <w:t>0.954</w:t>
            </w:r>
            <w:bookmarkEnd w:id="27"/>
            <w:r w:rsidRPr="00FE50B1">
              <w:rPr>
                <w:rFonts w:ascii="Times New Roman" w:hAnsi="Times New Roman"/>
                <w:sz w:val="18"/>
                <w:szCs w:val="18"/>
                <w:highlight w:val="yellow"/>
              </w:rPr>
              <w:t>,</w:t>
            </w:r>
            <w:bookmarkStart w:id="28" w:name="OLE_LINK32"/>
            <w:r w:rsidRPr="00FE50B1">
              <w:rPr>
                <w:rFonts w:ascii="Times New Roman" w:hAnsi="Times New Roman"/>
                <w:sz w:val="18"/>
                <w:szCs w:val="18"/>
                <w:highlight w:val="yellow"/>
              </w:rPr>
              <w:t>0.975</w:t>
            </w:r>
            <w:bookmarkEnd w:id="28"/>
            <w:r w:rsidRPr="00FE50B1">
              <w:rPr>
                <w:rFonts w:ascii="Times New Roman" w:hAnsi="Times New Roman"/>
                <w:sz w:val="18"/>
                <w:szCs w:val="18"/>
                <w:highlight w:val="yellow"/>
              </w:rPr>
              <w:t>]</w:t>
            </w:r>
          </w:p>
        </w:tc>
        <w:tc>
          <w:tcPr>
            <w:tcW w:w="826" w:type="dxa"/>
            <w:tcBorders>
              <w:top w:val="single" w:sz="4" w:space="0" w:color="auto"/>
              <w:left w:val="nil"/>
              <w:bottom w:val="single" w:sz="4" w:space="0" w:color="auto"/>
              <w:right w:val="nil"/>
            </w:tcBorders>
          </w:tcPr>
          <w:p w14:paraId="465D1FED" w14:textId="77777777" w:rsidR="00F03967" w:rsidRDefault="00F03967" w:rsidP="006A33E4">
            <w:pPr>
              <w:spacing w:line="220" w:lineRule="exact"/>
              <w:jc w:val="left"/>
              <w:rPr>
                <w:rFonts w:ascii="Times New Roman" w:hAnsi="Times New Roman"/>
                <w:sz w:val="18"/>
                <w:szCs w:val="18"/>
              </w:rPr>
            </w:pPr>
          </w:p>
          <w:p w14:paraId="6D2B1CF8" w14:textId="518A168E" w:rsidR="001C1F03" w:rsidRDefault="001C1F03" w:rsidP="006A33E4">
            <w:pPr>
              <w:spacing w:line="220" w:lineRule="exact"/>
              <w:rPr>
                <w:rFonts w:ascii="Times New Roman" w:hAnsi="Times New Roman"/>
                <w:b/>
                <w:bCs/>
                <w:sz w:val="18"/>
                <w:szCs w:val="18"/>
              </w:rPr>
            </w:pPr>
            <w:r w:rsidRPr="00FE50B1">
              <w:rPr>
                <w:rFonts w:ascii="Times New Roman" w:hAnsi="Times New Roman"/>
                <w:sz w:val="18"/>
                <w:szCs w:val="18"/>
                <w:highlight w:val="yellow"/>
              </w:rPr>
              <w:t>0.108</w:t>
            </w:r>
          </w:p>
          <w:p w14:paraId="471E5C0E" w14:textId="58AC35C5" w:rsidR="00F03967" w:rsidRDefault="001C1F03" w:rsidP="006A33E4">
            <w:pPr>
              <w:spacing w:line="220" w:lineRule="exact"/>
              <w:rPr>
                <w:rFonts w:ascii="Calibri" w:hAnsi="Calibri"/>
                <w:b/>
                <w:bCs/>
              </w:rPr>
            </w:pPr>
            <w:r>
              <w:rPr>
                <w:rFonts w:ascii="Times New Roman" w:hAnsi="Times New Roman"/>
                <w:b/>
                <w:bCs/>
                <w:sz w:val="18"/>
                <w:szCs w:val="18"/>
              </w:rPr>
              <w:t>&lt;</w:t>
            </w:r>
            <w:r w:rsidR="00F03967">
              <w:rPr>
                <w:rFonts w:ascii="Times New Roman" w:hAnsi="Times New Roman"/>
                <w:b/>
                <w:bCs/>
                <w:sz w:val="18"/>
                <w:szCs w:val="18"/>
              </w:rPr>
              <w:t>0.001</w:t>
            </w:r>
          </w:p>
          <w:p w14:paraId="72BE6584" w14:textId="77777777" w:rsidR="00F03967" w:rsidRDefault="00F03967" w:rsidP="006A33E4">
            <w:pPr>
              <w:spacing w:line="220" w:lineRule="exact"/>
              <w:jc w:val="left"/>
              <w:rPr>
                <w:rFonts w:ascii="Times New Roman" w:hAnsi="Times New Roman"/>
                <w:b/>
                <w:bCs/>
                <w:sz w:val="18"/>
                <w:szCs w:val="18"/>
              </w:rPr>
            </w:pPr>
            <w:r>
              <w:rPr>
                <w:rFonts w:ascii="Times New Roman" w:hAnsi="Times New Roman"/>
                <w:b/>
                <w:bCs/>
                <w:color w:val="000000"/>
                <w:sz w:val="18"/>
                <w:szCs w:val="18"/>
              </w:rPr>
              <w:t>&lt;</w:t>
            </w:r>
            <w:r>
              <w:rPr>
                <w:rFonts w:ascii="Times New Roman" w:hAnsi="Times New Roman"/>
                <w:b/>
                <w:bCs/>
                <w:sz w:val="18"/>
                <w:szCs w:val="18"/>
              </w:rPr>
              <w:t>0.001</w:t>
            </w:r>
          </w:p>
          <w:p w14:paraId="0D497064" w14:textId="77777777" w:rsidR="00F03967" w:rsidRDefault="00F03967" w:rsidP="006A33E4">
            <w:pPr>
              <w:spacing w:line="220" w:lineRule="exact"/>
              <w:jc w:val="left"/>
              <w:rPr>
                <w:rFonts w:ascii="Times New Roman" w:hAnsi="Times New Roman"/>
                <w:sz w:val="18"/>
                <w:szCs w:val="18"/>
              </w:rPr>
            </w:pPr>
            <w:r>
              <w:rPr>
                <w:rFonts w:ascii="Times New Roman" w:hAnsi="Times New Roman"/>
                <w:b/>
                <w:bCs/>
                <w:color w:val="000000"/>
                <w:sz w:val="18"/>
                <w:szCs w:val="18"/>
              </w:rPr>
              <w:t>&lt;</w:t>
            </w:r>
            <w:r>
              <w:rPr>
                <w:rFonts w:ascii="Times New Roman" w:hAnsi="Times New Roman"/>
                <w:b/>
                <w:bCs/>
                <w:sz w:val="18"/>
                <w:szCs w:val="18"/>
              </w:rPr>
              <w:t>0.001</w:t>
            </w:r>
          </w:p>
        </w:tc>
      </w:tr>
      <w:tr w:rsidR="00F03967" w14:paraId="32258355" w14:textId="77777777" w:rsidTr="006A33E4">
        <w:trPr>
          <w:jc w:val="center"/>
        </w:trPr>
        <w:tc>
          <w:tcPr>
            <w:tcW w:w="3539" w:type="dxa"/>
            <w:tcBorders>
              <w:top w:val="single" w:sz="4" w:space="0" w:color="auto"/>
              <w:left w:val="nil"/>
              <w:bottom w:val="single" w:sz="4" w:space="0" w:color="auto"/>
              <w:right w:val="nil"/>
            </w:tcBorders>
          </w:tcPr>
          <w:p w14:paraId="49A68FD0" w14:textId="77777777" w:rsidR="00F03967" w:rsidRDefault="00F03967" w:rsidP="006A33E4">
            <w:pPr>
              <w:spacing w:line="220" w:lineRule="exact"/>
              <w:rPr>
                <w:rFonts w:ascii="Calibri" w:hAnsi="Calibri"/>
              </w:rPr>
            </w:pPr>
            <w:r>
              <w:rPr>
                <w:rFonts w:ascii="Times New Roman" w:hAnsi="Times New Roman"/>
                <w:b/>
                <w:sz w:val="18"/>
                <w:szCs w:val="18"/>
              </w:rPr>
              <w:t>Aristotle basic complexity score</w:t>
            </w:r>
          </w:p>
        </w:tc>
        <w:tc>
          <w:tcPr>
            <w:tcW w:w="709" w:type="dxa"/>
            <w:tcBorders>
              <w:top w:val="single" w:sz="4" w:space="0" w:color="auto"/>
              <w:left w:val="nil"/>
              <w:bottom w:val="single" w:sz="4" w:space="0" w:color="auto"/>
              <w:right w:val="nil"/>
            </w:tcBorders>
          </w:tcPr>
          <w:p w14:paraId="15E8057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0.715</w:t>
            </w:r>
          </w:p>
        </w:tc>
        <w:tc>
          <w:tcPr>
            <w:tcW w:w="1276" w:type="dxa"/>
            <w:tcBorders>
              <w:top w:val="single" w:sz="4" w:space="0" w:color="auto"/>
              <w:left w:val="nil"/>
              <w:bottom w:val="single" w:sz="4" w:space="0" w:color="auto"/>
              <w:right w:val="nil"/>
            </w:tcBorders>
          </w:tcPr>
          <w:p w14:paraId="01258297"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[0.702,0.728]</w:t>
            </w:r>
          </w:p>
        </w:tc>
        <w:tc>
          <w:tcPr>
            <w:tcW w:w="992" w:type="dxa"/>
            <w:tcBorders>
              <w:top w:val="single" w:sz="4" w:space="0" w:color="auto"/>
              <w:left w:val="nil"/>
              <w:bottom w:val="single" w:sz="4" w:space="0" w:color="auto"/>
              <w:right w:val="nil"/>
            </w:tcBorders>
          </w:tcPr>
          <w:p w14:paraId="170F99B9"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4C8910E5" w14:textId="39902D83" w:rsidR="00F03967" w:rsidRPr="00FE50B1" w:rsidRDefault="009E0AB8" w:rsidP="009E0AB8">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1.053</w:t>
            </w:r>
          </w:p>
        </w:tc>
        <w:tc>
          <w:tcPr>
            <w:tcW w:w="1589" w:type="dxa"/>
            <w:tcBorders>
              <w:top w:val="single" w:sz="4" w:space="0" w:color="auto"/>
              <w:left w:val="nil"/>
              <w:bottom w:val="single" w:sz="4" w:space="0" w:color="auto"/>
              <w:right w:val="nil"/>
            </w:tcBorders>
          </w:tcPr>
          <w:p w14:paraId="4159F97F" w14:textId="6B2ED1F4"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[0.938,1.182]</w:t>
            </w:r>
          </w:p>
        </w:tc>
        <w:tc>
          <w:tcPr>
            <w:tcW w:w="826" w:type="dxa"/>
            <w:tcBorders>
              <w:top w:val="single" w:sz="4" w:space="0" w:color="auto"/>
              <w:left w:val="nil"/>
              <w:bottom w:val="single" w:sz="4" w:space="0" w:color="auto"/>
              <w:right w:val="nil"/>
            </w:tcBorders>
          </w:tcPr>
          <w:p w14:paraId="33C54645" w14:textId="7D6CE6EC" w:rsidR="00F03967" w:rsidRDefault="001C1F03" w:rsidP="009F1EE2">
            <w:pPr>
              <w:spacing w:line="220" w:lineRule="exact"/>
              <w:jc w:val="left"/>
              <w:rPr>
                <w:rFonts w:ascii="Times New Roman" w:hAnsi="Times New Roman"/>
                <w:sz w:val="18"/>
                <w:szCs w:val="18"/>
              </w:rPr>
            </w:pPr>
            <w:r w:rsidRPr="001C1F03">
              <w:rPr>
                <w:rFonts w:ascii="Times New Roman" w:hAnsi="Times New Roman"/>
                <w:sz w:val="18"/>
                <w:szCs w:val="18"/>
              </w:rPr>
              <w:t>0.38</w:t>
            </w:r>
            <w:r w:rsidR="009F1EE2">
              <w:rPr>
                <w:rFonts w:ascii="Times New Roman" w:hAnsi="Times New Roman"/>
                <w:sz w:val="18"/>
                <w:szCs w:val="18"/>
              </w:rPr>
              <w:t>4</w:t>
            </w:r>
          </w:p>
        </w:tc>
      </w:tr>
      <w:tr w:rsidR="00F03967" w14:paraId="06E51EBC" w14:textId="77777777" w:rsidTr="006A33E4">
        <w:trPr>
          <w:jc w:val="center"/>
        </w:trPr>
        <w:tc>
          <w:tcPr>
            <w:tcW w:w="3539" w:type="dxa"/>
            <w:tcBorders>
              <w:top w:val="single" w:sz="4" w:space="0" w:color="auto"/>
              <w:left w:val="nil"/>
              <w:bottom w:val="single" w:sz="4" w:space="0" w:color="auto"/>
              <w:right w:val="nil"/>
            </w:tcBorders>
          </w:tcPr>
          <w:p w14:paraId="642C2B8B" w14:textId="77777777" w:rsidR="00F03967" w:rsidRDefault="00F03967" w:rsidP="006A33E4">
            <w:pPr>
              <w:spacing w:line="220" w:lineRule="exact"/>
              <w:rPr>
                <w:rFonts w:ascii="Calibri" w:hAnsi="Calibri"/>
              </w:rPr>
            </w:pPr>
            <w:bookmarkStart w:id="29" w:name="OLE_LINK39"/>
            <w:r>
              <w:rPr>
                <w:rFonts w:ascii="Times New Roman" w:hAnsi="Times New Roman" w:hint="eastAsia"/>
                <w:b/>
                <w:sz w:val="18"/>
                <w:szCs w:val="18"/>
              </w:rPr>
              <w:t>S</w:t>
            </w:r>
            <w:r>
              <w:rPr>
                <w:rFonts w:ascii="Times New Roman" w:hAnsi="Times New Roman"/>
                <w:b/>
                <w:sz w:val="18"/>
                <w:szCs w:val="18"/>
              </w:rPr>
              <w:t>TS mortality score</w:t>
            </w:r>
            <w:bookmarkEnd w:id="29"/>
          </w:p>
        </w:tc>
        <w:tc>
          <w:tcPr>
            <w:tcW w:w="709" w:type="dxa"/>
            <w:tcBorders>
              <w:top w:val="single" w:sz="4" w:space="0" w:color="auto"/>
              <w:left w:val="nil"/>
              <w:bottom w:val="single" w:sz="4" w:space="0" w:color="auto"/>
              <w:right w:val="nil"/>
            </w:tcBorders>
          </w:tcPr>
          <w:p w14:paraId="0D8F6145" w14:textId="77777777" w:rsidR="00F03967" w:rsidRDefault="00F03967" w:rsidP="006A33E4">
            <w:pPr>
              <w:spacing w:line="220" w:lineRule="exact"/>
              <w:jc w:val="left"/>
              <w:rPr>
                <w:rFonts w:ascii="Times New Roman" w:hAnsi="Times New Roman"/>
                <w:sz w:val="18"/>
                <w:szCs w:val="18"/>
              </w:rPr>
            </w:pPr>
            <w:bookmarkStart w:id="30" w:name="OLE_LINK40"/>
            <w:r>
              <w:rPr>
                <w:rFonts w:ascii="Times New Roman" w:hAnsi="Times New Roman"/>
                <w:sz w:val="18"/>
                <w:szCs w:val="18"/>
              </w:rPr>
              <w:t>0.022</w:t>
            </w:r>
            <w:bookmarkEnd w:id="30"/>
          </w:p>
        </w:tc>
        <w:tc>
          <w:tcPr>
            <w:tcW w:w="1276" w:type="dxa"/>
            <w:tcBorders>
              <w:top w:val="single" w:sz="4" w:space="0" w:color="auto"/>
              <w:left w:val="nil"/>
              <w:bottom w:val="single" w:sz="4" w:space="0" w:color="auto"/>
              <w:right w:val="nil"/>
            </w:tcBorders>
          </w:tcPr>
          <w:p w14:paraId="50934B83"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w:t>
            </w:r>
            <w:bookmarkStart w:id="31" w:name="OLE_LINK41"/>
            <w:r>
              <w:rPr>
                <w:rFonts w:ascii="Times New Roman" w:hAnsi="Times New Roman"/>
                <w:sz w:val="18"/>
                <w:szCs w:val="18"/>
              </w:rPr>
              <w:t>0.016</w:t>
            </w:r>
            <w:bookmarkEnd w:id="31"/>
            <w:r>
              <w:rPr>
                <w:rFonts w:ascii="Times New Roman" w:hAnsi="Times New Roman"/>
                <w:sz w:val="18"/>
                <w:szCs w:val="18"/>
              </w:rPr>
              <w:t>,</w:t>
            </w:r>
            <w:bookmarkStart w:id="32" w:name="OLE_LINK42"/>
            <w:r>
              <w:rPr>
                <w:rFonts w:ascii="Times New Roman" w:hAnsi="Times New Roman"/>
                <w:sz w:val="18"/>
                <w:szCs w:val="18"/>
              </w:rPr>
              <w:t>0.029</w:t>
            </w:r>
            <w:bookmarkEnd w:id="32"/>
            <w:r>
              <w:rPr>
                <w:rFonts w:ascii="Times New Roman" w:hAnsi="Times New Roman"/>
                <w:sz w:val="18"/>
                <w:szCs w:val="18"/>
              </w:rPr>
              <w:t>]</w:t>
            </w:r>
          </w:p>
        </w:tc>
        <w:tc>
          <w:tcPr>
            <w:tcW w:w="992" w:type="dxa"/>
            <w:tcBorders>
              <w:top w:val="single" w:sz="4" w:space="0" w:color="auto"/>
              <w:left w:val="nil"/>
              <w:bottom w:val="single" w:sz="4" w:space="0" w:color="auto"/>
              <w:right w:val="nil"/>
            </w:tcBorders>
          </w:tcPr>
          <w:p w14:paraId="3DC4CA50"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41924437" w14:textId="2C1B68B5" w:rsidR="00F03967" w:rsidRPr="00FE50B1" w:rsidRDefault="009C650E" w:rsidP="009C650E">
            <w:pPr>
              <w:spacing w:line="220" w:lineRule="exact"/>
              <w:jc w:val="left"/>
              <w:rPr>
                <w:rFonts w:ascii="Times New Roman" w:hAnsi="Times New Roman"/>
                <w:sz w:val="18"/>
                <w:szCs w:val="18"/>
                <w:highlight w:val="yellow"/>
              </w:rPr>
            </w:pPr>
            <w:bookmarkStart w:id="33" w:name="OLE_LINK43"/>
            <w:r w:rsidRPr="00FE50B1">
              <w:rPr>
                <w:rFonts w:ascii="Times New Roman" w:hAnsi="Times New Roman"/>
                <w:sz w:val="18"/>
                <w:szCs w:val="18"/>
                <w:highlight w:val="yellow"/>
              </w:rPr>
              <w:t>0.479</w:t>
            </w:r>
            <w:bookmarkEnd w:id="33"/>
          </w:p>
        </w:tc>
        <w:tc>
          <w:tcPr>
            <w:tcW w:w="1589" w:type="dxa"/>
            <w:tcBorders>
              <w:top w:val="single" w:sz="4" w:space="0" w:color="auto"/>
              <w:left w:val="nil"/>
              <w:bottom w:val="single" w:sz="4" w:space="0" w:color="auto"/>
              <w:right w:val="nil"/>
            </w:tcBorders>
          </w:tcPr>
          <w:p w14:paraId="234FD410" w14:textId="328CB2AF"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34" w:name="OLE_LINK44"/>
            <w:r w:rsidRPr="00FE50B1">
              <w:rPr>
                <w:rFonts w:ascii="Times New Roman" w:hAnsi="Times New Roman"/>
                <w:sz w:val="18"/>
                <w:szCs w:val="18"/>
                <w:highlight w:val="yellow"/>
              </w:rPr>
              <w:t>0.235</w:t>
            </w:r>
            <w:bookmarkEnd w:id="34"/>
            <w:r w:rsidRPr="00FE50B1">
              <w:rPr>
                <w:rFonts w:ascii="Times New Roman" w:hAnsi="Times New Roman"/>
                <w:sz w:val="18"/>
                <w:szCs w:val="18"/>
                <w:highlight w:val="yellow"/>
              </w:rPr>
              <w:t>,</w:t>
            </w:r>
            <w:bookmarkStart w:id="35" w:name="OLE_LINK45"/>
            <w:r w:rsidRPr="00FE50B1">
              <w:rPr>
                <w:rFonts w:ascii="Times New Roman" w:hAnsi="Times New Roman"/>
                <w:sz w:val="18"/>
                <w:szCs w:val="18"/>
                <w:highlight w:val="yellow"/>
              </w:rPr>
              <w:t>0.977</w:t>
            </w:r>
            <w:bookmarkEnd w:id="35"/>
            <w:r w:rsidRPr="00FE50B1">
              <w:rPr>
                <w:rFonts w:ascii="Times New Roman" w:hAnsi="Times New Roman"/>
                <w:sz w:val="18"/>
                <w:szCs w:val="18"/>
                <w:highlight w:val="yellow"/>
              </w:rPr>
              <w:t>]</w:t>
            </w:r>
          </w:p>
        </w:tc>
        <w:tc>
          <w:tcPr>
            <w:tcW w:w="826" w:type="dxa"/>
            <w:tcBorders>
              <w:top w:val="single" w:sz="4" w:space="0" w:color="auto"/>
              <w:left w:val="nil"/>
              <w:bottom w:val="single" w:sz="4" w:space="0" w:color="auto"/>
              <w:right w:val="nil"/>
            </w:tcBorders>
          </w:tcPr>
          <w:p w14:paraId="48873ABC" w14:textId="00199F21" w:rsidR="00F03967" w:rsidRPr="00FE50B1" w:rsidRDefault="009F1EE2" w:rsidP="006A33E4">
            <w:pPr>
              <w:spacing w:line="220" w:lineRule="exact"/>
              <w:jc w:val="left"/>
              <w:rPr>
                <w:rFonts w:ascii="Times New Roman" w:hAnsi="Times New Roman"/>
                <w:b/>
                <w:sz w:val="18"/>
                <w:szCs w:val="18"/>
              </w:rPr>
            </w:pPr>
            <w:r w:rsidRPr="00FE50B1">
              <w:rPr>
                <w:rFonts w:ascii="Times New Roman" w:hAnsi="Times New Roman"/>
                <w:b/>
                <w:sz w:val="18"/>
                <w:szCs w:val="18"/>
              </w:rPr>
              <w:t>0.043</w:t>
            </w:r>
          </w:p>
        </w:tc>
      </w:tr>
      <w:tr w:rsidR="00F03967" w14:paraId="119678A6" w14:textId="77777777" w:rsidTr="006A33E4">
        <w:trPr>
          <w:jc w:val="center"/>
        </w:trPr>
        <w:tc>
          <w:tcPr>
            <w:tcW w:w="3539" w:type="dxa"/>
            <w:tcBorders>
              <w:top w:val="single" w:sz="4" w:space="0" w:color="auto"/>
              <w:left w:val="nil"/>
              <w:bottom w:val="single" w:sz="4" w:space="0" w:color="auto"/>
              <w:right w:val="nil"/>
            </w:tcBorders>
          </w:tcPr>
          <w:p w14:paraId="1ED8BD02" w14:textId="77777777" w:rsidR="00F03967" w:rsidRDefault="00F03967" w:rsidP="006A33E4">
            <w:pPr>
              <w:spacing w:line="220" w:lineRule="exact"/>
              <w:rPr>
                <w:rFonts w:ascii="Calibri" w:hAnsi="Calibri"/>
              </w:rPr>
            </w:pPr>
            <w:bookmarkStart w:id="36" w:name="OLE_LINK23"/>
            <w:r>
              <w:rPr>
                <w:rFonts w:ascii="Times New Roman" w:hAnsi="Times New Roman" w:hint="eastAsia"/>
                <w:b/>
                <w:sz w:val="18"/>
                <w:szCs w:val="18"/>
              </w:rPr>
              <w:t>S</w:t>
            </w:r>
            <w:bookmarkEnd w:id="36"/>
            <w:r>
              <w:rPr>
                <w:rFonts w:ascii="Times New Roman" w:hAnsi="Times New Roman"/>
                <w:b/>
                <w:sz w:val="18"/>
                <w:szCs w:val="18"/>
              </w:rPr>
              <w:t>TS morbidity score</w:t>
            </w:r>
          </w:p>
        </w:tc>
        <w:tc>
          <w:tcPr>
            <w:tcW w:w="709" w:type="dxa"/>
            <w:tcBorders>
              <w:top w:val="single" w:sz="4" w:space="0" w:color="auto"/>
              <w:left w:val="nil"/>
              <w:bottom w:val="single" w:sz="4" w:space="0" w:color="auto"/>
              <w:right w:val="nil"/>
            </w:tcBorders>
          </w:tcPr>
          <w:p w14:paraId="7BD7BDBB" w14:textId="77777777" w:rsidR="00F03967" w:rsidRDefault="00F03967" w:rsidP="006A33E4">
            <w:pPr>
              <w:spacing w:line="220" w:lineRule="exact"/>
              <w:jc w:val="left"/>
              <w:rPr>
                <w:rFonts w:ascii="Times New Roman" w:hAnsi="Times New Roman"/>
                <w:sz w:val="18"/>
                <w:szCs w:val="18"/>
              </w:rPr>
            </w:pPr>
            <w:bookmarkStart w:id="37" w:name="OLE_LINK24"/>
            <w:r>
              <w:rPr>
                <w:rFonts w:ascii="Times New Roman" w:hAnsi="Times New Roman"/>
                <w:sz w:val="18"/>
                <w:szCs w:val="18"/>
              </w:rPr>
              <w:t>0.160</w:t>
            </w:r>
            <w:bookmarkEnd w:id="37"/>
          </w:p>
        </w:tc>
        <w:tc>
          <w:tcPr>
            <w:tcW w:w="1276" w:type="dxa"/>
            <w:tcBorders>
              <w:top w:val="single" w:sz="4" w:space="0" w:color="auto"/>
              <w:left w:val="nil"/>
              <w:bottom w:val="single" w:sz="4" w:space="0" w:color="auto"/>
              <w:right w:val="nil"/>
            </w:tcBorders>
          </w:tcPr>
          <w:p w14:paraId="1E969E21"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w:t>
            </w:r>
            <w:bookmarkStart w:id="38" w:name="OLE_LINK25"/>
            <w:r>
              <w:rPr>
                <w:rFonts w:ascii="Times New Roman" w:hAnsi="Times New Roman"/>
                <w:sz w:val="18"/>
                <w:szCs w:val="18"/>
              </w:rPr>
              <w:t>0.141</w:t>
            </w:r>
            <w:bookmarkEnd w:id="38"/>
            <w:r>
              <w:rPr>
                <w:rFonts w:ascii="Times New Roman" w:hAnsi="Times New Roman"/>
                <w:sz w:val="18"/>
                <w:szCs w:val="18"/>
              </w:rPr>
              <w:t>,</w:t>
            </w:r>
            <w:bookmarkStart w:id="39" w:name="OLE_LINK26"/>
            <w:r>
              <w:rPr>
                <w:rFonts w:ascii="Times New Roman" w:hAnsi="Times New Roman"/>
                <w:sz w:val="18"/>
                <w:szCs w:val="18"/>
              </w:rPr>
              <w:t>0.181</w:t>
            </w:r>
            <w:bookmarkEnd w:id="39"/>
            <w:r>
              <w:rPr>
                <w:rFonts w:ascii="Times New Roman" w:hAnsi="Times New Roman"/>
                <w:sz w:val="18"/>
                <w:szCs w:val="18"/>
              </w:rPr>
              <w:t>]</w:t>
            </w:r>
          </w:p>
        </w:tc>
        <w:tc>
          <w:tcPr>
            <w:tcW w:w="992" w:type="dxa"/>
            <w:tcBorders>
              <w:top w:val="single" w:sz="4" w:space="0" w:color="auto"/>
              <w:left w:val="nil"/>
              <w:bottom w:val="single" w:sz="4" w:space="0" w:color="auto"/>
              <w:right w:val="nil"/>
            </w:tcBorders>
          </w:tcPr>
          <w:p w14:paraId="133D20BF"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2B1E012D" w14:textId="71FA5C79" w:rsidR="00F03967" w:rsidRPr="00FE50B1" w:rsidRDefault="009C650E" w:rsidP="006A33E4">
            <w:pPr>
              <w:spacing w:line="220" w:lineRule="exact"/>
              <w:jc w:val="left"/>
              <w:rPr>
                <w:rFonts w:ascii="Times New Roman" w:hAnsi="Times New Roman"/>
                <w:sz w:val="18"/>
                <w:szCs w:val="18"/>
                <w:highlight w:val="yellow"/>
              </w:rPr>
            </w:pPr>
            <w:bookmarkStart w:id="40" w:name="OLE_LINK46"/>
            <w:bookmarkStart w:id="41" w:name="OLE_LINK27"/>
            <w:r w:rsidRPr="00FE50B1">
              <w:rPr>
                <w:rFonts w:ascii="Times New Roman" w:hAnsi="Times New Roman"/>
                <w:sz w:val="18"/>
                <w:szCs w:val="18"/>
                <w:highlight w:val="yellow"/>
              </w:rPr>
              <w:t>2.354</w:t>
            </w:r>
            <w:bookmarkEnd w:id="40"/>
            <w:bookmarkEnd w:id="41"/>
          </w:p>
        </w:tc>
        <w:tc>
          <w:tcPr>
            <w:tcW w:w="1589" w:type="dxa"/>
            <w:tcBorders>
              <w:top w:val="single" w:sz="4" w:space="0" w:color="auto"/>
              <w:left w:val="nil"/>
              <w:bottom w:val="single" w:sz="4" w:space="0" w:color="auto"/>
              <w:right w:val="nil"/>
            </w:tcBorders>
          </w:tcPr>
          <w:p w14:paraId="391FE142" w14:textId="329D9F33"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w:t>
            </w:r>
            <w:bookmarkStart w:id="42" w:name="OLE_LINK47"/>
            <w:r w:rsidRPr="00FE50B1">
              <w:rPr>
                <w:rFonts w:ascii="Times New Roman" w:hAnsi="Times New Roman"/>
                <w:sz w:val="18"/>
                <w:szCs w:val="18"/>
                <w:highlight w:val="yellow"/>
              </w:rPr>
              <w:t>1.256</w:t>
            </w:r>
            <w:bookmarkEnd w:id="42"/>
            <w:r w:rsidRPr="00FE50B1">
              <w:rPr>
                <w:rFonts w:ascii="Times New Roman" w:hAnsi="Times New Roman"/>
                <w:sz w:val="18"/>
                <w:szCs w:val="18"/>
                <w:highlight w:val="yellow"/>
              </w:rPr>
              <w:t>,</w:t>
            </w:r>
            <w:bookmarkStart w:id="43" w:name="OLE_LINK48"/>
            <w:r w:rsidRPr="00FE50B1">
              <w:rPr>
                <w:rFonts w:ascii="Times New Roman" w:hAnsi="Times New Roman"/>
                <w:sz w:val="18"/>
                <w:szCs w:val="18"/>
                <w:highlight w:val="yellow"/>
              </w:rPr>
              <w:t>4.414</w:t>
            </w:r>
            <w:bookmarkEnd w:id="43"/>
            <w:r w:rsidRPr="00FE50B1">
              <w:rPr>
                <w:rFonts w:ascii="Times New Roman" w:hAnsi="Times New Roman"/>
                <w:sz w:val="18"/>
                <w:szCs w:val="18"/>
                <w:highlight w:val="yellow"/>
              </w:rPr>
              <w:t>]</w:t>
            </w:r>
          </w:p>
        </w:tc>
        <w:tc>
          <w:tcPr>
            <w:tcW w:w="826" w:type="dxa"/>
            <w:tcBorders>
              <w:top w:val="single" w:sz="4" w:space="0" w:color="auto"/>
              <w:left w:val="nil"/>
              <w:bottom w:val="single" w:sz="4" w:space="0" w:color="auto"/>
              <w:right w:val="nil"/>
            </w:tcBorders>
          </w:tcPr>
          <w:p w14:paraId="17116683" w14:textId="5879B692" w:rsidR="00F03967" w:rsidRDefault="00F03967" w:rsidP="006A33E4">
            <w:pPr>
              <w:spacing w:line="220" w:lineRule="exact"/>
              <w:jc w:val="left"/>
              <w:rPr>
                <w:rFonts w:ascii="Times New Roman" w:hAnsi="Times New Roman"/>
                <w:sz w:val="18"/>
                <w:szCs w:val="18"/>
              </w:rPr>
            </w:pPr>
            <w:r>
              <w:rPr>
                <w:rFonts w:ascii="Times New Roman" w:hAnsi="Times New Roman"/>
                <w:b/>
                <w:bCs/>
                <w:sz w:val="18"/>
                <w:szCs w:val="18"/>
              </w:rPr>
              <w:t>0.</w:t>
            </w:r>
            <w:r w:rsidR="009F1EE2">
              <w:rPr>
                <w:rFonts w:ascii="Times New Roman" w:hAnsi="Times New Roman"/>
                <w:b/>
                <w:bCs/>
                <w:sz w:val="18"/>
                <w:szCs w:val="18"/>
              </w:rPr>
              <w:t>008</w:t>
            </w:r>
          </w:p>
        </w:tc>
      </w:tr>
      <w:tr w:rsidR="00F03967" w14:paraId="262DC3AC" w14:textId="77777777" w:rsidTr="006A33E4">
        <w:trPr>
          <w:jc w:val="center"/>
        </w:trPr>
        <w:tc>
          <w:tcPr>
            <w:tcW w:w="3539" w:type="dxa"/>
            <w:tcBorders>
              <w:top w:val="single" w:sz="4" w:space="0" w:color="auto"/>
              <w:left w:val="nil"/>
              <w:bottom w:val="single" w:sz="4" w:space="0" w:color="auto"/>
              <w:right w:val="nil"/>
            </w:tcBorders>
          </w:tcPr>
          <w:p w14:paraId="549F2F9A" w14:textId="2E578FE5" w:rsidR="00F03967" w:rsidRDefault="00F03967" w:rsidP="006A33E4">
            <w:pPr>
              <w:spacing w:line="220" w:lineRule="exact"/>
              <w:rPr>
                <w:rFonts w:ascii="Calibri" w:hAnsi="Calibri"/>
              </w:rPr>
            </w:pPr>
            <w:r>
              <w:rPr>
                <w:rFonts w:ascii="Times New Roman" w:hAnsi="Times New Roman"/>
                <w:b/>
                <w:bCs/>
                <w:sz w:val="18"/>
                <w:szCs w:val="18"/>
              </w:rPr>
              <w:t>Preoperative length of stay</w:t>
            </w:r>
            <w:r w:rsidR="008153B4" w:rsidRPr="00FE50B1">
              <w:rPr>
                <w:rFonts w:ascii="Times New Roman" w:hAnsi="Times New Roman"/>
                <w:bCs/>
                <w:sz w:val="18"/>
                <w:szCs w:val="18"/>
              </w:rPr>
              <w:t xml:space="preserve"> </w:t>
            </w:r>
            <w:r w:rsidR="008153B4" w:rsidRPr="00FE50B1">
              <w:rPr>
                <w:rFonts w:ascii="Times New Roman" w:hAnsi="Times New Roman"/>
                <w:bCs/>
                <w:sz w:val="18"/>
                <w:szCs w:val="18"/>
                <w:highlight w:val="yellow"/>
              </w:rPr>
              <w:t>(days)</w:t>
            </w:r>
          </w:p>
        </w:tc>
        <w:tc>
          <w:tcPr>
            <w:tcW w:w="709" w:type="dxa"/>
            <w:tcBorders>
              <w:top w:val="single" w:sz="4" w:space="0" w:color="auto"/>
              <w:left w:val="nil"/>
              <w:bottom w:val="single" w:sz="4" w:space="0" w:color="auto"/>
              <w:right w:val="nil"/>
            </w:tcBorders>
          </w:tcPr>
          <w:p w14:paraId="79F202BB"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0.791</w:t>
            </w:r>
          </w:p>
        </w:tc>
        <w:tc>
          <w:tcPr>
            <w:tcW w:w="1276" w:type="dxa"/>
            <w:tcBorders>
              <w:top w:val="single" w:sz="4" w:space="0" w:color="auto"/>
              <w:left w:val="nil"/>
              <w:bottom w:val="single" w:sz="4" w:space="0" w:color="auto"/>
              <w:right w:val="nil"/>
            </w:tcBorders>
          </w:tcPr>
          <w:p w14:paraId="545FAD54"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[0.777,0.805]</w:t>
            </w:r>
          </w:p>
        </w:tc>
        <w:tc>
          <w:tcPr>
            <w:tcW w:w="992" w:type="dxa"/>
            <w:tcBorders>
              <w:top w:val="single" w:sz="4" w:space="0" w:color="auto"/>
              <w:left w:val="nil"/>
              <w:bottom w:val="single" w:sz="4" w:space="0" w:color="auto"/>
              <w:right w:val="nil"/>
            </w:tcBorders>
          </w:tcPr>
          <w:p w14:paraId="758950D8"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2FEF6CCD" w14:textId="505DF07B" w:rsidR="00F03967" w:rsidRPr="00FE50B1" w:rsidRDefault="009C650E" w:rsidP="006A33E4">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1.010</w:t>
            </w:r>
          </w:p>
        </w:tc>
        <w:tc>
          <w:tcPr>
            <w:tcW w:w="1589" w:type="dxa"/>
            <w:tcBorders>
              <w:top w:val="single" w:sz="4" w:space="0" w:color="auto"/>
              <w:left w:val="nil"/>
              <w:bottom w:val="single" w:sz="4" w:space="0" w:color="auto"/>
              <w:right w:val="nil"/>
            </w:tcBorders>
          </w:tcPr>
          <w:p w14:paraId="0F2DB18B" w14:textId="3EDF78AC"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[1.000,1.020]</w:t>
            </w:r>
          </w:p>
        </w:tc>
        <w:tc>
          <w:tcPr>
            <w:tcW w:w="826" w:type="dxa"/>
            <w:tcBorders>
              <w:top w:val="single" w:sz="4" w:space="0" w:color="auto"/>
              <w:left w:val="nil"/>
              <w:bottom w:val="single" w:sz="4" w:space="0" w:color="auto"/>
              <w:right w:val="nil"/>
            </w:tcBorders>
          </w:tcPr>
          <w:p w14:paraId="6700D665" w14:textId="1E253E18" w:rsidR="00F03967" w:rsidRPr="00FE50B1" w:rsidRDefault="00F03967" w:rsidP="006A33E4">
            <w:pPr>
              <w:spacing w:line="220" w:lineRule="exact"/>
              <w:jc w:val="left"/>
              <w:rPr>
                <w:rFonts w:ascii="Times New Roman" w:hAnsi="Times New Roman"/>
                <w:b/>
                <w:sz w:val="18"/>
                <w:szCs w:val="18"/>
              </w:rPr>
            </w:pPr>
            <w:r w:rsidRPr="00FE50B1">
              <w:rPr>
                <w:rFonts w:ascii="Times New Roman" w:hAnsi="Times New Roman"/>
                <w:b/>
                <w:sz w:val="18"/>
                <w:szCs w:val="18"/>
              </w:rPr>
              <w:t>0.</w:t>
            </w:r>
            <w:r w:rsidR="009F1EE2" w:rsidRPr="00FE50B1">
              <w:rPr>
                <w:rFonts w:ascii="Times New Roman" w:hAnsi="Times New Roman"/>
                <w:b/>
                <w:sz w:val="18"/>
                <w:szCs w:val="18"/>
              </w:rPr>
              <w:t>049</w:t>
            </w:r>
          </w:p>
        </w:tc>
      </w:tr>
      <w:tr w:rsidR="00F03967" w14:paraId="044B563C" w14:textId="77777777" w:rsidTr="006A33E4">
        <w:trPr>
          <w:jc w:val="center"/>
        </w:trPr>
        <w:tc>
          <w:tcPr>
            <w:tcW w:w="3539" w:type="dxa"/>
            <w:tcBorders>
              <w:top w:val="single" w:sz="4" w:space="0" w:color="auto"/>
              <w:left w:val="nil"/>
              <w:bottom w:val="single" w:sz="4" w:space="0" w:color="auto"/>
              <w:right w:val="nil"/>
            </w:tcBorders>
          </w:tcPr>
          <w:p w14:paraId="44B8754D" w14:textId="77777777" w:rsidR="00F03967" w:rsidRDefault="00F03967" w:rsidP="006A33E4">
            <w:pPr>
              <w:spacing w:line="220" w:lineRule="exact"/>
              <w:jc w:val="left"/>
              <w:rPr>
                <w:rFonts w:ascii="Times New Roman" w:hAnsi="Times New Roman"/>
                <w:b/>
                <w:bCs/>
                <w:sz w:val="18"/>
                <w:szCs w:val="18"/>
              </w:rPr>
            </w:pPr>
            <w:r>
              <w:rPr>
                <w:rFonts w:ascii="Times New Roman" w:hAnsi="Times New Roman" w:hint="eastAsia"/>
                <w:b/>
                <w:bCs/>
                <w:sz w:val="18"/>
                <w:szCs w:val="18"/>
              </w:rPr>
              <w:t>Other preoperative risk factors</w:t>
            </w:r>
          </w:p>
        </w:tc>
        <w:tc>
          <w:tcPr>
            <w:tcW w:w="709" w:type="dxa"/>
            <w:tcBorders>
              <w:top w:val="single" w:sz="4" w:space="0" w:color="auto"/>
              <w:left w:val="nil"/>
              <w:bottom w:val="single" w:sz="4" w:space="0" w:color="auto"/>
              <w:right w:val="nil"/>
            </w:tcBorders>
          </w:tcPr>
          <w:p w14:paraId="7378E050"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0.178</w:t>
            </w:r>
          </w:p>
        </w:tc>
        <w:tc>
          <w:tcPr>
            <w:tcW w:w="1276" w:type="dxa"/>
            <w:tcBorders>
              <w:top w:val="single" w:sz="4" w:space="0" w:color="auto"/>
              <w:left w:val="nil"/>
              <w:bottom w:val="single" w:sz="4" w:space="0" w:color="auto"/>
              <w:right w:val="nil"/>
            </w:tcBorders>
          </w:tcPr>
          <w:p w14:paraId="7F4258FE"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[0.142,0.224]</w:t>
            </w:r>
          </w:p>
        </w:tc>
        <w:tc>
          <w:tcPr>
            <w:tcW w:w="992" w:type="dxa"/>
            <w:tcBorders>
              <w:top w:val="single" w:sz="4" w:space="0" w:color="auto"/>
              <w:left w:val="nil"/>
              <w:bottom w:val="single" w:sz="4" w:space="0" w:color="auto"/>
              <w:right w:val="nil"/>
            </w:tcBorders>
          </w:tcPr>
          <w:p w14:paraId="2F5CF2E6"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1BDF2751" w14:textId="15CBEFDE"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0.825</w:t>
            </w:r>
          </w:p>
        </w:tc>
        <w:tc>
          <w:tcPr>
            <w:tcW w:w="1589" w:type="dxa"/>
            <w:tcBorders>
              <w:top w:val="single" w:sz="4" w:space="0" w:color="auto"/>
              <w:left w:val="nil"/>
              <w:bottom w:val="single" w:sz="4" w:space="0" w:color="auto"/>
              <w:right w:val="nil"/>
            </w:tcBorders>
          </w:tcPr>
          <w:p w14:paraId="5AF40605" w14:textId="4BBDE69F"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[0.577,1.178]</w:t>
            </w:r>
          </w:p>
        </w:tc>
        <w:tc>
          <w:tcPr>
            <w:tcW w:w="826" w:type="dxa"/>
            <w:tcBorders>
              <w:top w:val="single" w:sz="4" w:space="0" w:color="auto"/>
              <w:left w:val="nil"/>
              <w:bottom w:val="single" w:sz="4" w:space="0" w:color="auto"/>
              <w:right w:val="nil"/>
            </w:tcBorders>
          </w:tcPr>
          <w:p w14:paraId="5E97E57A" w14:textId="30A176E0" w:rsidR="00F03967" w:rsidRDefault="009F1EE2" w:rsidP="006A33E4">
            <w:pPr>
              <w:spacing w:line="220" w:lineRule="exact"/>
              <w:jc w:val="left"/>
              <w:rPr>
                <w:rFonts w:ascii="Times New Roman" w:hAnsi="Times New Roman"/>
                <w:sz w:val="18"/>
                <w:szCs w:val="18"/>
              </w:rPr>
            </w:pPr>
            <w:r>
              <w:rPr>
                <w:rFonts w:ascii="Times New Roman" w:hAnsi="Times New Roman"/>
                <w:sz w:val="18"/>
                <w:szCs w:val="18"/>
              </w:rPr>
              <w:t>0.290</w:t>
            </w:r>
          </w:p>
        </w:tc>
      </w:tr>
      <w:tr w:rsidR="00F03967" w14:paraId="0846B8DB" w14:textId="77777777" w:rsidTr="006A33E4">
        <w:trPr>
          <w:jc w:val="center"/>
        </w:trPr>
        <w:tc>
          <w:tcPr>
            <w:tcW w:w="3539" w:type="dxa"/>
            <w:tcBorders>
              <w:top w:val="single" w:sz="4" w:space="0" w:color="auto"/>
              <w:left w:val="nil"/>
              <w:bottom w:val="single" w:sz="4" w:space="0" w:color="auto"/>
              <w:right w:val="nil"/>
            </w:tcBorders>
          </w:tcPr>
          <w:p w14:paraId="5937F843" w14:textId="77777777" w:rsidR="00F03967" w:rsidRDefault="00F03967" w:rsidP="006A33E4">
            <w:pPr>
              <w:spacing w:line="220" w:lineRule="exact"/>
              <w:jc w:val="left"/>
              <w:rPr>
                <w:rFonts w:ascii="Times New Roman" w:hAnsi="Times New Roman"/>
                <w:b/>
                <w:sz w:val="18"/>
                <w:szCs w:val="18"/>
              </w:rPr>
            </w:pPr>
            <w:r>
              <w:rPr>
                <w:rFonts w:ascii="Times New Roman" w:hAnsi="Times New Roman" w:hint="eastAsia"/>
                <w:b/>
                <w:sz w:val="18"/>
                <w:szCs w:val="18"/>
              </w:rPr>
              <w:t>S</w:t>
            </w:r>
            <w:r>
              <w:rPr>
                <w:rFonts w:ascii="Times New Roman" w:hAnsi="Times New Roman"/>
                <w:b/>
                <w:sz w:val="18"/>
                <w:szCs w:val="18"/>
              </w:rPr>
              <w:t>urgery procedure</w:t>
            </w:r>
          </w:p>
          <w:p w14:paraId="533C1295" w14:textId="77777777" w:rsidR="00F03967" w:rsidRDefault="00F03967" w:rsidP="006A33E4">
            <w:pPr>
              <w:spacing w:line="220" w:lineRule="exact"/>
              <w:ind w:firstLineChars="100" w:firstLine="180"/>
              <w:jc w:val="left"/>
              <w:rPr>
                <w:rFonts w:ascii="Times New Roman" w:hAnsi="Times New Roman"/>
                <w:sz w:val="18"/>
                <w:szCs w:val="18"/>
              </w:rPr>
            </w:pPr>
            <w:r>
              <w:rPr>
                <w:rFonts w:ascii="Times New Roman" w:hAnsi="Times New Roman"/>
                <w:sz w:val="18"/>
                <w:szCs w:val="18"/>
              </w:rPr>
              <w:t>ASD repair, patch</w:t>
            </w:r>
          </w:p>
        </w:tc>
        <w:tc>
          <w:tcPr>
            <w:tcW w:w="709" w:type="dxa"/>
            <w:tcBorders>
              <w:top w:val="single" w:sz="4" w:space="0" w:color="auto"/>
              <w:left w:val="nil"/>
              <w:bottom w:val="single" w:sz="4" w:space="0" w:color="auto"/>
              <w:right w:val="nil"/>
            </w:tcBorders>
          </w:tcPr>
          <w:p w14:paraId="42A1BBB7" w14:textId="77777777" w:rsidR="00F03967" w:rsidRDefault="00F03967" w:rsidP="006A33E4">
            <w:pPr>
              <w:spacing w:line="220" w:lineRule="exact"/>
              <w:jc w:val="left"/>
              <w:rPr>
                <w:rFonts w:ascii="Times New Roman" w:hAnsi="Times New Roman"/>
                <w:sz w:val="18"/>
                <w:szCs w:val="18"/>
              </w:rPr>
            </w:pPr>
          </w:p>
          <w:p w14:paraId="51AB304C"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0.078</w:t>
            </w:r>
          </w:p>
        </w:tc>
        <w:tc>
          <w:tcPr>
            <w:tcW w:w="1276" w:type="dxa"/>
            <w:tcBorders>
              <w:top w:val="single" w:sz="4" w:space="0" w:color="auto"/>
              <w:left w:val="nil"/>
              <w:bottom w:val="single" w:sz="4" w:space="0" w:color="auto"/>
              <w:right w:val="nil"/>
            </w:tcBorders>
          </w:tcPr>
          <w:p w14:paraId="2F68C521" w14:textId="77777777" w:rsidR="00F03967" w:rsidRDefault="00F03967" w:rsidP="006A33E4">
            <w:pPr>
              <w:spacing w:line="220" w:lineRule="exact"/>
              <w:jc w:val="left"/>
              <w:rPr>
                <w:rFonts w:ascii="Times New Roman" w:hAnsi="Times New Roman"/>
                <w:sz w:val="18"/>
                <w:szCs w:val="18"/>
              </w:rPr>
            </w:pPr>
          </w:p>
          <w:p w14:paraId="615F3D95" w14:textId="77777777" w:rsidR="00F03967" w:rsidRDefault="00F03967" w:rsidP="006A33E4">
            <w:pPr>
              <w:spacing w:line="220" w:lineRule="exact"/>
              <w:jc w:val="left"/>
              <w:rPr>
                <w:rFonts w:ascii="Times New Roman" w:hAnsi="Times New Roman"/>
                <w:sz w:val="18"/>
                <w:szCs w:val="18"/>
              </w:rPr>
            </w:pPr>
            <w:r>
              <w:rPr>
                <w:rFonts w:ascii="Times New Roman" w:hAnsi="Times New Roman"/>
                <w:sz w:val="18"/>
                <w:szCs w:val="18"/>
              </w:rPr>
              <w:t>[0.061,0.100]</w:t>
            </w:r>
          </w:p>
        </w:tc>
        <w:tc>
          <w:tcPr>
            <w:tcW w:w="992" w:type="dxa"/>
            <w:tcBorders>
              <w:top w:val="single" w:sz="4" w:space="0" w:color="auto"/>
              <w:left w:val="nil"/>
              <w:bottom w:val="single" w:sz="4" w:space="0" w:color="auto"/>
              <w:right w:val="nil"/>
            </w:tcBorders>
          </w:tcPr>
          <w:p w14:paraId="1DCA589E" w14:textId="77777777" w:rsidR="00F03967" w:rsidRDefault="00F03967" w:rsidP="006A33E4">
            <w:pPr>
              <w:spacing w:line="220" w:lineRule="exact"/>
              <w:jc w:val="left"/>
              <w:rPr>
                <w:rFonts w:ascii="Times New Roman" w:hAnsi="Times New Roman"/>
                <w:sz w:val="18"/>
                <w:szCs w:val="18"/>
              </w:rPr>
            </w:pPr>
          </w:p>
          <w:p w14:paraId="76B676EB" w14:textId="77777777" w:rsidR="00F03967" w:rsidRDefault="00F03967" w:rsidP="006A33E4">
            <w:pPr>
              <w:spacing w:line="220" w:lineRule="exact"/>
              <w:jc w:val="left"/>
              <w:rPr>
                <w:rFonts w:ascii="Times New Roman" w:hAnsi="Times New Roman"/>
                <w:sz w:val="18"/>
                <w:szCs w:val="18"/>
              </w:rPr>
            </w:pPr>
            <w:r>
              <w:rPr>
                <w:rFonts w:ascii="Times New Roman" w:hAnsi="Times New Roman" w:hint="eastAsia"/>
                <w:sz w:val="18"/>
                <w:szCs w:val="18"/>
              </w:rPr>
              <w:t>&lt;0.001</w:t>
            </w:r>
          </w:p>
        </w:tc>
        <w:tc>
          <w:tcPr>
            <w:tcW w:w="992" w:type="dxa"/>
            <w:tcBorders>
              <w:top w:val="single" w:sz="4" w:space="0" w:color="auto"/>
              <w:left w:val="nil"/>
              <w:bottom w:val="single" w:sz="4" w:space="0" w:color="auto"/>
              <w:right w:val="nil"/>
            </w:tcBorders>
          </w:tcPr>
          <w:p w14:paraId="50FD0730" w14:textId="77777777" w:rsidR="00F03967" w:rsidRPr="00FE50B1" w:rsidRDefault="00F03967" w:rsidP="006A33E4">
            <w:pPr>
              <w:spacing w:line="220" w:lineRule="exact"/>
              <w:jc w:val="left"/>
              <w:rPr>
                <w:rFonts w:ascii="Times New Roman" w:hAnsi="Times New Roman"/>
                <w:sz w:val="18"/>
                <w:szCs w:val="18"/>
                <w:highlight w:val="yellow"/>
              </w:rPr>
            </w:pPr>
          </w:p>
          <w:p w14:paraId="160992FC" w14:textId="3D5A2DA4" w:rsidR="00F03967" w:rsidRPr="00FE50B1" w:rsidRDefault="009C650E" w:rsidP="009C650E">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0.776</w:t>
            </w:r>
          </w:p>
        </w:tc>
        <w:tc>
          <w:tcPr>
            <w:tcW w:w="1589" w:type="dxa"/>
            <w:tcBorders>
              <w:top w:val="single" w:sz="4" w:space="0" w:color="auto"/>
              <w:left w:val="nil"/>
              <w:bottom w:val="single" w:sz="4" w:space="0" w:color="auto"/>
              <w:right w:val="nil"/>
            </w:tcBorders>
          </w:tcPr>
          <w:p w14:paraId="08587929" w14:textId="77777777" w:rsidR="00F03967" w:rsidRPr="00FE50B1" w:rsidRDefault="00F03967" w:rsidP="006A33E4">
            <w:pPr>
              <w:spacing w:line="220" w:lineRule="exact"/>
              <w:jc w:val="left"/>
              <w:rPr>
                <w:rFonts w:ascii="Times New Roman" w:hAnsi="Times New Roman"/>
                <w:sz w:val="18"/>
                <w:szCs w:val="18"/>
                <w:highlight w:val="yellow"/>
              </w:rPr>
            </w:pPr>
          </w:p>
          <w:p w14:paraId="452CC26E" w14:textId="4795C43E" w:rsidR="00F03967" w:rsidRPr="00FE50B1" w:rsidRDefault="008B1EDA" w:rsidP="008B1EDA">
            <w:pPr>
              <w:spacing w:line="220" w:lineRule="exact"/>
              <w:jc w:val="left"/>
              <w:rPr>
                <w:rFonts w:ascii="Times New Roman" w:hAnsi="Times New Roman"/>
                <w:sz w:val="18"/>
                <w:szCs w:val="18"/>
                <w:highlight w:val="yellow"/>
              </w:rPr>
            </w:pPr>
            <w:r w:rsidRPr="00FE50B1">
              <w:rPr>
                <w:rFonts w:ascii="Times New Roman" w:hAnsi="Times New Roman"/>
                <w:sz w:val="18"/>
                <w:szCs w:val="18"/>
                <w:highlight w:val="yellow"/>
              </w:rPr>
              <w:t>[0.576,1.045]</w:t>
            </w:r>
          </w:p>
        </w:tc>
        <w:tc>
          <w:tcPr>
            <w:tcW w:w="826" w:type="dxa"/>
            <w:tcBorders>
              <w:top w:val="single" w:sz="4" w:space="0" w:color="auto"/>
              <w:left w:val="nil"/>
              <w:bottom w:val="single" w:sz="4" w:space="0" w:color="auto"/>
              <w:right w:val="nil"/>
            </w:tcBorders>
          </w:tcPr>
          <w:p w14:paraId="612BDA10" w14:textId="77777777" w:rsidR="00F03967" w:rsidRDefault="00F03967" w:rsidP="006A33E4">
            <w:pPr>
              <w:spacing w:line="220" w:lineRule="exact"/>
              <w:jc w:val="left"/>
              <w:rPr>
                <w:rFonts w:ascii="Times New Roman" w:hAnsi="Times New Roman"/>
                <w:sz w:val="18"/>
                <w:szCs w:val="18"/>
              </w:rPr>
            </w:pPr>
          </w:p>
          <w:p w14:paraId="6A598B6D" w14:textId="57966C4B" w:rsidR="00F03967" w:rsidRDefault="009F1EE2" w:rsidP="006A33E4">
            <w:pPr>
              <w:spacing w:line="220" w:lineRule="exact"/>
              <w:jc w:val="left"/>
              <w:rPr>
                <w:rFonts w:ascii="Times New Roman" w:hAnsi="Times New Roman"/>
                <w:sz w:val="18"/>
                <w:szCs w:val="18"/>
              </w:rPr>
            </w:pPr>
            <w:r>
              <w:rPr>
                <w:rFonts w:ascii="Times New Roman" w:hAnsi="Times New Roman"/>
                <w:sz w:val="18"/>
                <w:szCs w:val="18"/>
              </w:rPr>
              <w:t>0.095</w:t>
            </w:r>
          </w:p>
        </w:tc>
      </w:tr>
    </w:tbl>
    <w:p w14:paraId="1C2E5E63" w14:textId="77777777" w:rsidR="00F03967" w:rsidRDefault="00F03967" w:rsidP="00F03967">
      <w:pPr>
        <w:rPr>
          <w:rFonts w:ascii="Times New Roman" w:hAnsi="Times New Roman"/>
          <w:bCs/>
          <w:sz w:val="18"/>
          <w:szCs w:val="18"/>
        </w:rPr>
      </w:pPr>
      <w:r>
        <w:rPr>
          <w:rFonts w:ascii="Times New Roman" w:hAnsi="Times New Roman" w:hint="eastAsia"/>
          <w:bCs/>
          <w:sz w:val="18"/>
          <w:szCs w:val="18"/>
        </w:rPr>
        <w:t>pRBC: packed red blood cell, FFP: fresh frozen plasma, ABT: autologous blood transfusion, PreSpO2: preoperative oxygen saturation, STS: society of thoracic surgeons, ASD: atrial septal defect.</w:t>
      </w:r>
    </w:p>
    <w:p w14:paraId="74C1A793" w14:textId="77777777" w:rsidR="00F648C0" w:rsidRDefault="00F648C0"/>
    <w:sectPr w:rsidR="00F648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367AA" w14:textId="77777777" w:rsidR="00F213D0" w:rsidRDefault="00F213D0"/>
  </w:endnote>
  <w:endnote w:type="continuationSeparator" w:id="0">
    <w:p w14:paraId="0A8E5FA4" w14:textId="77777777" w:rsidR="00F213D0" w:rsidRDefault="00F213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54EC3" w14:textId="77777777" w:rsidR="00F213D0" w:rsidRDefault="00F213D0"/>
  </w:footnote>
  <w:footnote w:type="continuationSeparator" w:id="0">
    <w:p w14:paraId="0F0D8DD9" w14:textId="77777777" w:rsidR="00F213D0" w:rsidRDefault="00F213D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Q0MmI0MDlkOTcwOTUzYTU2MDJiOWI3YzBiMzlmZmYifQ=="/>
  </w:docVars>
  <w:rsids>
    <w:rsidRoot w:val="00830C1D"/>
    <w:rsid w:val="0001531B"/>
    <w:rsid w:val="00103C73"/>
    <w:rsid w:val="00110991"/>
    <w:rsid w:val="00112ABD"/>
    <w:rsid w:val="001C1F03"/>
    <w:rsid w:val="001C7716"/>
    <w:rsid w:val="002851C0"/>
    <w:rsid w:val="003F1C8E"/>
    <w:rsid w:val="004261E1"/>
    <w:rsid w:val="004C2F85"/>
    <w:rsid w:val="004D4B2D"/>
    <w:rsid w:val="00542E7E"/>
    <w:rsid w:val="005A0E71"/>
    <w:rsid w:val="005E4E6A"/>
    <w:rsid w:val="00611C6D"/>
    <w:rsid w:val="00621550"/>
    <w:rsid w:val="00646BFC"/>
    <w:rsid w:val="00662AB0"/>
    <w:rsid w:val="006A33E4"/>
    <w:rsid w:val="006C6AAC"/>
    <w:rsid w:val="006E5924"/>
    <w:rsid w:val="00753C23"/>
    <w:rsid w:val="007820C9"/>
    <w:rsid w:val="007F6B2D"/>
    <w:rsid w:val="0080597A"/>
    <w:rsid w:val="0080616E"/>
    <w:rsid w:val="008153B4"/>
    <w:rsid w:val="00830C1D"/>
    <w:rsid w:val="008B1EDA"/>
    <w:rsid w:val="009612D7"/>
    <w:rsid w:val="00977380"/>
    <w:rsid w:val="009A7637"/>
    <w:rsid w:val="009C650E"/>
    <w:rsid w:val="009E0AB8"/>
    <w:rsid w:val="009E77C4"/>
    <w:rsid w:val="009F1EE2"/>
    <w:rsid w:val="00A21168"/>
    <w:rsid w:val="00A6055B"/>
    <w:rsid w:val="00AA1B80"/>
    <w:rsid w:val="00AC5BCD"/>
    <w:rsid w:val="00AF61E3"/>
    <w:rsid w:val="00B34848"/>
    <w:rsid w:val="00B6312E"/>
    <w:rsid w:val="00B71CA7"/>
    <w:rsid w:val="00B92FF1"/>
    <w:rsid w:val="00BD0B58"/>
    <w:rsid w:val="00BF3ED5"/>
    <w:rsid w:val="00BF66AE"/>
    <w:rsid w:val="00C621DB"/>
    <w:rsid w:val="00D02802"/>
    <w:rsid w:val="00D27B2B"/>
    <w:rsid w:val="00D51A29"/>
    <w:rsid w:val="00D6022A"/>
    <w:rsid w:val="00DC0ADA"/>
    <w:rsid w:val="00DD76E0"/>
    <w:rsid w:val="00E16932"/>
    <w:rsid w:val="00E22E07"/>
    <w:rsid w:val="00E574B3"/>
    <w:rsid w:val="00E76C39"/>
    <w:rsid w:val="00F03967"/>
    <w:rsid w:val="00F06ED7"/>
    <w:rsid w:val="00F213D0"/>
    <w:rsid w:val="00F24FB1"/>
    <w:rsid w:val="00F648C0"/>
    <w:rsid w:val="00FE50B1"/>
    <w:rsid w:val="3D4E7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70D45"/>
  <w15:docId w15:val="{88A6B8C6-9726-47B8-AF63-15FDDD0AD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rFonts w:ascii="等线 Light" w:eastAsia="黑体" w:hAnsi="等线 Light"/>
      <w:sz w:val="20"/>
      <w:szCs w:val="20"/>
    </w:rPr>
  </w:style>
  <w:style w:type="paragraph" w:styleId="a4">
    <w:name w:val="Balloon Text"/>
    <w:basedOn w:val="a"/>
    <w:link w:val="a5"/>
    <w:uiPriority w:val="99"/>
    <w:semiHidden/>
    <w:unhideWhenUsed/>
    <w:qFormat/>
    <w:rsid w:val="00F03967"/>
    <w:rPr>
      <w:rFonts w:asciiTheme="minorHAnsi" w:eastAsiaTheme="minorEastAsia" w:hAnsiTheme="minorHAnsi" w:cstheme="minorBidi"/>
      <w:sz w:val="18"/>
      <w:szCs w:val="18"/>
    </w:rPr>
  </w:style>
  <w:style w:type="character" w:customStyle="1" w:styleId="a5">
    <w:name w:val="批注框文本 字符"/>
    <w:basedOn w:val="a0"/>
    <w:link w:val="a4"/>
    <w:uiPriority w:val="99"/>
    <w:semiHidden/>
    <w:qFormat/>
    <w:rsid w:val="00F03967"/>
    <w:rPr>
      <w:kern w:val="2"/>
      <w:sz w:val="18"/>
      <w:szCs w:val="18"/>
    </w:rPr>
  </w:style>
  <w:style w:type="table" w:styleId="a6">
    <w:name w:val="Table Grid"/>
    <w:basedOn w:val="a1"/>
    <w:uiPriority w:val="39"/>
    <w:qFormat/>
    <w:rsid w:val="00F039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qFormat/>
    <w:rsid w:val="00F03967"/>
    <w:pPr>
      <w:widowControl/>
      <w:spacing w:before="100" w:beforeAutospacing="1" w:after="100" w:afterAutospacing="1"/>
      <w:jc w:val="left"/>
    </w:pPr>
    <w:rPr>
      <w:rFonts w:ascii="宋体" w:eastAsia="宋体" w:hAnsi="宋体" w:cs="宋体"/>
      <w:kern w:val="0"/>
      <w:sz w:val="24"/>
      <w:szCs w:val="24"/>
    </w:rPr>
  </w:style>
  <w:style w:type="paragraph" w:styleId="a7">
    <w:name w:val="Revision"/>
    <w:hidden/>
    <w:uiPriority w:val="99"/>
    <w:semiHidden/>
    <w:rsid w:val="0080616E"/>
    <w:rPr>
      <w:rFonts w:ascii="等线" w:eastAsia="等线" w:hAnsi="等线" w:cs="Times New Roman"/>
      <w:kern w:val="2"/>
      <w:sz w:val="21"/>
      <w:szCs w:val="21"/>
    </w:rPr>
  </w:style>
  <w:style w:type="paragraph" w:styleId="a8">
    <w:name w:val="header"/>
    <w:basedOn w:val="a"/>
    <w:link w:val="a9"/>
    <w:uiPriority w:val="99"/>
    <w:unhideWhenUsed/>
    <w:rsid w:val="007820C9"/>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7820C9"/>
    <w:rPr>
      <w:rFonts w:ascii="等线" w:eastAsia="等线" w:hAnsi="等线" w:cs="Times New Roman"/>
      <w:kern w:val="2"/>
      <w:sz w:val="18"/>
      <w:szCs w:val="18"/>
    </w:rPr>
  </w:style>
  <w:style w:type="paragraph" w:styleId="aa">
    <w:name w:val="footer"/>
    <w:basedOn w:val="a"/>
    <w:link w:val="ab"/>
    <w:uiPriority w:val="99"/>
    <w:unhideWhenUsed/>
    <w:rsid w:val="007820C9"/>
    <w:pPr>
      <w:tabs>
        <w:tab w:val="center" w:pos="4153"/>
        <w:tab w:val="right" w:pos="8306"/>
      </w:tabs>
      <w:snapToGrid w:val="0"/>
      <w:jc w:val="left"/>
    </w:pPr>
    <w:rPr>
      <w:sz w:val="18"/>
      <w:szCs w:val="18"/>
    </w:rPr>
  </w:style>
  <w:style w:type="character" w:customStyle="1" w:styleId="ab">
    <w:name w:val="页脚 字符"/>
    <w:basedOn w:val="a0"/>
    <w:link w:val="aa"/>
    <w:uiPriority w:val="99"/>
    <w:rsid w:val="007820C9"/>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1016">
      <w:bodyDiv w:val="1"/>
      <w:marLeft w:val="0"/>
      <w:marRight w:val="0"/>
      <w:marTop w:val="0"/>
      <w:marBottom w:val="0"/>
      <w:divBdr>
        <w:top w:val="none" w:sz="0" w:space="0" w:color="auto"/>
        <w:left w:val="none" w:sz="0" w:space="0" w:color="auto"/>
        <w:bottom w:val="none" w:sz="0" w:space="0" w:color="auto"/>
        <w:right w:val="none" w:sz="0" w:space="0" w:color="auto"/>
      </w:divBdr>
    </w:div>
    <w:div w:id="9571501">
      <w:bodyDiv w:val="1"/>
      <w:marLeft w:val="0"/>
      <w:marRight w:val="0"/>
      <w:marTop w:val="0"/>
      <w:marBottom w:val="0"/>
      <w:divBdr>
        <w:top w:val="none" w:sz="0" w:space="0" w:color="auto"/>
        <w:left w:val="none" w:sz="0" w:space="0" w:color="auto"/>
        <w:bottom w:val="none" w:sz="0" w:space="0" w:color="auto"/>
        <w:right w:val="none" w:sz="0" w:space="0" w:color="auto"/>
      </w:divBdr>
    </w:div>
    <w:div w:id="16125887">
      <w:bodyDiv w:val="1"/>
      <w:marLeft w:val="0"/>
      <w:marRight w:val="0"/>
      <w:marTop w:val="0"/>
      <w:marBottom w:val="0"/>
      <w:divBdr>
        <w:top w:val="none" w:sz="0" w:space="0" w:color="auto"/>
        <w:left w:val="none" w:sz="0" w:space="0" w:color="auto"/>
        <w:bottom w:val="none" w:sz="0" w:space="0" w:color="auto"/>
        <w:right w:val="none" w:sz="0" w:space="0" w:color="auto"/>
      </w:divBdr>
    </w:div>
    <w:div w:id="21518736">
      <w:bodyDiv w:val="1"/>
      <w:marLeft w:val="0"/>
      <w:marRight w:val="0"/>
      <w:marTop w:val="0"/>
      <w:marBottom w:val="0"/>
      <w:divBdr>
        <w:top w:val="none" w:sz="0" w:space="0" w:color="auto"/>
        <w:left w:val="none" w:sz="0" w:space="0" w:color="auto"/>
        <w:bottom w:val="none" w:sz="0" w:space="0" w:color="auto"/>
        <w:right w:val="none" w:sz="0" w:space="0" w:color="auto"/>
      </w:divBdr>
    </w:div>
    <w:div w:id="27025240">
      <w:bodyDiv w:val="1"/>
      <w:marLeft w:val="0"/>
      <w:marRight w:val="0"/>
      <w:marTop w:val="0"/>
      <w:marBottom w:val="0"/>
      <w:divBdr>
        <w:top w:val="none" w:sz="0" w:space="0" w:color="auto"/>
        <w:left w:val="none" w:sz="0" w:space="0" w:color="auto"/>
        <w:bottom w:val="none" w:sz="0" w:space="0" w:color="auto"/>
        <w:right w:val="none" w:sz="0" w:space="0" w:color="auto"/>
      </w:divBdr>
    </w:div>
    <w:div w:id="84689058">
      <w:bodyDiv w:val="1"/>
      <w:marLeft w:val="0"/>
      <w:marRight w:val="0"/>
      <w:marTop w:val="0"/>
      <w:marBottom w:val="0"/>
      <w:divBdr>
        <w:top w:val="none" w:sz="0" w:space="0" w:color="auto"/>
        <w:left w:val="none" w:sz="0" w:space="0" w:color="auto"/>
        <w:bottom w:val="none" w:sz="0" w:space="0" w:color="auto"/>
        <w:right w:val="none" w:sz="0" w:space="0" w:color="auto"/>
      </w:divBdr>
    </w:div>
    <w:div w:id="91585247">
      <w:bodyDiv w:val="1"/>
      <w:marLeft w:val="0"/>
      <w:marRight w:val="0"/>
      <w:marTop w:val="0"/>
      <w:marBottom w:val="0"/>
      <w:divBdr>
        <w:top w:val="none" w:sz="0" w:space="0" w:color="auto"/>
        <w:left w:val="none" w:sz="0" w:space="0" w:color="auto"/>
        <w:bottom w:val="none" w:sz="0" w:space="0" w:color="auto"/>
        <w:right w:val="none" w:sz="0" w:space="0" w:color="auto"/>
      </w:divBdr>
    </w:div>
    <w:div w:id="103614942">
      <w:bodyDiv w:val="1"/>
      <w:marLeft w:val="0"/>
      <w:marRight w:val="0"/>
      <w:marTop w:val="0"/>
      <w:marBottom w:val="0"/>
      <w:divBdr>
        <w:top w:val="none" w:sz="0" w:space="0" w:color="auto"/>
        <w:left w:val="none" w:sz="0" w:space="0" w:color="auto"/>
        <w:bottom w:val="none" w:sz="0" w:space="0" w:color="auto"/>
        <w:right w:val="none" w:sz="0" w:space="0" w:color="auto"/>
      </w:divBdr>
    </w:div>
    <w:div w:id="103622777">
      <w:bodyDiv w:val="1"/>
      <w:marLeft w:val="0"/>
      <w:marRight w:val="0"/>
      <w:marTop w:val="0"/>
      <w:marBottom w:val="0"/>
      <w:divBdr>
        <w:top w:val="none" w:sz="0" w:space="0" w:color="auto"/>
        <w:left w:val="none" w:sz="0" w:space="0" w:color="auto"/>
        <w:bottom w:val="none" w:sz="0" w:space="0" w:color="auto"/>
        <w:right w:val="none" w:sz="0" w:space="0" w:color="auto"/>
      </w:divBdr>
    </w:div>
    <w:div w:id="147745298">
      <w:bodyDiv w:val="1"/>
      <w:marLeft w:val="0"/>
      <w:marRight w:val="0"/>
      <w:marTop w:val="0"/>
      <w:marBottom w:val="0"/>
      <w:divBdr>
        <w:top w:val="none" w:sz="0" w:space="0" w:color="auto"/>
        <w:left w:val="none" w:sz="0" w:space="0" w:color="auto"/>
        <w:bottom w:val="none" w:sz="0" w:space="0" w:color="auto"/>
        <w:right w:val="none" w:sz="0" w:space="0" w:color="auto"/>
      </w:divBdr>
    </w:div>
    <w:div w:id="160118952">
      <w:bodyDiv w:val="1"/>
      <w:marLeft w:val="0"/>
      <w:marRight w:val="0"/>
      <w:marTop w:val="0"/>
      <w:marBottom w:val="0"/>
      <w:divBdr>
        <w:top w:val="none" w:sz="0" w:space="0" w:color="auto"/>
        <w:left w:val="none" w:sz="0" w:space="0" w:color="auto"/>
        <w:bottom w:val="none" w:sz="0" w:space="0" w:color="auto"/>
        <w:right w:val="none" w:sz="0" w:space="0" w:color="auto"/>
      </w:divBdr>
    </w:div>
    <w:div w:id="188228609">
      <w:bodyDiv w:val="1"/>
      <w:marLeft w:val="0"/>
      <w:marRight w:val="0"/>
      <w:marTop w:val="0"/>
      <w:marBottom w:val="0"/>
      <w:divBdr>
        <w:top w:val="none" w:sz="0" w:space="0" w:color="auto"/>
        <w:left w:val="none" w:sz="0" w:space="0" w:color="auto"/>
        <w:bottom w:val="none" w:sz="0" w:space="0" w:color="auto"/>
        <w:right w:val="none" w:sz="0" w:space="0" w:color="auto"/>
      </w:divBdr>
    </w:div>
    <w:div w:id="189954648">
      <w:bodyDiv w:val="1"/>
      <w:marLeft w:val="0"/>
      <w:marRight w:val="0"/>
      <w:marTop w:val="0"/>
      <w:marBottom w:val="0"/>
      <w:divBdr>
        <w:top w:val="none" w:sz="0" w:space="0" w:color="auto"/>
        <w:left w:val="none" w:sz="0" w:space="0" w:color="auto"/>
        <w:bottom w:val="none" w:sz="0" w:space="0" w:color="auto"/>
        <w:right w:val="none" w:sz="0" w:space="0" w:color="auto"/>
      </w:divBdr>
    </w:div>
    <w:div w:id="199900072">
      <w:bodyDiv w:val="1"/>
      <w:marLeft w:val="0"/>
      <w:marRight w:val="0"/>
      <w:marTop w:val="0"/>
      <w:marBottom w:val="0"/>
      <w:divBdr>
        <w:top w:val="none" w:sz="0" w:space="0" w:color="auto"/>
        <w:left w:val="none" w:sz="0" w:space="0" w:color="auto"/>
        <w:bottom w:val="none" w:sz="0" w:space="0" w:color="auto"/>
        <w:right w:val="none" w:sz="0" w:space="0" w:color="auto"/>
      </w:divBdr>
    </w:div>
    <w:div w:id="200483812">
      <w:bodyDiv w:val="1"/>
      <w:marLeft w:val="0"/>
      <w:marRight w:val="0"/>
      <w:marTop w:val="0"/>
      <w:marBottom w:val="0"/>
      <w:divBdr>
        <w:top w:val="none" w:sz="0" w:space="0" w:color="auto"/>
        <w:left w:val="none" w:sz="0" w:space="0" w:color="auto"/>
        <w:bottom w:val="none" w:sz="0" w:space="0" w:color="auto"/>
        <w:right w:val="none" w:sz="0" w:space="0" w:color="auto"/>
      </w:divBdr>
    </w:div>
    <w:div w:id="238826450">
      <w:bodyDiv w:val="1"/>
      <w:marLeft w:val="0"/>
      <w:marRight w:val="0"/>
      <w:marTop w:val="0"/>
      <w:marBottom w:val="0"/>
      <w:divBdr>
        <w:top w:val="none" w:sz="0" w:space="0" w:color="auto"/>
        <w:left w:val="none" w:sz="0" w:space="0" w:color="auto"/>
        <w:bottom w:val="none" w:sz="0" w:space="0" w:color="auto"/>
        <w:right w:val="none" w:sz="0" w:space="0" w:color="auto"/>
      </w:divBdr>
    </w:div>
    <w:div w:id="241986835">
      <w:bodyDiv w:val="1"/>
      <w:marLeft w:val="0"/>
      <w:marRight w:val="0"/>
      <w:marTop w:val="0"/>
      <w:marBottom w:val="0"/>
      <w:divBdr>
        <w:top w:val="none" w:sz="0" w:space="0" w:color="auto"/>
        <w:left w:val="none" w:sz="0" w:space="0" w:color="auto"/>
        <w:bottom w:val="none" w:sz="0" w:space="0" w:color="auto"/>
        <w:right w:val="none" w:sz="0" w:space="0" w:color="auto"/>
      </w:divBdr>
    </w:div>
    <w:div w:id="252324098">
      <w:bodyDiv w:val="1"/>
      <w:marLeft w:val="0"/>
      <w:marRight w:val="0"/>
      <w:marTop w:val="0"/>
      <w:marBottom w:val="0"/>
      <w:divBdr>
        <w:top w:val="none" w:sz="0" w:space="0" w:color="auto"/>
        <w:left w:val="none" w:sz="0" w:space="0" w:color="auto"/>
        <w:bottom w:val="none" w:sz="0" w:space="0" w:color="auto"/>
        <w:right w:val="none" w:sz="0" w:space="0" w:color="auto"/>
      </w:divBdr>
    </w:div>
    <w:div w:id="277415682">
      <w:bodyDiv w:val="1"/>
      <w:marLeft w:val="0"/>
      <w:marRight w:val="0"/>
      <w:marTop w:val="0"/>
      <w:marBottom w:val="0"/>
      <w:divBdr>
        <w:top w:val="none" w:sz="0" w:space="0" w:color="auto"/>
        <w:left w:val="none" w:sz="0" w:space="0" w:color="auto"/>
        <w:bottom w:val="none" w:sz="0" w:space="0" w:color="auto"/>
        <w:right w:val="none" w:sz="0" w:space="0" w:color="auto"/>
      </w:divBdr>
    </w:div>
    <w:div w:id="284429565">
      <w:bodyDiv w:val="1"/>
      <w:marLeft w:val="0"/>
      <w:marRight w:val="0"/>
      <w:marTop w:val="0"/>
      <w:marBottom w:val="0"/>
      <w:divBdr>
        <w:top w:val="none" w:sz="0" w:space="0" w:color="auto"/>
        <w:left w:val="none" w:sz="0" w:space="0" w:color="auto"/>
        <w:bottom w:val="none" w:sz="0" w:space="0" w:color="auto"/>
        <w:right w:val="none" w:sz="0" w:space="0" w:color="auto"/>
      </w:divBdr>
    </w:div>
    <w:div w:id="288515173">
      <w:bodyDiv w:val="1"/>
      <w:marLeft w:val="0"/>
      <w:marRight w:val="0"/>
      <w:marTop w:val="0"/>
      <w:marBottom w:val="0"/>
      <w:divBdr>
        <w:top w:val="none" w:sz="0" w:space="0" w:color="auto"/>
        <w:left w:val="none" w:sz="0" w:space="0" w:color="auto"/>
        <w:bottom w:val="none" w:sz="0" w:space="0" w:color="auto"/>
        <w:right w:val="none" w:sz="0" w:space="0" w:color="auto"/>
      </w:divBdr>
    </w:div>
    <w:div w:id="289438343">
      <w:bodyDiv w:val="1"/>
      <w:marLeft w:val="0"/>
      <w:marRight w:val="0"/>
      <w:marTop w:val="0"/>
      <w:marBottom w:val="0"/>
      <w:divBdr>
        <w:top w:val="none" w:sz="0" w:space="0" w:color="auto"/>
        <w:left w:val="none" w:sz="0" w:space="0" w:color="auto"/>
        <w:bottom w:val="none" w:sz="0" w:space="0" w:color="auto"/>
        <w:right w:val="none" w:sz="0" w:space="0" w:color="auto"/>
      </w:divBdr>
    </w:div>
    <w:div w:id="293677967">
      <w:bodyDiv w:val="1"/>
      <w:marLeft w:val="0"/>
      <w:marRight w:val="0"/>
      <w:marTop w:val="0"/>
      <w:marBottom w:val="0"/>
      <w:divBdr>
        <w:top w:val="none" w:sz="0" w:space="0" w:color="auto"/>
        <w:left w:val="none" w:sz="0" w:space="0" w:color="auto"/>
        <w:bottom w:val="none" w:sz="0" w:space="0" w:color="auto"/>
        <w:right w:val="none" w:sz="0" w:space="0" w:color="auto"/>
      </w:divBdr>
    </w:div>
    <w:div w:id="325597519">
      <w:bodyDiv w:val="1"/>
      <w:marLeft w:val="0"/>
      <w:marRight w:val="0"/>
      <w:marTop w:val="0"/>
      <w:marBottom w:val="0"/>
      <w:divBdr>
        <w:top w:val="none" w:sz="0" w:space="0" w:color="auto"/>
        <w:left w:val="none" w:sz="0" w:space="0" w:color="auto"/>
        <w:bottom w:val="none" w:sz="0" w:space="0" w:color="auto"/>
        <w:right w:val="none" w:sz="0" w:space="0" w:color="auto"/>
      </w:divBdr>
    </w:div>
    <w:div w:id="329913765">
      <w:bodyDiv w:val="1"/>
      <w:marLeft w:val="0"/>
      <w:marRight w:val="0"/>
      <w:marTop w:val="0"/>
      <w:marBottom w:val="0"/>
      <w:divBdr>
        <w:top w:val="none" w:sz="0" w:space="0" w:color="auto"/>
        <w:left w:val="none" w:sz="0" w:space="0" w:color="auto"/>
        <w:bottom w:val="none" w:sz="0" w:space="0" w:color="auto"/>
        <w:right w:val="none" w:sz="0" w:space="0" w:color="auto"/>
      </w:divBdr>
    </w:div>
    <w:div w:id="340818568">
      <w:bodyDiv w:val="1"/>
      <w:marLeft w:val="0"/>
      <w:marRight w:val="0"/>
      <w:marTop w:val="0"/>
      <w:marBottom w:val="0"/>
      <w:divBdr>
        <w:top w:val="none" w:sz="0" w:space="0" w:color="auto"/>
        <w:left w:val="none" w:sz="0" w:space="0" w:color="auto"/>
        <w:bottom w:val="none" w:sz="0" w:space="0" w:color="auto"/>
        <w:right w:val="none" w:sz="0" w:space="0" w:color="auto"/>
      </w:divBdr>
    </w:div>
    <w:div w:id="343091897">
      <w:bodyDiv w:val="1"/>
      <w:marLeft w:val="0"/>
      <w:marRight w:val="0"/>
      <w:marTop w:val="0"/>
      <w:marBottom w:val="0"/>
      <w:divBdr>
        <w:top w:val="none" w:sz="0" w:space="0" w:color="auto"/>
        <w:left w:val="none" w:sz="0" w:space="0" w:color="auto"/>
        <w:bottom w:val="none" w:sz="0" w:space="0" w:color="auto"/>
        <w:right w:val="none" w:sz="0" w:space="0" w:color="auto"/>
      </w:divBdr>
    </w:div>
    <w:div w:id="347492073">
      <w:bodyDiv w:val="1"/>
      <w:marLeft w:val="0"/>
      <w:marRight w:val="0"/>
      <w:marTop w:val="0"/>
      <w:marBottom w:val="0"/>
      <w:divBdr>
        <w:top w:val="none" w:sz="0" w:space="0" w:color="auto"/>
        <w:left w:val="none" w:sz="0" w:space="0" w:color="auto"/>
        <w:bottom w:val="none" w:sz="0" w:space="0" w:color="auto"/>
        <w:right w:val="none" w:sz="0" w:space="0" w:color="auto"/>
      </w:divBdr>
    </w:div>
    <w:div w:id="351808415">
      <w:bodyDiv w:val="1"/>
      <w:marLeft w:val="0"/>
      <w:marRight w:val="0"/>
      <w:marTop w:val="0"/>
      <w:marBottom w:val="0"/>
      <w:divBdr>
        <w:top w:val="none" w:sz="0" w:space="0" w:color="auto"/>
        <w:left w:val="none" w:sz="0" w:space="0" w:color="auto"/>
        <w:bottom w:val="none" w:sz="0" w:space="0" w:color="auto"/>
        <w:right w:val="none" w:sz="0" w:space="0" w:color="auto"/>
      </w:divBdr>
    </w:div>
    <w:div w:id="355815709">
      <w:bodyDiv w:val="1"/>
      <w:marLeft w:val="0"/>
      <w:marRight w:val="0"/>
      <w:marTop w:val="0"/>
      <w:marBottom w:val="0"/>
      <w:divBdr>
        <w:top w:val="none" w:sz="0" w:space="0" w:color="auto"/>
        <w:left w:val="none" w:sz="0" w:space="0" w:color="auto"/>
        <w:bottom w:val="none" w:sz="0" w:space="0" w:color="auto"/>
        <w:right w:val="none" w:sz="0" w:space="0" w:color="auto"/>
      </w:divBdr>
    </w:div>
    <w:div w:id="380371257">
      <w:bodyDiv w:val="1"/>
      <w:marLeft w:val="0"/>
      <w:marRight w:val="0"/>
      <w:marTop w:val="0"/>
      <w:marBottom w:val="0"/>
      <w:divBdr>
        <w:top w:val="none" w:sz="0" w:space="0" w:color="auto"/>
        <w:left w:val="none" w:sz="0" w:space="0" w:color="auto"/>
        <w:bottom w:val="none" w:sz="0" w:space="0" w:color="auto"/>
        <w:right w:val="none" w:sz="0" w:space="0" w:color="auto"/>
      </w:divBdr>
    </w:div>
    <w:div w:id="380444288">
      <w:bodyDiv w:val="1"/>
      <w:marLeft w:val="0"/>
      <w:marRight w:val="0"/>
      <w:marTop w:val="0"/>
      <w:marBottom w:val="0"/>
      <w:divBdr>
        <w:top w:val="none" w:sz="0" w:space="0" w:color="auto"/>
        <w:left w:val="none" w:sz="0" w:space="0" w:color="auto"/>
        <w:bottom w:val="none" w:sz="0" w:space="0" w:color="auto"/>
        <w:right w:val="none" w:sz="0" w:space="0" w:color="auto"/>
      </w:divBdr>
    </w:div>
    <w:div w:id="384527841">
      <w:bodyDiv w:val="1"/>
      <w:marLeft w:val="0"/>
      <w:marRight w:val="0"/>
      <w:marTop w:val="0"/>
      <w:marBottom w:val="0"/>
      <w:divBdr>
        <w:top w:val="none" w:sz="0" w:space="0" w:color="auto"/>
        <w:left w:val="none" w:sz="0" w:space="0" w:color="auto"/>
        <w:bottom w:val="none" w:sz="0" w:space="0" w:color="auto"/>
        <w:right w:val="none" w:sz="0" w:space="0" w:color="auto"/>
      </w:divBdr>
    </w:div>
    <w:div w:id="427119255">
      <w:bodyDiv w:val="1"/>
      <w:marLeft w:val="0"/>
      <w:marRight w:val="0"/>
      <w:marTop w:val="0"/>
      <w:marBottom w:val="0"/>
      <w:divBdr>
        <w:top w:val="none" w:sz="0" w:space="0" w:color="auto"/>
        <w:left w:val="none" w:sz="0" w:space="0" w:color="auto"/>
        <w:bottom w:val="none" w:sz="0" w:space="0" w:color="auto"/>
        <w:right w:val="none" w:sz="0" w:space="0" w:color="auto"/>
      </w:divBdr>
    </w:div>
    <w:div w:id="427585881">
      <w:bodyDiv w:val="1"/>
      <w:marLeft w:val="0"/>
      <w:marRight w:val="0"/>
      <w:marTop w:val="0"/>
      <w:marBottom w:val="0"/>
      <w:divBdr>
        <w:top w:val="none" w:sz="0" w:space="0" w:color="auto"/>
        <w:left w:val="none" w:sz="0" w:space="0" w:color="auto"/>
        <w:bottom w:val="none" w:sz="0" w:space="0" w:color="auto"/>
        <w:right w:val="none" w:sz="0" w:space="0" w:color="auto"/>
      </w:divBdr>
    </w:div>
    <w:div w:id="447088807">
      <w:bodyDiv w:val="1"/>
      <w:marLeft w:val="0"/>
      <w:marRight w:val="0"/>
      <w:marTop w:val="0"/>
      <w:marBottom w:val="0"/>
      <w:divBdr>
        <w:top w:val="none" w:sz="0" w:space="0" w:color="auto"/>
        <w:left w:val="none" w:sz="0" w:space="0" w:color="auto"/>
        <w:bottom w:val="none" w:sz="0" w:space="0" w:color="auto"/>
        <w:right w:val="none" w:sz="0" w:space="0" w:color="auto"/>
      </w:divBdr>
    </w:div>
    <w:div w:id="448816546">
      <w:bodyDiv w:val="1"/>
      <w:marLeft w:val="0"/>
      <w:marRight w:val="0"/>
      <w:marTop w:val="0"/>
      <w:marBottom w:val="0"/>
      <w:divBdr>
        <w:top w:val="none" w:sz="0" w:space="0" w:color="auto"/>
        <w:left w:val="none" w:sz="0" w:space="0" w:color="auto"/>
        <w:bottom w:val="none" w:sz="0" w:space="0" w:color="auto"/>
        <w:right w:val="none" w:sz="0" w:space="0" w:color="auto"/>
      </w:divBdr>
    </w:div>
    <w:div w:id="455219932">
      <w:bodyDiv w:val="1"/>
      <w:marLeft w:val="0"/>
      <w:marRight w:val="0"/>
      <w:marTop w:val="0"/>
      <w:marBottom w:val="0"/>
      <w:divBdr>
        <w:top w:val="none" w:sz="0" w:space="0" w:color="auto"/>
        <w:left w:val="none" w:sz="0" w:space="0" w:color="auto"/>
        <w:bottom w:val="none" w:sz="0" w:space="0" w:color="auto"/>
        <w:right w:val="none" w:sz="0" w:space="0" w:color="auto"/>
      </w:divBdr>
    </w:div>
    <w:div w:id="464199537">
      <w:bodyDiv w:val="1"/>
      <w:marLeft w:val="0"/>
      <w:marRight w:val="0"/>
      <w:marTop w:val="0"/>
      <w:marBottom w:val="0"/>
      <w:divBdr>
        <w:top w:val="none" w:sz="0" w:space="0" w:color="auto"/>
        <w:left w:val="none" w:sz="0" w:space="0" w:color="auto"/>
        <w:bottom w:val="none" w:sz="0" w:space="0" w:color="auto"/>
        <w:right w:val="none" w:sz="0" w:space="0" w:color="auto"/>
      </w:divBdr>
    </w:div>
    <w:div w:id="477065834">
      <w:bodyDiv w:val="1"/>
      <w:marLeft w:val="0"/>
      <w:marRight w:val="0"/>
      <w:marTop w:val="0"/>
      <w:marBottom w:val="0"/>
      <w:divBdr>
        <w:top w:val="none" w:sz="0" w:space="0" w:color="auto"/>
        <w:left w:val="none" w:sz="0" w:space="0" w:color="auto"/>
        <w:bottom w:val="none" w:sz="0" w:space="0" w:color="auto"/>
        <w:right w:val="none" w:sz="0" w:space="0" w:color="auto"/>
      </w:divBdr>
    </w:div>
    <w:div w:id="492835667">
      <w:bodyDiv w:val="1"/>
      <w:marLeft w:val="0"/>
      <w:marRight w:val="0"/>
      <w:marTop w:val="0"/>
      <w:marBottom w:val="0"/>
      <w:divBdr>
        <w:top w:val="none" w:sz="0" w:space="0" w:color="auto"/>
        <w:left w:val="none" w:sz="0" w:space="0" w:color="auto"/>
        <w:bottom w:val="none" w:sz="0" w:space="0" w:color="auto"/>
        <w:right w:val="none" w:sz="0" w:space="0" w:color="auto"/>
      </w:divBdr>
    </w:div>
    <w:div w:id="531458258">
      <w:bodyDiv w:val="1"/>
      <w:marLeft w:val="0"/>
      <w:marRight w:val="0"/>
      <w:marTop w:val="0"/>
      <w:marBottom w:val="0"/>
      <w:divBdr>
        <w:top w:val="none" w:sz="0" w:space="0" w:color="auto"/>
        <w:left w:val="none" w:sz="0" w:space="0" w:color="auto"/>
        <w:bottom w:val="none" w:sz="0" w:space="0" w:color="auto"/>
        <w:right w:val="none" w:sz="0" w:space="0" w:color="auto"/>
      </w:divBdr>
    </w:div>
    <w:div w:id="565459967">
      <w:bodyDiv w:val="1"/>
      <w:marLeft w:val="0"/>
      <w:marRight w:val="0"/>
      <w:marTop w:val="0"/>
      <w:marBottom w:val="0"/>
      <w:divBdr>
        <w:top w:val="none" w:sz="0" w:space="0" w:color="auto"/>
        <w:left w:val="none" w:sz="0" w:space="0" w:color="auto"/>
        <w:bottom w:val="none" w:sz="0" w:space="0" w:color="auto"/>
        <w:right w:val="none" w:sz="0" w:space="0" w:color="auto"/>
      </w:divBdr>
    </w:div>
    <w:div w:id="570820489">
      <w:bodyDiv w:val="1"/>
      <w:marLeft w:val="0"/>
      <w:marRight w:val="0"/>
      <w:marTop w:val="0"/>
      <w:marBottom w:val="0"/>
      <w:divBdr>
        <w:top w:val="none" w:sz="0" w:space="0" w:color="auto"/>
        <w:left w:val="none" w:sz="0" w:space="0" w:color="auto"/>
        <w:bottom w:val="none" w:sz="0" w:space="0" w:color="auto"/>
        <w:right w:val="none" w:sz="0" w:space="0" w:color="auto"/>
      </w:divBdr>
    </w:div>
    <w:div w:id="571355708">
      <w:bodyDiv w:val="1"/>
      <w:marLeft w:val="0"/>
      <w:marRight w:val="0"/>
      <w:marTop w:val="0"/>
      <w:marBottom w:val="0"/>
      <w:divBdr>
        <w:top w:val="none" w:sz="0" w:space="0" w:color="auto"/>
        <w:left w:val="none" w:sz="0" w:space="0" w:color="auto"/>
        <w:bottom w:val="none" w:sz="0" w:space="0" w:color="auto"/>
        <w:right w:val="none" w:sz="0" w:space="0" w:color="auto"/>
      </w:divBdr>
    </w:div>
    <w:div w:id="574778988">
      <w:bodyDiv w:val="1"/>
      <w:marLeft w:val="0"/>
      <w:marRight w:val="0"/>
      <w:marTop w:val="0"/>
      <w:marBottom w:val="0"/>
      <w:divBdr>
        <w:top w:val="none" w:sz="0" w:space="0" w:color="auto"/>
        <w:left w:val="none" w:sz="0" w:space="0" w:color="auto"/>
        <w:bottom w:val="none" w:sz="0" w:space="0" w:color="auto"/>
        <w:right w:val="none" w:sz="0" w:space="0" w:color="auto"/>
      </w:divBdr>
    </w:div>
    <w:div w:id="578834855">
      <w:bodyDiv w:val="1"/>
      <w:marLeft w:val="0"/>
      <w:marRight w:val="0"/>
      <w:marTop w:val="0"/>
      <w:marBottom w:val="0"/>
      <w:divBdr>
        <w:top w:val="none" w:sz="0" w:space="0" w:color="auto"/>
        <w:left w:val="none" w:sz="0" w:space="0" w:color="auto"/>
        <w:bottom w:val="none" w:sz="0" w:space="0" w:color="auto"/>
        <w:right w:val="none" w:sz="0" w:space="0" w:color="auto"/>
      </w:divBdr>
    </w:div>
    <w:div w:id="588201573">
      <w:bodyDiv w:val="1"/>
      <w:marLeft w:val="0"/>
      <w:marRight w:val="0"/>
      <w:marTop w:val="0"/>
      <w:marBottom w:val="0"/>
      <w:divBdr>
        <w:top w:val="none" w:sz="0" w:space="0" w:color="auto"/>
        <w:left w:val="none" w:sz="0" w:space="0" w:color="auto"/>
        <w:bottom w:val="none" w:sz="0" w:space="0" w:color="auto"/>
        <w:right w:val="none" w:sz="0" w:space="0" w:color="auto"/>
      </w:divBdr>
    </w:div>
    <w:div w:id="605120034">
      <w:bodyDiv w:val="1"/>
      <w:marLeft w:val="0"/>
      <w:marRight w:val="0"/>
      <w:marTop w:val="0"/>
      <w:marBottom w:val="0"/>
      <w:divBdr>
        <w:top w:val="none" w:sz="0" w:space="0" w:color="auto"/>
        <w:left w:val="none" w:sz="0" w:space="0" w:color="auto"/>
        <w:bottom w:val="none" w:sz="0" w:space="0" w:color="auto"/>
        <w:right w:val="none" w:sz="0" w:space="0" w:color="auto"/>
      </w:divBdr>
    </w:div>
    <w:div w:id="607589091">
      <w:bodyDiv w:val="1"/>
      <w:marLeft w:val="0"/>
      <w:marRight w:val="0"/>
      <w:marTop w:val="0"/>
      <w:marBottom w:val="0"/>
      <w:divBdr>
        <w:top w:val="none" w:sz="0" w:space="0" w:color="auto"/>
        <w:left w:val="none" w:sz="0" w:space="0" w:color="auto"/>
        <w:bottom w:val="none" w:sz="0" w:space="0" w:color="auto"/>
        <w:right w:val="none" w:sz="0" w:space="0" w:color="auto"/>
      </w:divBdr>
    </w:div>
    <w:div w:id="616790462">
      <w:bodyDiv w:val="1"/>
      <w:marLeft w:val="0"/>
      <w:marRight w:val="0"/>
      <w:marTop w:val="0"/>
      <w:marBottom w:val="0"/>
      <w:divBdr>
        <w:top w:val="none" w:sz="0" w:space="0" w:color="auto"/>
        <w:left w:val="none" w:sz="0" w:space="0" w:color="auto"/>
        <w:bottom w:val="none" w:sz="0" w:space="0" w:color="auto"/>
        <w:right w:val="none" w:sz="0" w:space="0" w:color="auto"/>
      </w:divBdr>
    </w:div>
    <w:div w:id="624428905">
      <w:bodyDiv w:val="1"/>
      <w:marLeft w:val="0"/>
      <w:marRight w:val="0"/>
      <w:marTop w:val="0"/>
      <w:marBottom w:val="0"/>
      <w:divBdr>
        <w:top w:val="none" w:sz="0" w:space="0" w:color="auto"/>
        <w:left w:val="none" w:sz="0" w:space="0" w:color="auto"/>
        <w:bottom w:val="none" w:sz="0" w:space="0" w:color="auto"/>
        <w:right w:val="none" w:sz="0" w:space="0" w:color="auto"/>
      </w:divBdr>
    </w:div>
    <w:div w:id="627512199">
      <w:bodyDiv w:val="1"/>
      <w:marLeft w:val="0"/>
      <w:marRight w:val="0"/>
      <w:marTop w:val="0"/>
      <w:marBottom w:val="0"/>
      <w:divBdr>
        <w:top w:val="none" w:sz="0" w:space="0" w:color="auto"/>
        <w:left w:val="none" w:sz="0" w:space="0" w:color="auto"/>
        <w:bottom w:val="none" w:sz="0" w:space="0" w:color="auto"/>
        <w:right w:val="none" w:sz="0" w:space="0" w:color="auto"/>
      </w:divBdr>
    </w:div>
    <w:div w:id="650596012">
      <w:bodyDiv w:val="1"/>
      <w:marLeft w:val="0"/>
      <w:marRight w:val="0"/>
      <w:marTop w:val="0"/>
      <w:marBottom w:val="0"/>
      <w:divBdr>
        <w:top w:val="none" w:sz="0" w:space="0" w:color="auto"/>
        <w:left w:val="none" w:sz="0" w:space="0" w:color="auto"/>
        <w:bottom w:val="none" w:sz="0" w:space="0" w:color="auto"/>
        <w:right w:val="none" w:sz="0" w:space="0" w:color="auto"/>
      </w:divBdr>
    </w:div>
    <w:div w:id="657732790">
      <w:bodyDiv w:val="1"/>
      <w:marLeft w:val="0"/>
      <w:marRight w:val="0"/>
      <w:marTop w:val="0"/>
      <w:marBottom w:val="0"/>
      <w:divBdr>
        <w:top w:val="none" w:sz="0" w:space="0" w:color="auto"/>
        <w:left w:val="none" w:sz="0" w:space="0" w:color="auto"/>
        <w:bottom w:val="none" w:sz="0" w:space="0" w:color="auto"/>
        <w:right w:val="none" w:sz="0" w:space="0" w:color="auto"/>
      </w:divBdr>
    </w:div>
    <w:div w:id="691300621">
      <w:bodyDiv w:val="1"/>
      <w:marLeft w:val="0"/>
      <w:marRight w:val="0"/>
      <w:marTop w:val="0"/>
      <w:marBottom w:val="0"/>
      <w:divBdr>
        <w:top w:val="none" w:sz="0" w:space="0" w:color="auto"/>
        <w:left w:val="none" w:sz="0" w:space="0" w:color="auto"/>
        <w:bottom w:val="none" w:sz="0" w:space="0" w:color="auto"/>
        <w:right w:val="none" w:sz="0" w:space="0" w:color="auto"/>
      </w:divBdr>
    </w:div>
    <w:div w:id="705064148">
      <w:bodyDiv w:val="1"/>
      <w:marLeft w:val="0"/>
      <w:marRight w:val="0"/>
      <w:marTop w:val="0"/>
      <w:marBottom w:val="0"/>
      <w:divBdr>
        <w:top w:val="none" w:sz="0" w:space="0" w:color="auto"/>
        <w:left w:val="none" w:sz="0" w:space="0" w:color="auto"/>
        <w:bottom w:val="none" w:sz="0" w:space="0" w:color="auto"/>
        <w:right w:val="none" w:sz="0" w:space="0" w:color="auto"/>
      </w:divBdr>
    </w:div>
    <w:div w:id="718170000">
      <w:bodyDiv w:val="1"/>
      <w:marLeft w:val="0"/>
      <w:marRight w:val="0"/>
      <w:marTop w:val="0"/>
      <w:marBottom w:val="0"/>
      <w:divBdr>
        <w:top w:val="none" w:sz="0" w:space="0" w:color="auto"/>
        <w:left w:val="none" w:sz="0" w:space="0" w:color="auto"/>
        <w:bottom w:val="none" w:sz="0" w:space="0" w:color="auto"/>
        <w:right w:val="none" w:sz="0" w:space="0" w:color="auto"/>
      </w:divBdr>
    </w:div>
    <w:div w:id="732505936">
      <w:bodyDiv w:val="1"/>
      <w:marLeft w:val="0"/>
      <w:marRight w:val="0"/>
      <w:marTop w:val="0"/>
      <w:marBottom w:val="0"/>
      <w:divBdr>
        <w:top w:val="none" w:sz="0" w:space="0" w:color="auto"/>
        <w:left w:val="none" w:sz="0" w:space="0" w:color="auto"/>
        <w:bottom w:val="none" w:sz="0" w:space="0" w:color="auto"/>
        <w:right w:val="none" w:sz="0" w:space="0" w:color="auto"/>
      </w:divBdr>
    </w:div>
    <w:div w:id="750322150">
      <w:bodyDiv w:val="1"/>
      <w:marLeft w:val="0"/>
      <w:marRight w:val="0"/>
      <w:marTop w:val="0"/>
      <w:marBottom w:val="0"/>
      <w:divBdr>
        <w:top w:val="none" w:sz="0" w:space="0" w:color="auto"/>
        <w:left w:val="none" w:sz="0" w:space="0" w:color="auto"/>
        <w:bottom w:val="none" w:sz="0" w:space="0" w:color="auto"/>
        <w:right w:val="none" w:sz="0" w:space="0" w:color="auto"/>
      </w:divBdr>
    </w:div>
    <w:div w:id="751126216">
      <w:bodyDiv w:val="1"/>
      <w:marLeft w:val="0"/>
      <w:marRight w:val="0"/>
      <w:marTop w:val="0"/>
      <w:marBottom w:val="0"/>
      <w:divBdr>
        <w:top w:val="none" w:sz="0" w:space="0" w:color="auto"/>
        <w:left w:val="none" w:sz="0" w:space="0" w:color="auto"/>
        <w:bottom w:val="none" w:sz="0" w:space="0" w:color="auto"/>
        <w:right w:val="none" w:sz="0" w:space="0" w:color="auto"/>
      </w:divBdr>
    </w:div>
    <w:div w:id="751657118">
      <w:bodyDiv w:val="1"/>
      <w:marLeft w:val="0"/>
      <w:marRight w:val="0"/>
      <w:marTop w:val="0"/>
      <w:marBottom w:val="0"/>
      <w:divBdr>
        <w:top w:val="none" w:sz="0" w:space="0" w:color="auto"/>
        <w:left w:val="none" w:sz="0" w:space="0" w:color="auto"/>
        <w:bottom w:val="none" w:sz="0" w:space="0" w:color="auto"/>
        <w:right w:val="none" w:sz="0" w:space="0" w:color="auto"/>
      </w:divBdr>
    </w:div>
    <w:div w:id="754207781">
      <w:bodyDiv w:val="1"/>
      <w:marLeft w:val="0"/>
      <w:marRight w:val="0"/>
      <w:marTop w:val="0"/>
      <w:marBottom w:val="0"/>
      <w:divBdr>
        <w:top w:val="none" w:sz="0" w:space="0" w:color="auto"/>
        <w:left w:val="none" w:sz="0" w:space="0" w:color="auto"/>
        <w:bottom w:val="none" w:sz="0" w:space="0" w:color="auto"/>
        <w:right w:val="none" w:sz="0" w:space="0" w:color="auto"/>
      </w:divBdr>
    </w:div>
    <w:div w:id="768356115">
      <w:bodyDiv w:val="1"/>
      <w:marLeft w:val="0"/>
      <w:marRight w:val="0"/>
      <w:marTop w:val="0"/>
      <w:marBottom w:val="0"/>
      <w:divBdr>
        <w:top w:val="none" w:sz="0" w:space="0" w:color="auto"/>
        <w:left w:val="none" w:sz="0" w:space="0" w:color="auto"/>
        <w:bottom w:val="none" w:sz="0" w:space="0" w:color="auto"/>
        <w:right w:val="none" w:sz="0" w:space="0" w:color="auto"/>
      </w:divBdr>
    </w:div>
    <w:div w:id="782848944">
      <w:bodyDiv w:val="1"/>
      <w:marLeft w:val="0"/>
      <w:marRight w:val="0"/>
      <w:marTop w:val="0"/>
      <w:marBottom w:val="0"/>
      <w:divBdr>
        <w:top w:val="none" w:sz="0" w:space="0" w:color="auto"/>
        <w:left w:val="none" w:sz="0" w:space="0" w:color="auto"/>
        <w:bottom w:val="none" w:sz="0" w:space="0" w:color="auto"/>
        <w:right w:val="none" w:sz="0" w:space="0" w:color="auto"/>
      </w:divBdr>
    </w:div>
    <w:div w:id="793326515">
      <w:bodyDiv w:val="1"/>
      <w:marLeft w:val="0"/>
      <w:marRight w:val="0"/>
      <w:marTop w:val="0"/>
      <w:marBottom w:val="0"/>
      <w:divBdr>
        <w:top w:val="none" w:sz="0" w:space="0" w:color="auto"/>
        <w:left w:val="none" w:sz="0" w:space="0" w:color="auto"/>
        <w:bottom w:val="none" w:sz="0" w:space="0" w:color="auto"/>
        <w:right w:val="none" w:sz="0" w:space="0" w:color="auto"/>
      </w:divBdr>
    </w:div>
    <w:div w:id="805046798">
      <w:bodyDiv w:val="1"/>
      <w:marLeft w:val="0"/>
      <w:marRight w:val="0"/>
      <w:marTop w:val="0"/>
      <w:marBottom w:val="0"/>
      <w:divBdr>
        <w:top w:val="none" w:sz="0" w:space="0" w:color="auto"/>
        <w:left w:val="none" w:sz="0" w:space="0" w:color="auto"/>
        <w:bottom w:val="none" w:sz="0" w:space="0" w:color="auto"/>
        <w:right w:val="none" w:sz="0" w:space="0" w:color="auto"/>
      </w:divBdr>
    </w:div>
    <w:div w:id="808984240">
      <w:bodyDiv w:val="1"/>
      <w:marLeft w:val="0"/>
      <w:marRight w:val="0"/>
      <w:marTop w:val="0"/>
      <w:marBottom w:val="0"/>
      <w:divBdr>
        <w:top w:val="none" w:sz="0" w:space="0" w:color="auto"/>
        <w:left w:val="none" w:sz="0" w:space="0" w:color="auto"/>
        <w:bottom w:val="none" w:sz="0" w:space="0" w:color="auto"/>
        <w:right w:val="none" w:sz="0" w:space="0" w:color="auto"/>
      </w:divBdr>
    </w:div>
    <w:div w:id="809245426">
      <w:bodyDiv w:val="1"/>
      <w:marLeft w:val="0"/>
      <w:marRight w:val="0"/>
      <w:marTop w:val="0"/>
      <w:marBottom w:val="0"/>
      <w:divBdr>
        <w:top w:val="none" w:sz="0" w:space="0" w:color="auto"/>
        <w:left w:val="none" w:sz="0" w:space="0" w:color="auto"/>
        <w:bottom w:val="none" w:sz="0" w:space="0" w:color="auto"/>
        <w:right w:val="none" w:sz="0" w:space="0" w:color="auto"/>
      </w:divBdr>
    </w:div>
    <w:div w:id="848175696">
      <w:bodyDiv w:val="1"/>
      <w:marLeft w:val="0"/>
      <w:marRight w:val="0"/>
      <w:marTop w:val="0"/>
      <w:marBottom w:val="0"/>
      <w:divBdr>
        <w:top w:val="none" w:sz="0" w:space="0" w:color="auto"/>
        <w:left w:val="none" w:sz="0" w:space="0" w:color="auto"/>
        <w:bottom w:val="none" w:sz="0" w:space="0" w:color="auto"/>
        <w:right w:val="none" w:sz="0" w:space="0" w:color="auto"/>
      </w:divBdr>
    </w:div>
    <w:div w:id="854341464">
      <w:bodyDiv w:val="1"/>
      <w:marLeft w:val="0"/>
      <w:marRight w:val="0"/>
      <w:marTop w:val="0"/>
      <w:marBottom w:val="0"/>
      <w:divBdr>
        <w:top w:val="none" w:sz="0" w:space="0" w:color="auto"/>
        <w:left w:val="none" w:sz="0" w:space="0" w:color="auto"/>
        <w:bottom w:val="none" w:sz="0" w:space="0" w:color="auto"/>
        <w:right w:val="none" w:sz="0" w:space="0" w:color="auto"/>
      </w:divBdr>
    </w:div>
    <w:div w:id="862983958">
      <w:bodyDiv w:val="1"/>
      <w:marLeft w:val="0"/>
      <w:marRight w:val="0"/>
      <w:marTop w:val="0"/>
      <w:marBottom w:val="0"/>
      <w:divBdr>
        <w:top w:val="none" w:sz="0" w:space="0" w:color="auto"/>
        <w:left w:val="none" w:sz="0" w:space="0" w:color="auto"/>
        <w:bottom w:val="none" w:sz="0" w:space="0" w:color="auto"/>
        <w:right w:val="none" w:sz="0" w:space="0" w:color="auto"/>
      </w:divBdr>
    </w:div>
    <w:div w:id="878468718">
      <w:bodyDiv w:val="1"/>
      <w:marLeft w:val="0"/>
      <w:marRight w:val="0"/>
      <w:marTop w:val="0"/>
      <w:marBottom w:val="0"/>
      <w:divBdr>
        <w:top w:val="none" w:sz="0" w:space="0" w:color="auto"/>
        <w:left w:val="none" w:sz="0" w:space="0" w:color="auto"/>
        <w:bottom w:val="none" w:sz="0" w:space="0" w:color="auto"/>
        <w:right w:val="none" w:sz="0" w:space="0" w:color="auto"/>
      </w:divBdr>
    </w:div>
    <w:div w:id="882594674">
      <w:bodyDiv w:val="1"/>
      <w:marLeft w:val="0"/>
      <w:marRight w:val="0"/>
      <w:marTop w:val="0"/>
      <w:marBottom w:val="0"/>
      <w:divBdr>
        <w:top w:val="none" w:sz="0" w:space="0" w:color="auto"/>
        <w:left w:val="none" w:sz="0" w:space="0" w:color="auto"/>
        <w:bottom w:val="none" w:sz="0" w:space="0" w:color="auto"/>
        <w:right w:val="none" w:sz="0" w:space="0" w:color="auto"/>
      </w:divBdr>
    </w:div>
    <w:div w:id="928276210">
      <w:bodyDiv w:val="1"/>
      <w:marLeft w:val="0"/>
      <w:marRight w:val="0"/>
      <w:marTop w:val="0"/>
      <w:marBottom w:val="0"/>
      <w:divBdr>
        <w:top w:val="none" w:sz="0" w:space="0" w:color="auto"/>
        <w:left w:val="none" w:sz="0" w:space="0" w:color="auto"/>
        <w:bottom w:val="none" w:sz="0" w:space="0" w:color="auto"/>
        <w:right w:val="none" w:sz="0" w:space="0" w:color="auto"/>
      </w:divBdr>
    </w:div>
    <w:div w:id="949514316">
      <w:bodyDiv w:val="1"/>
      <w:marLeft w:val="0"/>
      <w:marRight w:val="0"/>
      <w:marTop w:val="0"/>
      <w:marBottom w:val="0"/>
      <w:divBdr>
        <w:top w:val="none" w:sz="0" w:space="0" w:color="auto"/>
        <w:left w:val="none" w:sz="0" w:space="0" w:color="auto"/>
        <w:bottom w:val="none" w:sz="0" w:space="0" w:color="auto"/>
        <w:right w:val="none" w:sz="0" w:space="0" w:color="auto"/>
      </w:divBdr>
    </w:div>
    <w:div w:id="950434833">
      <w:bodyDiv w:val="1"/>
      <w:marLeft w:val="0"/>
      <w:marRight w:val="0"/>
      <w:marTop w:val="0"/>
      <w:marBottom w:val="0"/>
      <w:divBdr>
        <w:top w:val="none" w:sz="0" w:space="0" w:color="auto"/>
        <w:left w:val="none" w:sz="0" w:space="0" w:color="auto"/>
        <w:bottom w:val="none" w:sz="0" w:space="0" w:color="auto"/>
        <w:right w:val="none" w:sz="0" w:space="0" w:color="auto"/>
      </w:divBdr>
    </w:div>
    <w:div w:id="953755444">
      <w:bodyDiv w:val="1"/>
      <w:marLeft w:val="0"/>
      <w:marRight w:val="0"/>
      <w:marTop w:val="0"/>
      <w:marBottom w:val="0"/>
      <w:divBdr>
        <w:top w:val="none" w:sz="0" w:space="0" w:color="auto"/>
        <w:left w:val="none" w:sz="0" w:space="0" w:color="auto"/>
        <w:bottom w:val="none" w:sz="0" w:space="0" w:color="auto"/>
        <w:right w:val="none" w:sz="0" w:space="0" w:color="auto"/>
      </w:divBdr>
    </w:div>
    <w:div w:id="958418666">
      <w:bodyDiv w:val="1"/>
      <w:marLeft w:val="0"/>
      <w:marRight w:val="0"/>
      <w:marTop w:val="0"/>
      <w:marBottom w:val="0"/>
      <w:divBdr>
        <w:top w:val="none" w:sz="0" w:space="0" w:color="auto"/>
        <w:left w:val="none" w:sz="0" w:space="0" w:color="auto"/>
        <w:bottom w:val="none" w:sz="0" w:space="0" w:color="auto"/>
        <w:right w:val="none" w:sz="0" w:space="0" w:color="auto"/>
      </w:divBdr>
    </w:div>
    <w:div w:id="967708787">
      <w:bodyDiv w:val="1"/>
      <w:marLeft w:val="0"/>
      <w:marRight w:val="0"/>
      <w:marTop w:val="0"/>
      <w:marBottom w:val="0"/>
      <w:divBdr>
        <w:top w:val="none" w:sz="0" w:space="0" w:color="auto"/>
        <w:left w:val="none" w:sz="0" w:space="0" w:color="auto"/>
        <w:bottom w:val="none" w:sz="0" w:space="0" w:color="auto"/>
        <w:right w:val="none" w:sz="0" w:space="0" w:color="auto"/>
      </w:divBdr>
    </w:div>
    <w:div w:id="971980358">
      <w:bodyDiv w:val="1"/>
      <w:marLeft w:val="0"/>
      <w:marRight w:val="0"/>
      <w:marTop w:val="0"/>
      <w:marBottom w:val="0"/>
      <w:divBdr>
        <w:top w:val="none" w:sz="0" w:space="0" w:color="auto"/>
        <w:left w:val="none" w:sz="0" w:space="0" w:color="auto"/>
        <w:bottom w:val="none" w:sz="0" w:space="0" w:color="auto"/>
        <w:right w:val="none" w:sz="0" w:space="0" w:color="auto"/>
      </w:divBdr>
    </w:div>
    <w:div w:id="978270487">
      <w:bodyDiv w:val="1"/>
      <w:marLeft w:val="0"/>
      <w:marRight w:val="0"/>
      <w:marTop w:val="0"/>
      <w:marBottom w:val="0"/>
      <w:divBdr>
        <w:top w:val="none" w:sz="0" w:space="0" w:color="auto"/>
        <w:left w:val="none" w:sz="0" w:space="0" w:color="auto"/>
        <w:bottom w:val="none" w:sz="0" w:space="0" w:color="auto"/>
        <w:right w:val="none" w:sz="0" w:space="0" w:color="auto"/>
      </w:divBdr>
    </w:div>
    <w:div w:id="982198439">
      <w:bodyDiv w:val="1"/>
      <w:marLeft w:val="0"/>
      <w:marRight w:val="0"/>
      <w:marTop w:val="0"/>
      <w:marBottom w:val="0"/>
      <w:divBdr>
        <w:top w:val="none" w:sz="0" w:space="0" w:color="auto"/>
        <w:left w:val="none" w:sz="0" w:space="0" w:color="auto"/>
        <w:bottom w:val="none" w:sz="0" w:space="0" w:color="auto"/>
        <w:right w:val="none" w:sz="0" w:space="0" w:color="auto"/>
      </w:divBdr>
    </w:div>
    <w:div w:id="985427631">
      <w:bodyDiv w:val="1"/>
      <w:marLeft w:val="0"/>
      <w:marRight w:val="0"/>
      <w:marTop w:val="0"/>
      <w:marBottom w:val="0"/>
      <w:divBdr>
        <w:top w:val="none" w:sz="0" w:space="0" w:color="auto"/>
        <w:left w:val="none" w:sz="0" w:space="0" w:color="auto"/>
        <w:bottom w:val="none" w:sz="0" w:space="0" w:color="auto"/>
        <w:right w:val="none" w:sz="0" w:space="0" w:color="auto"/>
      </w:divBdr>
    </w:div>
    <w:div w:id="985739817">
      <w:bodyDiv w:val="1"/>
      <w:marLeft w:val="0"/>
      <w:marRight w:val="0"/>
      <w:marTop w:val="0"/>
      <w:marBottom w:val="0"/>
      <w:divBdr>
        <w:top w:val="none" w:sz="0" w:space="0" w:color="auto"/>
        <w:left w:val="none" w:sz="0" w:space="0" w:color="auto"/>
        <w:bottom w:val="none" w:sz="0" w:space="0" w:color="auto"/>
        <w:right w:val="none" w:sz="0" w:space="0" w:color="auto"/>
      </w:divBdr>
    </w:div>
    <w:div w:id="987243758">
      <w:bodyDiv w:val="1"/>
      <w:marLeft w:val="0"/>
      <w:marRight w:val="0"/>
      <w:marTop w:val="0"/>
      <w:marBottom w:val="0"/>
      <w:divBdr>
        <w:top w:val="none" w:sz="0" w:space="0" w:color="auto"/>
        <w:left w:val="none" w:sz="0" w:space="0" w:color="auto"/>
        <w:bottom w:val="none" w:sz="0" w:space="0" w:color="auto"/>
        <w:right w:val="none" w:sz="0" w:space="0" w:color="auto"/>
      </w:divBdr>
    </w:div>
    <w:div w:id="1015351172">
      <w:bodyDiv w:val="1"/>
      <w:marLeft w:val="0"/>
      <w:marRight w:val="0"/>
      <w:marTop w:val="0"/>
      <w:marBottom w:val="0"/>
      <w:divBdr>
        <w:top w:val="none" w:sz="0" w:space="0" w:color="auto"/>
        <w:left w:val="none" w:sz="0" w:space="0" w:color="auto"/>
        <w:bottom w:val="none" w:sz="0" w:space="0" w:color="auto"/>
        <w:right w:val="none" w:sz="0" w:space="0" w:color="auto"/>
      </w:divBdr>
    </w:div>
    <w:div w:id="1047024234">
      <w:bodyDiv w:val="1"/>
      <w:marLeft w:val="0"/>
      <w:marRight w:val="0"/>
      <w:marTop w:val="0"/>
      <w:marBottom w:val="0"/>
      <w:divBdr>
        <w:top w:val="none" w:sz="0" w:space="0" w:color="auto"/>
        <w:left w:val="none" w:sz="0" w:space="0" w:color="auto"/>
        <w:bottom w:val="none" w:sz="0" w:space="0" w:color="auto"/>
        <w:right w:val="none" w:sz="0" w:space="0" w:color="auto"/>
      </w:divBdr>
    </w:div>
    <w:div w:id="1052192688">
      <w:bodyDiv w:val="1"/>
      <w:marLeft w:val="0"/>
      <w:marRight w:val="0"/>
      <w:marTop w:val="0"/>
      <w:marBottom w:val="0"/>
      <w:divBdr>
        <w:top w:val="none" w:sz="0" w:space="0" w:color="auto"/>
        <w:left w:val="none" w:sz="0" w:space="0" w:color="auto"/>
        <w:bottom w:val="none" w:sz="0" w:space="0" w:color="auto"/>
        <w:right w:val="none" w:sz="0" w:space="0" w:color="auto"/>
      </w:divBdr>
    </w:div>
    <w:div w:id="1064913006">
      <w:bodyDiv w:val="1"/>
      <w:marLeft w:val="0"/>
      <w:marRight w:val="0"/>
      <w:marTop w:val="0"/>
      <w:marBottom w:val="0"/>
      <w:divBdr>
        <w:top w:val="none" w:sz="0" w:space="0" w:color="auto"/>
        <w:left w:val="none" w:sz="0" w:space="0" w:color="auto"/>
        <w:bottom w:val="none" w:sz="0" w:space="0" w:color="auto"/>
        <w:right w:val="none" w:sz="0" w:space="0" w:color="auto"/>
      </w:divBdr>
    </w:div>
    <w:div w:id="1105419831">
      <w:bodyDiv w:val="1"/>
      <w:marLeft w:val="0"/>
      <w:marRight w:val="0"/>
      <w:marTop w:val="0"/>
      <w:marBottom w:val="0"/>
      <w:divBdr>
        <w:top w:val="none" w:sz="0" w:space="0" w:color="auto"/>
        <w:left w:val="none" w:sz="0" w:space="0" w:color="auto"/>
        <w:bottom w:val="none" w:sz="0" w:space="0" w:color="auto"/>
        <w:right w:val="none" w:sz="0" w:space="0" w:color="auto"/>
      </w:divBdr>
    </w:div>
    <w:div w:id="1123692129">
      <w:bodyDiv w:val="1"/>
      <w:marLeft w:val="0"/>
      <w:marRight w:val="0"/>
      <w:marTop w:val="0"/>
      <w:marBottom w:val="0"/>
      <w:divBdr>
        <w:top w:val="none" w:sz="0" w:space="0" w:color="auto"/>
        <w:left w:val="none" w:sz="0" w:space="0" w:color="auto"/>
        <w:bottom w:val="none" w:sz="0" w:space="0" w:color="auto"/>
        <w:right w:val="none" w:sz="0" w:space="0" w:color="auto"/>
      </w:divBdr>
    </w:div>
    <w:div w:id="1127089297">
      <w:bodyDiv w:val="1"/>
      <w:marLeft w:val="0"/>
      <w:marRight w:val="0"/>
      <w:marTop w:val="0"/>
      <w:marBottom w:val="0"/>
      <w:divBdr>
        <w:top w:val="none" w:sz="0" w:space="0" w:color="auto"/>
        <w:left w:val="none" w:sz="0" w:space="0" w:color="auto"/>
        <w:bottom w:val="none" w:sz="0" w:space="0" w:color="auto"/>
        <w:right w:val="none" w:sz="0" w:space="0" w:color="auto"/>
      </w:divBdr>
    </w:div>
    <w:div w:id="1187017355">
      <w:bodyDiv w:val="1"/>
      <w:marLeft w:val="0"/>
      <w:marRight w:val="0"/>
      <w:marTop w:val="0"/>
      <w:marBottom w:val="0"/>
      <w:divBdr>
        <w:top w:val="none" w:sz="0" w:space="0" w:color="auto"/>
        <w:left w:val="none" w:sz="0" w:space="0" w:color="auto"/>
        <w:bottom w:val="none" w:sz="0" w:space="0" w:color="auto"/>
        <w:right w:val="none" w:sz="0" w:space="0" w:color="auto"/>
      </w:divBdr>
    </w:div>
    <w:div w:id="1198280219">
      <w:bodyDiv w:val="1"/>
      <w:marLeft w:val="0"/>
      <w:marRight w:val="0"/>
      <w:marTop w:val="0"/>
      <w:marBottom w:val="0"/>
      <w:divBdr>
        <w:top w:val="none" w:sz="0" w:space="0" w:color="auto"/>
        <w:left w:val="none" w:sz="0" w:space="0" w:color="auto"/>
        <w:bottom w:val="none" w:sz="0" w:space="0" w:color="auto"/>
        <w:right w:val="none" w:sz="0" w:space="0" w:color="auto"/>
      </w:divBdr>
    </w:div>
    <w:div w:id="1201241905">
      <w:bodyDiv w:val="1"/>
      <w:marLeft w:val="0"/>
      <w:marRight w:val="0"/>
      <w:marTop w:val="0"/>
      <w:marBottom w:val="0"/>
      <w:divBdr>
        <w:top w:val="none" w:sz="0" w:space="0" w:color="auto"/>
        <w:left w:val="none" w:sz="0" w:space="0" w:color="auto"/>
        <w:bottom w:val="none" w:sz="0" w:space="0" w:color="auto"/>
        <w:right w:val="none" w:sz="0" w:space="0" w:color="auto"/>
      </w:divBdr>
    </w:div>
    <w:div w:id="1207715670">
      <w:bodyDiv w:val="1"/>
      <w:marLeft w:val="0"/>
      <w:marRight w:val="0"/>
      <w:marTop w:val="0"/>
      <w:marBottom w:val="0"/>
      <w:divBdr>
        <w:top w:val="none" w:sz="0" w:space="0" w:color="auto"/>
        <w:left w:val="none" w:sz="0" w:space="0" w:color="auto"/>
        <w:bottom w:val="none" w:sz="0" w:space="0" w:color="auto"/>
        <w:right w:val="none" w:sz="0" w:space="0" w:color="auto"/>
      </w:divBdr>
    </w:div>
    <w:div w:id="1218205084">
      <w:bodyDiv w:val="1"/>
      <w:marLeft w:val="0"/>
      <w:marRight w:val="0"/>
      <w:marTop w:val="0"/>
      <w:marBottom w:val="0"/>
      <w:divBdr>
        <w:top w:val="none" w:sz="0" w:space="0" w:color="auto"/>
        <w:left w:val="none" w:sz="0" w:space="0" w:color="auto"/>
        <w:bottom w:val="none" w:sz="0" w:space="0" w:color="auto"/>
        <w:right w:val="none" w:sz="0" w:space="0" w:color="auto"/>
      </w:divBdr>
    </w:div>
    <w:div w:id="1221283516">
      <w:bodyDiv w:val="1"/>
      <w:marLeft w:val="0"/>
      <w:marRight w:val="0"/>
      <w:marTop w:val="0"/>
      <w:marBottom w:val="0"/>
      <w:divBdr>
        <w:top w:val="none" w:sz="0" w:space="0" w:color="auto"/>
        <w:left w:val="none" w:sz="0" w:space="0" w:color="auto"/>
        <w:bottom w:val="none" w:sz="0" w:space="0" w:color="auto"/>
        <w:right w:val="none" w:sz="0" w:space="0" w:color="auto"/>
      </w:divBdr>
    </w:div>
    <w:div w:id="1227111966">
      <w:bodyDiv w:val="1"/>
      <w:marLeft w:val="0"/>
      <w:marRight w:val="0"/>
      <w:marTop w:val="0"/>
      <w:marBottom w:val="0"/>
      <w:divBdr>
        <w:top w:val="none" w:sz="0" w:space="0" w:color="auto"/>
        <w:left w:val="none" w:sz="0" w:space="0" w:color="auto"/>
        <w:bottom w:val="none" w:sz="0" w:space="0" w:color="auto"/>
        <w:right w:val="none" w:sz="0" w:space="0" w:color="auto"/>
      </w:divBdr>
    </w:div>
    <w:div w:id="1227497094">
      <w:bodyDiv w:val="1"/>
      <w:marLeft w:val="0"/>
      <w:marRight w:val="0"/>
      <w:marTop w:val="0"/>
      <w:marBottom w:val="0"/>
      <w:divBdr>
        <w:top w:val="none" w:sz="0" w:space="0" w:color="auto"/>
        <w:left w:val="none" w:sz="0" w:space="0" w:color="auto"/>
        <w:bottom w:val="none" w:sz="0" w:space="0" w:color="auto"/>
        <w:right w:val="none" w:sz="0" w:space="0" w:color="auto"/>
      </w:divBdr>
    </w:div>
    <w:div w:id="1248616600">
      <w:bodyDiv w:val="1"/>
      <w:marLeft w:val="0"/>
      <w:marRight w:val="0"/>
      <w:marTop w:val="0"/>
      <w:marBottom w:val="0"/>
      <w:divBdr>
        <w:top w:val="none" w:sz="0" w:space="0" w:color="auto"/>
        <w:left w:val="none" w:sz="0" w:space="0" w:color="auto"/>
        <w:bottom w:val="none" w:sz="0" w:space="0" w:color="auto"/>
        <w:right w:val="none" w:sz="0" w:space="0" w:color="auto"/>
      </w:divBdr>
    </w:div>
    <w:div w:id="1249119926">
      <w:bodyDiv w:val="1"/>
      <w:marLeft w:val="0"/>
      <w:marRight w:val="0"/>
      <w:marTop w:val="0"/>
      <w:marBottom w:val="0"/>
      <w:divBdr>
        <w:top w:val="none" w:sz="0" w:space="0" w:color="auto"/>
        <w:left w:val="none" w:sz="0" w:space="0" w:color="auto"/>
        <w:bottom w:val="none" w:sz="0" w:space="0" w:color="auto"/>
        <w:right w:val="none" w:sz="0" w:space="0" w:color="auto"/>
      </w:divBdr>
    </w:div>
    <w:div w:id="1250115297">
      <w:bodyDiv w:val="1"/>
      <w:marLeft w:val="0"/>
      <w:marRight w:val="0"/>
      <w:marTop w:val="0"/>
      <w:marBottom w:val="0"/>
      <w:divBdr>
        <w:top w:val="none" w:sz="0" w:space="0" w:color="auto"/>
        <w:left w:val="none" w:sz="0" w:space="0" w:color="auto"/>
        <w:bottom w:val="none" w:sz="0" w:space="0" w:color="auto"/>
        <w:right w:val="none" w:sz="0" w:space="0" w:color="auto"/>
      </w:divBdr>
    </w:div>
    <w:div w:id="1258713555">
      <w:bodyDiv w:val="1"/>
      <w:marLeft w:val="0"/>
      <w:marRight w:val="0"/>
      <w:marTop w:val="0"/>
      <w:marBottom w:val="0"/>
      <w:divBdr>
        <w:top w:val="none" w:sz="0" w:space="0" w:color="auto"/>
        <w:left w:val="none" w:sz="0" w:space="0" w:color="auto"/>
        <w:bottom w:val="none" w:sz="0" w:space="0" w:color="auto"/>
        <w:right w:val="none" w:sz="0" w:space="0" w:color="auto"/>
      </w:divBdr>
    </w:div>
    <w:div w:id="1263954081">
      <w:bodyDiv w:val="1"/>
      <w:marLeft w:val="0"/>
      <w:marRight w:val="0"/>
      <w:marTop w:val="0"/>
      <w:marBottom w:val="0"/>
      <w:divBdr>
        <w:top w:val="none" w:sz="0" w:space="0" w:color="auto"/>
        <w:left w:val="none" w:sz="0" w:space="0" w:color="auto"/>
        <w:bottom w:val="none" w:sz="0" w:space="0" w:color="auto"/>
        <w:right w:val="none" w:sz="0" w:space="0" w:color="auto"/>
      </w:divBdr>
    </w:div>
    <w:div w:id="1299453605">
      <w:bodyDiv w:val="1"/>
      <w:marLeft w:val="0"/>
      <w:marRight w:val="0"/>
      <w:marTop w:val="0"/>
      <w:marBottom w:val="0"/>
      <w:divBdr>
        <w:top w:val="none" w:sz="0" w:space="0" w:color="auto"/>
        <w:left w:val="none" w:sz="0" w:space="0" w:color="auto"/>
        <w:bottom w:val="none" w:sz="0" w:space="0" w:color="auto"/>
        <w:right w:val="none" w:sz="0" w:space="0" w:color="auto"/>
      </w:divBdr>
    </w:div>
    <w:div w:id="1319114288">
      <w:bodyDiv w:val="1"/>
      <w:marLeft w:val="0"/>
      <w:marRight w:val="0"/>
      <w:marTop w:val="0"/>
      <w:marBottom w:val="0"/>
      <w:divBdr>
        <w:top w:val="none" w:sz="0" w:space="0" w:color="auto"/>
        <w:left w:val="none" w:sz="0" w:space="0" w:color="auto"/>
        <w:bottom w:val="none" w:sz="0" w:space="0" w:color="auto"/>
        <w:right w:val="none" w:sz="0" w:space="0" w:color="auto"/>
      </w:divBdr>
    </w:div>
    <w:div w:id="1322614481">
      <w:bodyDiv w:val="1"/>
      <w:marLeft w:val="0"/>
      <w:marRight w:val="0"/>
      <w:marTop w:val="0"/>
      <w:marBottom w:val="0"/>
      <w:divBdr>
        <w:top w:val="none" w:sz="0" w:space="0" w:color="auto"/>
        <w:left w:val="none" w:sz="0" w:space="0" w:color="auto"/>
        <w:bottom w:val="none" w:sz="0" w:space="0" w:color="auto"/>
        <w:right w:val="none" w:sz="0" w:space="0" w:color="auto"/>
      </w:divBdr>
    </w:div>
    <w:div w:id="1324357525">
      <w:bodyDiv w:val="1"/>
      <w:marLeft w:val="0"/>
      <w:marRight w:val="0"/>
      <w:marTop w:val="0"/>
      <w:marBottom w:val="0"/>
      <w:divBdr>
        <w:top w:val="none" w:sz="0" w:space="0" w:color="auto"/>
        <w:left w:val="none" w:sz="0" w:space="0" w:color="auto"/>
        <w:bottom w:val="none" w:sz="0" w:space="0" w:color="auto"/>
        <w:right w:val="none" w:sz="0" w:space="0" w:color="auto"/>
      </w:divBdr>
    </w:div>
    <w:div w:id="1329139865">
      <w:bodyDiv w:val="1"/>
      <w:marLeft w:val="0"/>
      <w:marRight w:val="0"/>
      <w:marTop w:val="0"/>
      <w:marBottom w:val="0"/>
      <w:divBdr>
        <w:top w:val="none" w:sz="0" w:space="0" w:color="auto"/>
        <w:left w:val="none" w:sz="0" w:space="0" w:color="auto"/>
        <w:bottom w:val="none" w:sz="0" w:space="0" w:color="auto"/>
        <w:right w:val="none" w:sz="0" w:space="0" w:color="auto"/>
      </w:divBdr>
    </w:div>
    <w:div w:id="1342778620">
      <w:bodyDiv w:val="1"/>
      <w:marLeft w:val="0"/>
      <w:marRight w:val="0"/>
      <w:marTop w:val="0"/>
      <w:marBottom w:val="0"/>
      <w:divBdr>
        <w:top w:val="none" w:sz="0" w:space="0" w:color="auto"/>
        <w:left w:val="none" w:sz="0" w:space="0" w:color="auto"/>
        <w:bottom w:val="none" w:sz="0" w:space="0" w:color="auto"/>
        <w:right w:val="none" w:sz="0" w:space="0" w:color="auto"/>
      </w:divBdr>
    </w:div>
    <w:div w:id="1348294498">
      <w:bodyDiv w:val="1"/>
      <w:marLeft w:val="0"/>
      <w:marRight w:val="0"/>
      <w:marTop w:val="0"/>
      <w:marBottom w:val="0"/>
      <w:divBdr>
        <w:top w:val="none" w:sz="0" w:space="0" w:color="auto"/>
        <w:left w:val="none" w:sz="0" w:space="0" w:color="auto"/>
        <w:bottom w:val="none" w:sz="0" w:space="0" w:color="auto"/>
        <w:right w:val="none" w:sz="0" w:space="0" w:color="auto"/>
      </w:divBdr>
    </w:div>
    <w:div w:id="1363558084">
      <w:bodyDiv w:val="1"/>
      <w:marLeft w:val="0"/>
      <w:marRight w:val="0"/>
      <w:marTop w:val="0"/>
      <w:marBottom w:val="0"/>
      <w:divBdr>
        <w:top w:val="none" w:sz="0" w:space="0" w:color="auto"/>
        <w:left w:val="none" w:sz="0" w:space="0" w:color="auto"/>
        <w:bottom w:val="none" w:sz="0" w:space="0" w:color="auto"/>
        <w:right w:val="none" w:sz="0" w:space="0" w:color="auto"/>
      </w:divBdr>
    </w:div>
    <w:div w:id="1378236437">
      <w:bodyDiv w:val="1"/>
      <w:marLeft w:val="0"/>
      <w:marRight w:val="0"/>
      <w:marTop w:val="0"/>
      <w:marBottom w:val="0"/>
      <w:divBdr>
        <w:top w:val="none" w:sz="0" w:space="0" w:color="auto"/>
        <w:left w:val="none" w:sz="0" w:space="0" w:color="auto"/>
        <w:bottom w:val="none" w:sz="0" w:space="0" w:color="auto"/>
        <w:right w:val="none" w:sz="0" w:space="0" w:color="auto"/>
      </w:divBdr>
    </w:div>
    <w:div w:id="1445614591">
      <w:bodyDiv w:val="1"/>
      <w:marLeft w:val="0"/>
      <w:marRight w:val="0"/>
      <w:marTop w:val="0"/>
      <w:marBottom w:val="0"/>
      <w:divBdr>
        <w:top w:val="none" w:sz="0" w:space="0" w:color="auto"/>
        <w:left w:val="none" w:sz="0" w:space="0" w:color="auto"/>
        <w:bottom w:val="none" w:sz="0" w:space="0" w:color="auto"/>
        <w:right w:val="none" w:sz="0" w:space="0" w:color="auto"/>
      </w:divBdr>
    </w:div>
    <w:div w:id="1456872079">
      <w:bodyDiv w:val="1"/>
      <w:marLeft w:val="0"/>
      <w:marRight w:val="0"/>
      <w:marTop w:val="0"/>
      <w:marBottom w:val="0"/>
      <w:divBdr>
        <w:top w:val="none" w:sz="0" w:space="0" w:color="auto"/>
        <w:left w:val="none" w:sz="0" w:space="0" w:color="auto"/>
        <w:bottom w:val="none" w:sz="0" w:space="0" w:color="auto"/>
        <w:right w:val="none" w:sz="0" w:space="0" w:color="auto"/>
      </w:divBdr>
    </w:div>
    <w:div w:id="1471242320">
      <w:bodyDiv w:val="1"/>
      <w:marLeft w:val="0"/>
      <w:marRight w:val="0"/>
      <w:marTop w:val="0"/>
      <w:marBottom w:val="0"/>
      <w:divBdr>
        <w:top w:val="none" w:sz="0" w:space="0" w:color="auto"/>
        <w:left w:val="none" w:sz="0" w:space="0" w:color="auto"/>
        <w:bottom w:val="none" w:sz="0" w:space="0" w:color="auto"/>
        <w:right w:val="none" w:sz="0" w:space="0" w:color="auto"/>
      </w:divBdr>
    </w:div>
    <w:div w:id="1473206210">
      <w:bodyDiv w:val="1"/>
      <w:marLeft w:val="0"/>
      <w:marRight w:val="0"/>
      <w:marTop w:val="0"/>
      <w:marBottom w:val="0"/>
      <w:divBdr>
        <w:top w:val="none" w:sz="0" w:space="0" w:color="auto"/>
        <w:left w:val="none" w:sz="0" w:space="0" w:color="auto"/>
        <w:bottom w:val="none" w:sz="0" w:space="0" w:color="auto"/>
        <w:right w:val="none" w:sz="0" w:space="0" w:color="auto"/>
      </w:divBdr>
    </w:div>
    <w:div w:id="1504199606">
      <w:bodyDiv w:val="1"/>
      <w:marLeft w:val="0"/>
      <w:marRight w:val="0"/>
      <w:marTop w:val="0"/>
      <w:marBottom w:val="0"/>
      <w:divBdr>
        <w:top w:val="none" w:sz="0" w:space="0" w:color="auto"/>
        <w:left w:val="none" w:sz="0" w:space="0" w:color="auto"/>
        <w:bottom w:val="none" w:sz="0" w:space="0" w:color="auto"/>
        <w:right w:val="none" w:sz="0" w:space="0" w:color="auto"/>
      </w:divBdr>
    </w:div>
    <w:div w:id="1517307435">
      <w:bodyDiv w:val="1"/>
      <w:marLeft w:val="0"/>
      <w:marRight w:val="0"/>
      <w:marTop w:val="0"/>
      <w:marBottom w:val="0"/>
      <w:divBdr>
        <w:top w:val="none" w:sz="0" w:space="0" w:color="auto"/>
        <w:left w:val="none" w:sz="0" w:space="0" w:color="auto"/>
        <w:bottom w:val="none" w:sz="0" w:space="0" w:color="auto"/>
        <w:right w:val="none" w:sz="0" w:space="0" w:color="auto"/>
      </w:divBdr>
    </w:div>
    <w:div w:id="1556240173">
      <w:bodyDiv w:val="1"/>
      <w:marLeft w:val="0"/>
      <w:marRight w:val="0"/>
      <w:marTop w:val="0"/>
      <w:marBottom w:val="0"/>
      <w:divBdr>
        <w:top w:val="none" w:sz="0" w:space="0" w:color="auto"/>
        <w:left w:val="none" w:sz="0" w:space="0" w:color="auto"/>
        <w:bottom w:val="none" w:sz="0" w:space="0" w:color="auto"/>
        <w:right w:val="none" w:sz="0" w:space="0" w:color="auto"/>
      </w:divBdr>
    </w:div>
    <w:div w:id="1571034692">
      <w:bodyDiv w:val="1"/>
      <w:marLeft w:val="0"/>
      <w:marRight w:val="0"/>
      <w:marTop w:val="0"/>
      <w:marBottom w:val="0"/>
      <w:divBdr>
        <w:top w:val="none" w:sz="0" w:space="0" w:color="auto"/>
        <w:left w:val="none" w:sz="0" w:space="0" w:color="auto"/>
        <w:bottom w:val="none" w:sz="0" w:space="0" w:color="auto"/>
        <w:right w:val="none" w:sz="0" w:space="0" w:color="auto"/>
      </w:divBdr>
    </w:div>
    <w:div w:id="1571384864">
      <w:bodyDiv w:val="1"/>
      <w:marLeft w:val="0"/>
      <w:marRight w:val="0"/>
      <w:marTop w:val="0"/>
      <w:marBottom w:val="0"/>
      <w:divBdr>
        <w:top w:val="none" w:sz="0" w:space="0" w:color="auto"/>
        <w:left w:val="none" w:sz="0" w:space="0" w:color="auto"/>
        <w:bottom w:val="none" w:sz="0" w:space="0" w:color="auto"/>
        <w:right w:val="none" w:sz="0" w:space="0" w:color="auto"/>
      </w:divBdr>
    </w:div>
    <w:div w:id="1572422308">
      <w:bodyDiv w:val="1"/>
      <w:marLeft w:val="0"/>
      <w:marRight w:val="0"/>
      <w:marTop w:val="0"/>
      <w:marBottom w:val="0"/>
      <w:divBdr>
        <w:top w:val="none" w:sz="0" w:space="0" w:color="auto"/>
        <w:left w:val="none" w:sz="0" w:space="0" w:color="auto"/>
        <w:bottom w:val="none" w:sz="0" w:space="0" w:color="auto"/>
        <w:right w:val="none" w:sz="0" w:space="0" w:color="auto"/>
      </w:divBdr>
    </w:div>
    <w:div w:id="1575621427">
      <w:bodyDiv w:val="1"/>
      <w:marLeft w:val="0"/>
      <w:marRight w:val="0"/>
      <w:marTop w:val="0"/>
      <w:marBottom w:val="0"/>
      <w:divBdr>
        <w:top w:val="none" w:sz="0" w:space="0" w:color="auto"/>
        <w:left w:val="none" w:sz="0" w:space="0" w:color="auto"/>
        <w:bottom w:val="none" w:sz="0" w:space="0" w:color="auto"/>
        <w:right w:val="none" w:sz="0" w:space="0" w:color="auto"/>
      </w:divBdr>
    </w:div>
    <w:div w:id="1579942783">
      <w:bodyDiv w:val="1"/>
      <w:marLeft w:val="0"/>
      <w:marRight w:val="0"/>
      <w:marTop w:val="0"/>
      <w:marBottom w:val="0"/>
      <w:divBdr>
        <w:top w:val="none" w:sz="0" w:space="0" w:color="auto"/>
        <w:left w:val="none" w:sz="0" w:space="0" w:color="auto"/>
        <w:bottom w:val="none" w:sz="0" w:space="0" w:color="auto"/>
        <w:right w:val="none" w:sz="0" w:space="0" w:color="auto"/>
      </w:divBdr>
    </w:div>
    <w:div w:id="1582173655">
      <w:bodyDiv w:val="1"/>
      <w:marLeft w:val="0"/>
      <w:marRight w:val="0"/>
      <w:marTop w:val="0"/>
      <w:marBottom w:val="0"/>
      <w:divBdr>
        <w:top w:val="none" w:sz="0" w:space="0" w:color="auto"/>
        <w:left w:val="none" w:sz="0" w:space="0" w:color="auto"/>
        <w:bottom w:val="none" w:sz="0" w:space="0" w:color="auto"/>
        <w:right w:val="none" w:sz="0" w:space="0" w:color="auto"/>
      </w:divBdr>
    </w:div>
    <w:div w:id="1584799853">
      <w:bodyDiv w:val="1"/>
      <w:marLeft w:val="0"/>
      <w:marRight w:val="0"/>
      <w:marTop w:val="0"/>
      <w:marBottom w:val="0"/>
      <w:divBdr>
        <w:top w:val="none" w:sz="0" w:space="0" w:color="auto"/>
        <w:left w:val="none" w:sz="0" w:space="0" w:color="auto"/>
        <w:bottom w:val="none" w:sz="0" w:space="0" w:color="auto"/>
        <w:right w:val="none" w:sz="0" w:space="0" w:color="auto"/>
      </w:divBdr>
    </w:div>
    <w:div w:id="1594974140">
      <w:bodyDiv w:val="1"/>
      <w:marLeft w:val="0"/>
      <w:marRight w:val="0"/>
      <w:marTop w:val="0"/>
      <w:marBottom w:val="0"/>
      <w:divBdr>
        <w:top w:val="none" w:sz="0" w:space="0" w:color="auto"/>
        <w:left w:val="none" w:sz="0" w:space="0" w:color="auto"/>
        <w:bottom w:val="none" w:sz="0" w:space="0" w:color="auto"/>
        <w:right w:val="none" w:sz="0" w:space="0" w:color="auto"/>
      </w:divBdr>
    </w:div>
    <w:div w:id="1611545411">
      <w:bodyDiv w:val="1"/>
      <w:marLeft w:val="0"/>
      <w:marRight w:val="0"/>
      <w:marTop w:val="0"/>
      <w:marBottom w:val="0"/>
      <w:divBdr>
        <w:top w:val="none" w:sz="0" w:space="0" w:color="auto"/>
        <w:left w:val="none" w:sz="0" w:space="0" w:color="auto"/>
        <w:bottom w:val="none" w:sz="0" w:space="0" w:color="auto"/>
        <w:right w:val="none" w:sz="0" w:space="0" w:color="auto"/>
      </w:divBdr>
    </w:div>
    <w:div w:id="1619679376">
      <w:bodyDiv w:val="1"/>
      <w:marLeft w:val="0"/>
      <w:marRight w:val="0"/>
      <w:marTop w:val="0"/>
      <w:marBottom w:val="0"/>
      <w:divBdr>
        <w:top w:val="none" w:sz="0" w:space="0" w:color="auto"/>
        <w:left w:val="none" w:sz="0" w:space="0" w:color="auto"/>
        <w:bottom w:val="none" w:sz="0" w:space="0" w:color="auto"/>
        <w:right w:val="none" w:sz="0" w:space="0" w:color="auto"/>
      </w:divBdr>
    </w:div>
    <w:div w:id="1642535526">
      <w:bodyDiv w:val="1"/>
      <w:marLeft w:val="0"/>
      <w:marRight w:val="0"/>
      <w:marTop w:val="0"/>
      <w:marBottom w:val="0"/>
      <w:divBdr>
        <w:top w:val="none" w:sz="0" w:space="0" w:color="auto"/>
        <w:left w:val="none" w:sz="0" w:space="0" w:color="auto"/>
        <w:bottom w:val="none" w:sz="0" w:space="0" w:color="auto"/>
        <w:right w:val="none" w:sz="0" w:space="0" w:color="auto"/>
      </w:divBdr>
    </w:div>
    <w:div w:id="1679691318">
      <w:bodyDiv w:val="1"/>
      <w:marLeft w:val="0"/>
      <w:marRight w:val="0"/>
      <w:marTop w:val="0"/>
      <w:marBottom w:val="0"/>
      <w:divBdr>
        <w:top w:val="none" w:sz="0" w:space="0" w:color="auto"/>
        <w:left w:val="none" w:sz="0" w:space="0" w:color="auto"/>
        <w:bottom w:val="none" w:sz="0" w:space="0" w:color="auto"/>
        <w:right w:val="none" w:sz="0" w:space="0" w:color="auto"/>
      </w:divBdr>
    </w:div>
    <w:div w:id="1680349089">
      <w:bodyDiv w:val="1"/>
      <w:marLeft w:val="0"/>
      <w:marRight w:val="0"/>
      <w:marTop w:val="0"/>
      <w:marBottom w:val="0"/>
      <w:divBdr>
        <w:top w:val="none" w:sz="0" w:space="0" w:color="auto"/>
        <w:left w:val="none" w:sz="0" w:space="0" w:color="auto"/>
        <w:bottom w:val="none" w:sz="0" w:space="0" w:color="auto"/>
        <w:right w:val="none" w:sz="0" w:space="0" w:color="auto"/>
      </w:divBdr>
    </w:div>
    <w:div w:id="1688601303">
      <w:bodyDiv w:val="1"/>
      <w:marLeft w:val="0"/>
      <w:marRight w:val="0"/>
      <w:marTop w:val="0"/>
      <w:marBottom w:val="0"/>
      <w:divBdr>
        <w:top w:val="none" w:sz="0" w:space="0" w:color="auto"/>
        <w:left w:val="none" w:sz="0" w:space="0" w:color="auto"/>
        <w:bottom w:val="none" w:sz="0" w:space="0" w:color="auto"/>
        <w:right w:val="none" w:sz="0" w:space="0" w:color="auto"/>
      </w:divBdr>
    </w:div>
    <w:div w:id="1702125462">
      <w:bodyDiv w:val="1"/>
      <w:marLeft w:val="0"/>
      <w:marRight w:val="0"/>
      <w:marTop w:val="0"/>
      <w:marBottom w:val="0"/>
      <w:divBdr>
        <w:top w:val="none" w:sz="0" w:space="0" w:color="auto"/>
        <w:left w:val="none" w:sz="0" w:space="0" w:color="auto"/>
        <w:bottom w:val="none" w:sz="0" w:space="0" w:color="auto"/>
        <w:right w:val="none" w:sz="0" w:space="0" w:color="auto"/>
      </w:divBdr>
    </w:div>
    <w:div w:id="1710646527">
      <w:bodyDiv w:val="1"/>
      <w:marLeft w:val="0"/>
      <w:marRight w:val="0"/>
      <w:marTop w:val="0"/>
      <w:marBottom w:val="0"/>
      <w:divBdr>
        <w:top w:val="none" w:sz="0" w:space="0" w:color="auto"/>
        <w:left w:val="none" w:sz="0" w:space="0" w:color="auto"/>
        <w:bottom w:val="none" w:sz="0" w:space="0" w:color="auto"/>
        <w:right w:val="none" w:sz="0" w:space="0" w:color="auto"/>
      </w:divBdr>
    </w:div>
    <w:div w:id="1734742314">
      <w:bodyDiv w:val="1"/>
      <w:marLeft w:val="0"/>
      <w:marRight w:val="0"/>
      <w:marTop w:val="0"/>
      <w:marBottom w:val="0"/>
      <w:divBdr>
        <w:top w:val="none" w:sz="0" w:space="0" w:color="auto"/>
        <w:left w:val="none" w:sz="0" w:space="0" w:color="auto"/>
        <w:bottom w:val="none" w:sz="0" w:space="0" w:color="auto"/>
        <w:right w:val="none" w:sz="0" w:space="0" w:color="auto"/>
      </w:divBdr>
    </w:div>
    <w:div w:id="1746563374">
      <w:bodyDiv w:val="1"/>
      <w:marLeft w:val="0"/>
      <w:marRight w:val="0"/>
      <w:marTop w:val="0"/>
      <w:marBottom w:val="0"/>
      <w:divBdr>
        <w:top w:val="none" w:sz="0" w:space="0" w:color="auto"/>
        <w:left w:val="none" w:sz="0" w:space="0" w:color="auto"/>
        <w:bottom w:val="none" w:sz="0" w:space="0" w:color="auto"/>
        <w:right w:val="none" w:sz="0" w:space="0" w:color="auto"/>
      </w:divBdr>
    </w:div>
    <w:div w:id="1747452705">
      <w:bodyDiv w:val="1"/>
      <w:marLeft w:val="0"/>
      <w:marRight w:val="0"/>
      <w:marTop w:val="0"/>
      <w:marBottom w:val="0"/>
      <w:divBdr>
        <w:top w:val="none" w:sz="0" w:space="0" w:color="auto"/>
        <w:left w:val="none" w:sz="0" w:space="0" w:color="auto"/>
        <w:bottom w:val="none" w:sz="0" w:space="0" w:color="auto"/>
        <w:right w:val="none" w:sz="0" w:space="0" w:color="auto"/>
      </w:divBdr>
    </w:div>
    <w:div w:id="1750299969">
      <w:bodyDiv w:val="1"/>
      <w:marLeft w:val="0"/>
      <w:marRight w:val="0"/>
      <w:marTop w:val="0"/>
      <w:marBottom w:val="0"/>
      <w:divBdr>
        <w:top w:val="none" w:sz="0" w:space="0" w:color="auto"/>
        <w:left w:val="none" w:sz="0" w:space="0" w:color="auto"/>
        <w:bottom w:val="none" w:sz="0" w:space="0" w:color="auto"/>
        <w:right w:val="none" w:sz="0" w:space="0" w:color="auto"/>
      </w:divBdr>
    </w:div>
    <w:div w:id="1773817057">
      <w:bodyDiv w:val="1"/>
      <w:marLeft w:val="0"/>
      <w:marRight w:val="0"/>
      <w:marTop w:val="0"/>
      <w:marBottom w:val="0"/>
      <w:divBdr>
        <w:top w:val="none" w:sz="0" w:space="0" w:color="auto"/>
        <w:left w:val="none" w:sz="0" w:space="0" w:color="auto"/>
        <w:bottom w:val="none" w:sz="0" w:space="0" w:color="auto"/>
        <w:right w:val="none" w:sz="0" w:space="0" w:color="auto"/>
      </w:divBdr>
    </w:div>
    <w:div w:id="1783452197">
      <w:bodyDiv w:val="1"/>
      <w:marLeft w:val="0"/>
      <w:marRight w:val="0"/>
      <w:marTop w:val="0"/>
      <w:marBottom w:val="0"/>
      <w:divBdr>
        <w:top w:val="none" w:sz="0" w:space="0" w:color="auto"/>
        <w:left w:val="none" w:sz="0" w:space="0" w:color="auto"/>
        <w:bottom w:val="none" w:sz="0" w:space="0" w:color="auto"/>
        <w:right w:val="none" w:sz="0" w:space="0" w:color="auto"/>
      </w:divBdr>
    </w:div>
    <w:div w:id="1816141346">
      <w:bodyDiv w:val="1"/>
      <w:marLeft w:val="0"/>
      <w:marRight w:val="0"/>
      <w:marTop w:val="0"/>
      <w:marBottom w:val="0"/>
      <w:divBdr>
        <w:top w:val="none" w:sz="0" w:space="0" w:color="auto"/>
        <w:left w:val="none" w:sz="0" w:space="0" w:color="auto"/>
        <w:bottom w:val="none" w:sz="0" w:space="0" w:color="auto"/>
        <w:right w:val="none" w:sz="0" w:space="0" w:color="auto"/>
      </w:divBdr>
    </w:div>
    <w:div w:id="1819954791">
      <w:bodyDiv w:val="1"/>
      <w:marLeft w:val="0"/>
      <w:marRight w:val="0"/>
      <w:marTop w:val="0"/>
      <w:marBottom w:val="0"/>
      <w:divBdr>
        <w:top w:val="none" w:sz="0" w:space="0" w:color="auto"/>
        <w:left w:val="none" w:sz="0" w:space="0" w:color="auto"/>
        <w:bottom w:val="none" w:sz="0" w:space="0" w:color="auto"/>
        <w:right w:val="none" w:sz="0" w:space="0" w:color="auto"/>
      </w:divBdr>
    </w:div>
    <w:div w:id="1833374180">
      <w:bodyDiv w:val="1"/>
      <w:marLeft w:val="0"/>
      <w:marRight w:val="0"/>
      <w:marTop w:val="0"/>
      <w:marBottom w:val="0"/>
      <w:divBdr>
        <w:top w:val="none" w:sz="0" w:space="0" w:color="auto"/>
        <w:left w:val="none" w:sz="0" w:space="0" w:color="auto"/>
        <w:bottom w:val="none" w:sz="0" w:space="0" w:color="auto"/>
        <w:right w:val="none" w:sz="0" w:space="0" w:color="auto"/>
      </w:divBdr>
    </w:div>
    <w:div w:id="1863933822">
      <w:bodyDiv w:val="1"/>
      <w:marLeft w:val="0"/>
      <w:marRight w:val="0"/>
      <w:marTop w:val="0"/>
      <w:marBottom w:val="0"/>
      <w:divBdr>
        <w:top w:val="none" w:sz="0" w:space="0" w:color="auto"/>
        <w:left w:val="none" w:sz="0" w:space="0" w:color="auto"/>
        <w:bottom w:val="none" w:sz="0" w:space="0" w:color="auto"/>
        <w:right w:val="none" w:sz="0" w:space="0" w:color="auto"/>
      </w:divBdr>
    </w:div>
    <w:div w:id="1866555651">
      <w:bodyDiv w:val="1"/>
      <w:marLeft w:val="0"/>
      <w:marRight w:val="0"/>
      <w:marTop w:val="0"/>
      <w:marBottom w:val="0"/>
      <w:divBdr>
        <w:top w:val="none" w:sz="0" w:space="0" w:color="auto"/>
        <w:left w:val="none" w:sz="0" w:space="0" w:color="auto"/>
        <w:bottom w:val="none" w:sz="0" w:space="0" w:color="auto"/>
        <w:right w:val="none" w:sz="0" w:space="0" w:color="auto"/>
      </w:divBdr>
    </w:div>
    <w:div w:id="1885214275">
      <w:bodyDiv w:val="1"/>
      <w:marLeft w:val="0"/>
      <w:marRight w:val="0"/>
      <w:marTop w:val="0"/>
      <w:marBottom w:val="0"/>
      <w:divBdr>
        <w:top w:val="none" w:sz="0" w:space="0" w:color="auto"/>
        <w:left w:val="none" w:sz="0" w:space="0" w:color="auto"/>
        <w:bottom w:val="none" w:sz="0" w:space="0" w:color="auto"/>
        <w:right w:val="none" w:sz="0" w:space="0" w:color="auto"/>
      </w:divBdr>
    </w:div>
    <w:div w:id="1889761265">
      <w:bodyDiv w:val="1"/>
      <w:marLeft w:val="0"/>
      <w:marRight w:val="0"/>
      <w:marTop w:val="0"/>
      <w:marBottom w:val="0"/>
      <w:divBdr>
        <w:top w:val="none" w:sz="0" w:space="0" w:color="auto"/>
        <w:left w:val="none" w:sz="0" w:space="0" w:color="auto"/>
        <w:bottom w:val="none" w:sz="0" w:space="0" w:color="auto"/>
        <w:right w:val="none" w:sz="0" w:space="0" w:color="auto"/>
      </w:divBdr>
    </w:div>
    <w:div w:id="1908958555">
      <w:bodyDiv w:val="1"/>
      <w:marLeft w:val="0"/>
      <w:marRight w:val="0"/>
      <w:marTop w:val="0"/>
      <w:marBottom w:val="0"/>
      <w:divBdr>
        <w:top w:val="none" w:sz="0" w:space="0" w:color="auto"/>
        <w:left w:val="none" w:sz="0" w:space="0" w:color="auto"/>
        <w:bottom w:val="none" w:sz="0" w:space="0" w:color="auto"/>
        <w:right w:val="none" w:sz="0" w:space="0" w:color="auto"/>
      </w:divBdr>
    </w:div>
    <w:div w:id="1948275624">
      <w:bodyDiv w:val="1"/>
      <w:marLeft w:val="0"/>
      <w:marRight w:val="0"/>
      <w:marTop w:val="0"/>
      <w:marBottom w:val="0"/>
      <w:divBdr>
        <w:top w:val="none" w:sz="0" w:space="0" w:color="auto"/>
        <w:left w:val="none" w:sz="0" w:space="0" w:color="auto"/>
        <w:bottom w:val="none" w:sz="0" w:space="0" w:color="auto"/>
        <w:right w:val="none" w:sz="0" w:space="0" w:color="auto"/>
      </w:divBdr>
    </w:div>
    <w:div w:id="1952514398">
      <w:bodyDiv w:val="1"/>
      <w:marLeft w:val="0"/>
      <w:marRight w:val="0"/>
      <w:marTop w:val="0"/>
      <w:marBottom w:val="0"/>
      <w:divBdr>
        <w:top w:val="none" w:sz="0" w:space="0" w:color="auto"/>
        <w:left w:val="none" w:sz="0" w:space="0" w:color="auto"/>
        <w:bottom w:val="none" w:sz="0" w:space="0" w:color="auto"/>
        <w:right w:val="none" w:sz="0" w:space="0" w:color="auto"/>
      </w:divBdr>
    </w:div>
    <w:div w:id="1973705877">
      <w:bodyDiv w:val="1"/>
      <w:marLeft w:val="0"/>
      <w:marRight w:val="0"/>
      <w:marTop w:val="0"/>
      <w:marBottom w:val="0"/>
      <w:divBdr>
        <w:top w:val="none" w:sz="0" w:space="0" w:color="auto"/>
        <w:left w:val="none" w:sz="0" w:space="0" w:color="auto"/>
        <w:bottom w:val="none" w:sz="0" w:space="0" w:color="auto"/>
        <w:right w:val="none" w:sz="0" w:space="0" w:color="auto"/>
      </w:divBdr>
    </w:div>
    <w:div w:id="1978416243">
      <w:bodyDiv w:val="1"/>
      <w:marLeft w:val="0"/>
      <w:marRight w:val="0"/>
      <w:marTop w:val="0"/>
      <w:marBottom w:val="0"/>
      <w:divBdr>
        <w:top w:val="none" w:sz="0" w:space="0" w:color="auto"/>
        <w:left w:val="none" w:sz="0" w:space="0" w:color="auto"/>
        <w:bottom w:val="none" w:sz="0" w:space="0" w:color="auto"/>
        <w:right w:val="none" w:sz="0" w:space="0" w:color="auto"/>
      </w:divBdr>
    </w:div>
    <w:div w:id="1982150497">
      <w:bodyDiv w:val="1"/>
      <w:marLeft w:val="0"/>
      <w:marRight w:val="0"/>
      <w:marTop w:val="0"/>
      <w:marBottom w:val="0"/>
      <w:divBdr>
        <w:top w:val="none" w:sz="0" w:space="0" w:color="auto"/>
        <w:left w:val="none" w:sz="0" w:space="0" w:color="auto"/>
        <w:bottom w:val="none" w:sz="0" w:space="0" w:color="auto"/>
        <w:right w:val="none" w:sz="0" w:space="0" w:color="auto"/>
      </w:divBdr>
    </w:div>
    <w:div w:id="1982954628">
      <w:bodyDiv w:val="1"/>
      <w:marLeft w:val="0"/>
      <w:marRight w:val="0"/>
      <w:marTop w:val="0"/>
      <w:marBottom w:val="0"/>
      <w:divBdr>
        <w:top w:val="none" w:sz="0" w:space="0" w:color="auto"/>
        <w:left w:val="none" w:sz="0" w:space="0" w:color="auto"/>
        <w:bottom w:val="none" w:sz="0" w:space="0" w:color="auto"/>
        <w:right w:val="none" w:sz="0" w:space="0" w:color="auto"/>
      </w:divBdr>
    </w:div>
    <w:div w:id="1990163054">
      <w:bodyDiv w:val="1"/>
      <w:marLeft w:val="0"/>
      <w:marRight w:val="0"/>
      <w:marTop w:val="0"/>
      <w:marBottom w:val="0"/>
      <w:divBdr>
        <w:top w:val="none" w:sz="0" w:space="0" w:color="auto"/>
        <w:left w:val="none" w:sz="0" w:space="0" w:color="auto"/>
        <w:bottom w:val="none" w:sz="0" w:space="0" w:color="auto"/>
        <w:right w:val="none" w:sz="0" w:space="0" w:color="auto"/>
      </w:divBdr>
    </w:div>
    <w:div w:id="2006931661">
      <w:bodyDiv w:val="1"/>
      <w:marLeft w:val="0"/>
      <w:marRight w:val="0"/>
      <w:marTop w:val="0"/>
      <w:marBottom w:val="0"/>
      <w:divBdr>
        <w:top w:val="none" w:sz="0" w:space="0" w:color="auto"/>
        <w:left w:val="none" w:sz="0" w:space="0" w:color="auto"/>
        <w:bottom w:val="none" w:sz="0" w:space="0" w:color="auto"/>
        <w:right w:val="none" w:sz="0" w:space="0" w:color="auto"/>
      </w:divBdr>
    </w:div>
    <w:div w:id="2046442713">
      <w:bodyDiv w:val="1"/>
      <w:marLeft w:val="0"/>
      <w:marRight w:val="0"/>
      <w:marTop w:val="0"/>
      <w:marBottom w:val="0"/>
      <w:divBdr>
        <w:top w:val="none" w:sz="0" w:space="0" w:color="auto"/>
        <w:left w:val="none" w:sz="0" w:space="0" w:color="auto"/>
        <w:bottom w:val="none" w:sz="0" w:space="0" w:color="auto"/>
        <w:right w:val="none" w:sz="0" w:space="0" w:color="auto"/>
      </w:divBdr>
    </w:div>
    <w:div w:id="2055809343">
      <w:bodyDiv w:val="1"/>
      <w:marLeft w:val="0"/>
      <w:marRight w:val="0"/>
      <w:marTop w:val="0"/>
      <w:marBottom w:val="0"/>
      <w:divBdr>
        <w:top w:val="none" w:sz="0" w:space="0" w:color="auto"/>
        <w:left w:val="none" w:sz="0" w:space="0" w:color="auto"/>
        <w:bottom w:val="none" w:sz="0" w:space="0" w:color="auto"/>
        <w:right w:val="none" w:sz="0" w:space="0" w:color="auto"/>
      </w:divBdr>
    </w:div>
    <w:div w:id="2075857817">
      <w:bodyDiv w:val="1"/>
      <w:marLeft w:val="0"/>
      <w:marRight w:val="0"/>
      <w:marTop w:val="0"/>
      <w:marBottom w:val="0"/>
      <w:divBdr>
        <w:top w:val="none" w:sz="0" w:space="0" w:color="auto"/>
        <w:left w:val="none" w:sz="0" w:space="0" w:color="auto"/>
        <w:bottom w:val="none" w:sz="0" w:space="0" w:color="auto"/>
        <w:right w:val="none" w:sz="0" w:space="0" w:color="auto"/>
      </w:divBdr>
    </w:div>
    <w:div w:id="2080592069">
      <w:bodyDiv w:val="1"/>
      <w:marLeft w:val="0"/>
      <w:marRight w:val="0"/>
      <w:marTop w:val="0"/>
      <w:marBottom w:val="0"/>
      <w:divBdr>
        <w:top w:val="none" w:sz="0" w:space="0" w:color="auto"/>
        <w:left w:val="none" w:sz="0" w:space="0" w:color="auto"/>
        <w:bottom w:val="none" w:sz="0" w:space="0" w:color="auto"/>
        <w:right w:val="none" w:sz="0" w:space="0" w:color="auto"/>
      </w:divBdr>
    </w:div>
    <w:div w:id="2084982468">
      <w:bodyDiv w:val="1"/>
      <w:marLeft w:val="0"/>
      <w:marRight w:val="0"/>
      <w:marTop w:val="0"/>
      <w:marBottom w:val="0"/>
      <w:divBdr>
        <w:top w:val="none" w:sz="0" w:space="0" w:color="auto"/>
        <w:left w:val="none" w:sz="0" w:space="0" w:color="auto"/>
        <w:bottom w:val="none" w:sz="0" w:space="0" w:color="auto"/>
        <w:right w:val="none" w:sz="0" w:space="0" w:color="auto"/>
      </w:divBdr>
    </w:div>
    <w:div w:id="2094473467">
      <w:bodyDiv w:val="1"/>
      <w:marLeft w:val="0"/>
      <w:marRight w:val="0"/>
      <w:marTop w:val="0"/>
      <w:marBottom w:val="0"/>
      <w:divBdr>
        <w:top w:val="none" w:sz="0" w:space="0" w:color="auto"/>
        <w:left w:val="none" w:sz="0" w:space="0" w:color="auto"/>
        <w:bottom w:val="none" w:sz="0" w:space="0" w:color="auto"/>
        <w:right w:val="none" w:sz="0" w:space="0" w:color="auto"/>
      </w:divBdr>
    </w:div>
    <w:div w:id="2109235749">
      <w:bodyDiv w:val="1"/>
      <w:marLeft w:val="0"/>
      <w:marRight w:val="0"/>
      <w:marTop w:val="0"/>
      <w:marBottom w:val="0"/>
      <w:divBdr>
        <w:top w:val="none" w:sz="0" w:space="0" w:color="auto"/>
        <w:left w:val="none" w:sz="0" w:space="0" w:color="auto"/>
        <w:bottom w:val="none" w:sz="0" w:space="0" w:color="auto"/>
        <w:right w:val="none" w:sz="0" w:space="0" w:color="auto"/>
      </w:divBdr>
    </w:div>
    <w:div w:id="21256891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14</Pages>
  <Words>4242</Words>
  <Characters>24184</Characters>
  <Application>Microsoft Office Word</Application>
  <DocSecurity>0</DocSecurity>
  <Lines>201</Lines>
  <Paragraphs>56</Paragraphs>
  <ScaleCrop>false</ScaleCrop>
  <Company/>
  <LinksUpToDate>false</LinksUpToDate>
  <CharactersWithSpaces>28370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Cynthia.liang</cp:lastModifiedBy>
  <cp:revision>3</cp:revision>
  <dcterms:created xsi:type="dcterms:W3CDTF">2023-05-01T10:33:00Z</dcterms:created>
  <dcterms:modified xsi:type="dcterms:W3CDTF">2023-05-04T02:34:00Z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A4E563B551CE48BEABECAEDDE5571B5F</vt:lpwstr>
  </property>
</Properties>
</file>