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EDC5A" w14:textId="77777777" w:rsidR="00C43FAD" w:rsidRDefault="006A66CB">
      <w:pPr>
        <w:pStyle w:val="Title"/>
        <w:rPr>
          <w:u w:val="none"/>
        </w:rPr>
      </w:pPr>
      <w:r>
        <w:rPr>
          <w:w w:val="99"/>
          <w:u w:val="thick"/>
        </w:rPr>
        <w:t xml:space="preserve"> </w:t>
      </w:r>
      <w:r>
        <w:rPr>
          <w:u w:val="thick"/>
        </w:rPr>
        <w:t xml:space="preserve"> </w:t>
      </w:r>
      <w:r>
        <w:rPr>
          <w:spacing w:val="-30"/>
          <w:u w:val="thick"/>
        </w:rPr>
        <w:t xml:space="preserve"> </w:t>
      </w:r>
      <w:r>
        <w:rPr>
          <w:u w:val="thick"/>
        </w:rPr>
        <w:t>Supplementary</w:t>
      </w:r>
      <w:r>
        <w:rPr>
          <w:spacing w:val="-4"/>
          <w:u w:val="thick"/>
        </w:rPr>
        <w:t xml:space="preserve"> </w:t>
      </w:r>
      <w:r>
        <w:rPr>
          <w:u w:val="thick"/>
        </w:rPr>
        <w:t>File</w:t>
      </w:r>
    </w:p>
    <w:p w14:paraId="1A281E59" w14:textId="77777777" w:rsidR="00C43FAD" w:rsidRDefault="00C43FAD">
      <w:pPr>
        <w:rPr>
          <w:b/>
          <w:sz w:val="20"/>
        </w:rPr>
      </w:pPr>
    </w:p>
    <w:p w14:paraId="1020F1E9" w14:textId="77777777" w:rsidR="00C43FAD" w:rsidRDefault="00C43FAD">
      <w:pPr>
        <w:spacing w:before="9"/>
        <w:rPr>
          <w:b/>
          <w:sz w:val="17"/>
        </w:rPr>
      </w:pPr>
    </w:p>
    <w:p w14:paraId="5AED2640" w14:textId="77777777" w:rsidR="00C43FAD" w:rsidRDefault="006A66CB">
      <w:pPr>
        <w:spacing w:before="93"/>
        <w:ind w:left="1100"/>
        <w:rPr>
          <w:rFonts w:ascii="Arial"/>
          <w:b/>
        </w:rPr>
      </w:pPr>
      <w:r>
        <w:rPr>
          <w:rFonts w:ascii="Arial"/>
          <w:b/>
        </w:rPr>
        <w:t>Sections-</w:t>
      </w:r>
    </w:p>
    <w:p w14:paraId="56E13E57" w14:textId="77777777" w:rsidR="00C43FAD" w:rsidRDefault="006A66CB">
      <w:pPr>
        <w:pStyle w:val="ListParagraph"/>
        <w:numPr>
          <w:ilvl w:val="0"/>
          <w:numId w:val="2"/>
        </w:numPr>
        <w:tabs>
          <w:tab w:val="left" w:pos="1820"/>
        </w:tabs>
        <w:rPr>
          <w:rFonts w:ascii="Arial"/>
          <w:b/>
        </w:rPr>
      </w:pPr>
      <w:r>
        <w:rPr>
          <w:rFonts w:ascii="Arial"/>
          <w:b/>
        </w:rPr>
        <w:t>Search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strategy</w:t>
      </w:r>
    </w:p>
    <w:p w14:paraId="1A216853" w14:textId="77777777" w:rsidR="00C43FAD" w:rsidRDefault="006A66CB">
      <w:pPr>
        <w:pStyle w:val="ListParagraph"/>
        <w:numPr>
          <w:ilvl w:val="0"/>
          <w:numId w:val="2"/>
        </w:numPr>
        <w:tabs>
          <w:tab w:val="left" w:pos="1820"/>
        </w:tabs>
        <w:spacing w:line="253" w:lineRule="exact"/>
        <w:rPr>
          <w:rFonts w:ascii="Arial"/>
          <w:b/>
        </w:rPr>
      </w:pPr>
      <w:r>
        <w:rPr>
          <w:rFonts w:ascii="Arial"/>
          <w:b/>
        </w:rPr>
        <w:t>Quality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Assessment</w:t>
      </w:r>
    </w:p>
    <w:p w14:paraId="0EABEE07" w14:textId="77777777" w:rsidR="00C43FAD" w:rsidRDefault="006A66CB">
      <w:pPr>
        <w:pStyle w:val="ListParagraph"/>
        <w:numPr>
          <w:ilvl w:val="0"/>
          <w:numId w:val="2"/>
        </w:numPr>
        <w:tabs>
          <w:tab w:val="left" w:pos="1820"/>
        </w:tabs>
        <w:spacing w:line="276" w:lineRule="exact"/>
        <w:ind w:left="1820"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Sensitivity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Analysis</w:t>
      </w:r>
    </w:p>
    <w:p w14:paraId="74D74D05" w14:textId="77777777" w:rsidR="00C43FAD" w:rsidRDefault="006A66CB">
      <w:pPr>
        <w:pStyle w:val="ListParagraph"/>
        <w:numPr>
          <w:ilvl w:val="0"/>
          <w:numId w:val="2"/>
        </w:numPr>
        <w:tabs>
          <w:tab w:val="left" w:pos="1820"/>
        </w:tabs>
        <w:spacing w:before="1"/>
        <w:ind w:hanging="361"/>
        <w:rPr>
          <w:rFonts w:ascii="Arial"/>
          <w:b/>
        </w:rPr>
      </w:pPr>
      <w:r>
        <w:rPr>
          <w:rFonts w:ascii="Arial"/>
          <w:b/>
        </w:rPr>
        <w:t>Publication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Bias</w:t>
      </w:r>
    </w:p>
    <w:p w14:paraId="02B2A7CA" w14:textId="77777777" w:rsidR="00C43FAD" w:rsidRDefault="00C43FAD">
      <w:pPr>
        <w:pStyle w:val="BodyText"/>
        <w:rPr>
          <w:rFonts w:ascii="Arial"/>
          <w:b/>
          <w:sz w:val="24"/>
        </w:rPr>
      </w:pPr>
    </w:p>
    <w:p w14:paraId="1ADBA450" w14:textId="77777777" w:rsidR="00C43FAD" w:rsidRDefault="00C43FAD">
      <w:pPr>
        <w:pStyle w:val="BodyText"/>
        <w:spacing w:before="9"/>
        <w:rPr>
          <w:rFonts w:ascii="Arial"/>
          <w:b/>
          <w:sz w:val="21"/>
        </w:rPr>
      </w:pPr>
    </w:p>
    <w:p w14:paraId="773B3FD1" w14:textId="77777777" w:rsidR="00C43FAD" w:rsidRDefault="006A66CB">
      <w:pPr>
        <w:pStyle w:val="Heading1"/>
      </w:pPr>
      <w:r>
        <w:t>Section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-</w:t>
      </w:r>
    </w:p>
    <w:p w14:paraId="370C32F5" w14:textId="77777777" w:rsidR="00C43FAD" w:rsidRDefault="00C43FAD">
      <w:pPr>
        <w:rPr>
          <w:sz w:val="20"/>
        </w:rPr>
      </w:pPr>
    </w:p>
    <w:p w14:paraId="6A0BA88F" w14:textId="77777777" w:rsidR="00C43FAD" w:rsidRDefault="00C43FAD">
      <w:pPr>
        <w:rPr>
          <w:sz w:val="20"/>
        </w:rPr>
      </w:pPr>
    </w:p>
    <w:p w14:paraId="5C4E61B2" w14:textId="77777777" w:rsidR="00C43FAD" w:rsidRDefault="006A66CB">
      <w:pPr>
        <w:spacing w:before="5"/>
        <w:rPr>
          <w:sz w:val="18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07D42C0" wp14:editId="40769BD6">
            <wp:simplePos x="0" y="0"/>
            <wp:positionH relativeFrom="page">
              <wp:posOffset>1434936</wp:posOffset>
            </wp:positionH>
            <wp:positionV relativeFrom="paragraph">
              <wp:posOffset>159991</wp:posOffset>
            </wp:positionV>
            <wp:extent cx="5180310" cy="5062347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0310" cy="5062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06CB25" w14:textId="77777777" w:rsidR="00C43FAD" w:rsidRDefault="006A66CB">
      <w:pPr>
        <w:spacing w:before="233"/>
        <w:ind w:left="1100"/>
        <w:rPr>
          <w:sz w:val="24"/>
        </w:rPr>
      </w:pPr>
      <w:r>
        <w:rPr>
          <w:sz w:val="24"/>
        </w:rPr>
        <w:t>Figure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0DAC3059" w14:textId="77777777" w:rsidR="00C43FAD" w:rsidRDefault="00C43FAD">
      <w:pPr>
        <w:rPr>
          <w:sz w:val="24"/>
        </w:rPr>
        <w:sectPr w:rsidR="00C43FAD">
          <w:type w:val="continuous"/>
          <w:pgSz w:w="12240" w:h="15840"/>
          <w:pgMar w:top="1380" w:right="1060" w:bottom="280" w:left="340" w:header="720" w:footer="720" w:gutter="0"/>
          <w:cols w:space="720"/>
        </w:sectPr>
      </w:pPr>
    </w:p>
    <w:p w14:paraId="21C77B02" w14:textId="77777777" w:rsidR="00C43FAD" w:rsidRDefault="00C43FAD">
      <w:pPr>
        <w:spacing w:before="7"/>
        <w:rPr>
          <w:sz w:val="10"/>
        </w:rPr>
      </w:pPr>
    </w:p>
    <w:p w14:paraId="7CC6C9CC" w14:textId="77777777" w:rsidR="00C43FAD" w:rsidRDefault="006A66CB">
      <w:pPr>
        <w:pStyle w:val="Heading1"/>
        <w:spacing w:before="90"/>
      </w:pPr>
      <w:r>
        <w:t>Section</w:t>
      </w:r>
      <w:r>
        <w:rPr>
          <w:spacing w:val="-1"/>
        </w:rPr>
        <w:t xml:space="preserve"> </w:t>
      </w:r>
      <w:r>
        <w:t>2</w:t>
      </w:r>
    </w:p>
    <w:p w14:paraId="7138A1A6" w14:textId="77777777" w:rsidR="00C43FAD" w:rsidRDefault="00C43FAD">
      <w:pPr>
        <w:spacing w:before="9" w:after="1"/>
        <w:rPr>
          <w:sz w:val="23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0"/>
        <w:gridCol w:w="6111"/>
        <w:gridCol w:w="820"/>
        <w:gridCol w:w="662"/>
      </w:tblGrid>
      <w:tr w:rsidR="00C43FAD" w14:paraId="774C02CD" w14:textId="77777777">
        <w:trPr>
          <w:trHeight w:val="869"/>
        </w:trPr>
        <w:tc>
          <w:tcPr>
            <w:tcW w:w="2750" w:type="dxa"/>
          </w:tcPr>
          <w:p w14:paraId="249E57F7" w14:textId="77777777" w:rsidR="00C43FAD" w:rsidRDefault="006A66CB">
            <w:pPr>
              <w:pStyle w:val="TableParagraph"/>
              <w:spacing w:before="23"/>
              <w:ind w:left="-21" w:right="31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Quality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Assessment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criteria</w:t>
            </w:r>
          </w:p>
        </w:tc>
        <w:tc>
          <w:tcPr>
            <w:tcW w:w="6111" w:type="dxa"/>
          </w:tcPr>
          <w:p w14:paraId="69A15F8B" w14:textId="77777777" w:rsidR="00C43FAD" w:rsidRDefault="006A66CB">
            <w:pPr>
              <w:pStyle w:val="TableParagraph"/>
              <w:spacing w:before="23"/>
              <w:ind w:left="14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Acceptable(</w:t>
            </w:r>
            <w:proofErr w:type="gramEnd"/>
            <w:r>
              <w:rPr>
                <w:b/>
                <w:sz w:val="20"/>
              </w:rPr>
              <w:t>*)</w:t>
            </w:r>
          </w:p>
        </w:tc>
        <w:tc>
          <w:tcPr>
            <w:tcW w:w="820" w:type="dxa"/>
          </w:tcPr>
          <w:p w14:paraId="6EDB35E7" w14:textId="77777777" w:rsidR="00C43FAD" w:rsidRDefault="006A66CB">
            <w:pPr>
              <w:pStyle w:val="TableParagraph"/>
              <w:spacing w:before="23" w:line="247" w:lineRule="auto"/>
              <w:ind w:left="16" w:right="144"/>
              <w:rPr>
                <w:b/>
                <w:sz w:val="20"/>
              </w:rPr>
            </w:pPr>
            <w:r>
              <w:rPr>
                <w:b/>
                <w:sz w:val="20"/>
              </w:rPr>
              <w:t>Oku</w:t>
            </w:r>
            <w:r>
              <w:rPr>
                <w:b/>
                <w:spacing w:val="-2"/>
                <w:sz w:val="20"/>
              </w:rPr>
              <w:t>r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1"/>
                <w:position w:val="5"/>
                <w:sz w:val="8"/>
              </w:rPr>
              <w:t>2</w:t>
            </w:r>
            <w:r>
              <w:rPr>
                <w:b/>
                <w:position w:val="5"/>
                <w:sz w:val="8"/>
              </w:rPr>
              <w:t xml:space="preserve">1 </w:t>
            </w:r>
            <w:r>
              <w:rPr>
                <w:b/>
                <w:sz w:val="20"/>
              </w:rPr>
              <w:t>(-)</w:t>
            </w:r>
          </w:p>
        </w:tc>
        <w:tc>
          <w:tcPr>
            <w:tcW w:w="662" w:type="dxa"/>
          </w:tcPr>
          <w:p w14:paraId="6AAFDA06" w14:textId="77777777" w:rsidR="00C43FAD" w:rsidRDefault="006A66CB">
            <w:pPr>
              <w:pStyle w:val="TableParagraph"/>
              <w:spacing w:before="23" w:line="247" w:lineRule="auto"/>
              <w:ind w:left="17" w:right="74"/>
              <w:rPr>
                <w:b/>
                <w:sz w:val="20"/>
              </w:rPr>
            </w:pPr>
            <w:r>
              <w:rPr>
                <w:b/>
                <w:sz w:val="20"/>
              </w:rPr>
              <w:t>J</w:t>
            </w:r>
            <w:r>
              <w:rPr>
                <w:b/>
                <w:spacing w:val="-1"/>
                <w:sz w:val="20"/>
              </w:rPr>
              <w:t>o</w:t>
            </w:r>
            <w:r>
              <w:rPr>
                <w:b/>
                <w:sz w:val="20"/>
              </w:rPr>
              <w:t>n</w:t>
            </w:r>
            <w:r>
              <w:rPr>
                <w:b/>
                <w:spacing w:val="-1"/>
                <w:sz w:val="20"/>
              </w:rPr>
              <w:t>es</w:t>
            </w:r>
            <w:r>
              <w:rPr>
                <w:b/>
                <w:spacing w:val="-1"/>
                <w:position w:val="5"/>
                <w:sz w:val="8"/>
              </w:rPr>
              <w:t>2</w:t>
            </w:r>
            <w:r>
              <w:rPr>
                <w:b/>
                <w:position w:val="5"/>
                <w:sz w:val="8"/>
              </w:rPr>
              <w:t xml:space="preserve">2 </w:t>
            </w:r>
            <w:r>
              <w:rPr>
                <w:b/>
                <w:sz w:val="20"/>
              </w:rPr>
              <w:t>(-)</w:t>
            </w:r>
          </w:p>
        </w:tc>
      </w:tr>
      <w:tr w:rsidR="00C43FAD" w14:paraId="38DFDB15" w14:textId="77777777">
        <w:trPr>
          <w:trHeight w:val="504"/>
        </w:trPr>
        <w:tc>
          <w:tcPr>
            <w:tcW w:w="2750" w:type="dxa"/>
          </w:tcPr>
          <w:p w14:paraId="3A145E85" w14:textId="77777777" w:rsidR="00C43FAD" w:rsidRDefault="006A66CB">
            <w:pPr>
              <w:pStyle w:val="TableParagraph"/>
              <w:spacing w:before="23"/>
              <w:ind w:left="72" w:right="798"/>
              <w:rPr>
                <w:b/>
                <w:sz w:val="20"/>
              </w:rPr>
            </w:pPr>
            <w:r>
              <w:rPr>
                <w:b/>
                <w:sz w:val="20"/>
              </w:rPr>
              <w:t>Representativeness of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exposed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cohort?</w:t>
            </w:r>
          </w:p>
        </w:tc>
        <w:tc>
          <w:tcPr>
            <w:tcW w:w="6111" w:type="dxa"/>
          </w:tcPr>
          <w:p w14:paraId="3A7AEB75" w14:textId="77777777" w:rsidR="00C43FAD" w:rsidRDefault="006A66CB">
            <w:pPr>
              <w:pStyle w:val="TableParagraph"/>
              <w:spacing w:before="23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Representative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average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adult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disease</w:t>
            </w:r>
          </w:p>
        </w:tc>
        <w:tc>
          <w:tcPr>
            <w:tcW w:w="820" w:type="dxa"/>
          </w:tcPr>
          <w:p w14:paraId="18A7CADD" w14:textId="77777777" w:rsidR="00C43FAD" w:rsidRDefault="006A66CB">
            <w:pPr>
              <w:pStyle w:val="TableParagraph"/>
              <w:spacing w:before="18"/>
              <w:ind w:right="294"/>
              <w:jc w:val="right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  <w:tc>
          <w:tcPr>
            <w:tcW w:w="662" w:type="dxa"/>
          </w:tcPr>
          <w:p w14:paraId="781E2E37" w14:textId="77777777" w:rsidR="00C43FAD" w:rsidRDefault="006A66CB">
            <w:pPr>
              <w:pStyle w:val="TableParagraph"/>
              <w:spacing w:before="18"/>
              <w:ind w:right="44"/>
              <w:jc w:val="right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</w:tr>
      <w:tr w:rsidR="00C43FAD" w14:paraId="76F43D7F" w14:textId="77777777">
        <w:trPr>
          <w:trHeight w:val="728"/>
        </w:trPr>
        <w:tc>
          <w:tcPr>
            <w:tcW w:w="2750" w:type="dxa"/>
          </w:tcPr>
          <w:p w14:paraId="7EE48C11" w14:textId="77777777" w:rsidR="00C43FAD" w:rsidRDefault="006A66CB">
            <w:pPr>
              <w:pStyle w:val="TableParagraph"/>
              <w:spacing w:before="20"/>
              <w:ind w:left="123" w:right="858"/>
              <w:rPr>
                <w:b/>
                <w:sz w:val="20"/>
              </w:rPr>
            </w:pPr>
            <w:r>
              <w:rPr>
                <w:b/>
                <w:sz w:val="20"/>
              </w:rPr>
              <w:t>Selection of the non-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exposed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cohort?</w:t>
            </w:r>
          </w:p>
        </w:tc>
        <w:tc>
          <w:tcPr>
            <w:tcW w:w="6111" w:type="dxa"/>
          </w:tcPr>
          <w:p w14:paraId="20DE6768" w14:textId="77777777" w:rsidR="00C43FAD" w:rsidRDefault="00C43FAD">
            <w:pPr>
              <w:pStyle w:val="TableParagraph"/>
              <w:spacing w:before="2"/>
              <w:rPr>
                <w:sz w:val="25"/>
              </w:rPr>
            </w:pPr>
          </w:p>
          <w:p w14:paraId="0F31C4BF" w14:textId="77777777" w:rsidR="00C43FAD" w:rsidRDefault="006A66CB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z w:val="20"/>
              </w:rPr>
              <w:t>Drawn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same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community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exposed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cohort</w:t>
            </w:r>
          </w:p>
        </w:tc>
        <w:tc>
          <w:tcPr>
            <w:tcW w:w="820" w:type="dxa"/>
          </w:tcPr>
          <w:p w14:paraId="03557D33" w14:textId="77777777" w:rsidR="00C43FAD" w:rsidRDefault="006A66CB">
            <w:pPr>
              <w:pStyle w:val="TableParagraph"/>
              <w:spacing w:before="130"/>
              <w:ind w:right="294"/>
              <w:jc w:val="right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  <w:tc>
          <w:tcPr>
            <w:tcW w:w="662" w:type="dxa"/>
          </w:tcPr>
          <w:p w14:paraId="01B0CEA5" w14:textId="77777777" w:rsidR="00C43FAD" w:rsidRDefault="006A66CB">
            <w:pPr>
              <w:pStyle w:val="TableParagraph"/>
              <w:spacing w:before="130"/>
              <w:ind w:right="44"/>
              <w:jc w:val="right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</w:tr>
      <w:tr w:rsidR="00C43FAD" w14:paraId="028687C7" w14:textId="77777777">
        <w:trPr>
          <w:trHeight w:val="536"/>
        </w:trPr>
        <w:tc>
          <w:tcPr>
            <w:tcW w:w="2750" w:type="dxa"/>
          </w:tcPr>
          <w:p w14:paraId="12E81BC4" w14:textId="77777777" w:rsidR="00C43FAD" w:rsidRDefault="006A66CB">
            <w:pPr>
              <w:pStyle w:val="TableParagraph"/>
              <w:spacing w:before="24"/>
              <w:ind w:left="-21" w:right="3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Ascertainment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exposure?</w:t>
            </w:r>
          </w:p>
        </w:tc>
        <w:tc>
          <w:tcPr>
            <w:tcW w:w="6111" w:type="dxa"/>
          </w:tcPr>
          <w:p w14:paraId="6D7DE486" w14:textId="77777777" w:rsidR="00C43FAD" w:rsidRDefault="00C43FAD">
            <w:pPr>
              <w:pStyle w:val="TableParagraph"/>
              <w:spacing w:before="3"/>
              <w:rPr>
                <w:sz w:val="25"/>
              </w:rPr>
            </w:pPr>
          </w:p>
          <w:p w14:paraId="11B4DCF9" w14:textId="77777777" w:rsidR="00C43FAD" w:rsidRDefault="006A66CB">
            <w:pPr>
              <w:pStyle w:val="TableParagraph"/>
              <w:spacing w:line="225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Secured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records</w:t>
            </w:r>
          </w:p>
        </w:tc>
        <w:tc>
          <w:tcPr>
            <w:tcW w:w="820" w:type="dxa"/>
          </w:tcPr>
          <w:p w14:paraId="628DEC56" w14:textId="77777777" w:rsidR="00C43FAD" w:rsidRDefault="006A66CB">
            <w:pPr>
              <w:pStyle w:val="TableParagraph"/>
              <w:spacing w:before="19"/>
              <w:ind w:right="294"/>
              <w:jc w:val="right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  <w:tc>
          <w:tcPr>
            <w:tcW w:w="662" w:type="dxa"/>
          </w:tcPr>
          <w:p w14:paraId="79B07BB3" w14:textId="77777777" w:rsidR="00C43FAD" w:rsidRDefault="006A66CB">
            <w:pPr>
              <w:pStyle w:val="TableParagraph"/>
              <w:spacing w:before="22"/>
              <w:ind w:right="2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*</w:t>
            </w:r>
          </w:p>
        </w:tc>
      </w:tr>
      <w:tr w:rsidR="00C43FAD" w14:paraId="6592AD14" w14:textId="77777777">
        <w:trPr>
          <w:trHeight w:val="960"/>
        </w:trPr>
        <w:tc>
          <w:tcPr>
            <w:tcW w:w="2750" w:type="dxa"/>
          </w:tcPr>
          <w:p w14:paraId="7E13999B" w14:textId="77777777" w:rsidR="00C43FAD" w:rsidRDefault="006A66CB">
            <w:pPr>
              <w:pStyle w:val="TableParagraph"/>
              <w:spacing w:before="20"/>
              <w:ind w:left="123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Demonstration that the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outcome of interest was not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present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at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start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study?</w:t>
            </w:r>
          </w:p>
        </w:tc>
        <w:tc>
          <w:tcPr>
            <w:tcW w:w="6111" w:type="dxa"/>
          </w:tcPr>
          <w:p w14:paraId="50F8D7FB" w14:textId="77777777" w:rsidR="00C43FAD" w:rsidRDefault="00C43FAD">
            <w:pPr>
              <w:pStyle w:val="TableParagraph"/>
              <w:spacing w:before="3"/>
              <w:rPr>
                <w:sz w:val="25"/>
              </w:rPr>
            </w:pPr>
          </w:p>
          <w:p w14:paraId="75828EB9" w14:textId="77777777" w:rsidR="00C43FAD" w:rsidRDefault="006A66CB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z w:val="20"/>
              </w:rPr>
              <w:t>Secured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records</w:t>
            </w:r>
          </w:p>
        </w:tc>
        <w:tc>
          <w:tcPr>
            <w:tcW w:w="820" w:type="dxa"/>
          </w:tcPr>
          <w:p w14:paraId="2CAA478B" w14:textId="77777777" w:rsidR="00C43FAD" w:rsidRDefault="00C43FAD">
            <w:pPr>
              <w:pStyle w:val="TableParagraph"/>
              <w:rPr>
                <w:sz w:val="25"/>
              </w:rPr>
            </w:pPr>
          </w:p>
          <w:p w14:paraId="1B876E8C" w14:textId="77777777" w:rsidR="00C43FAD" w:rsidRDefault="006A66CB">
            <w:pPr>
              <w:pStyle w:val="TableParagraph"/>
              <w:spacing w:before="1"/>
              <w:ind w:right="294"/>
              <w:jc w:val="right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  <w:tc>
          <w:tcPr>
            <w:tcW w:w="662" w:type="dxa"/>
          </w:tcPr>
          <w:p w14:paraId="35A8BC8A" w14:textId="77777777" w:rsidR="00C43FAD" w:rsidRDefault="00C43FAD">
            <w:pPr>
              <w:pStyle w:val="TableParagraph"/>
              <w:rPr>
                <w:sz w:val="25"/>
              </w:rPr>
            </w:pPr>
          </w:p>
          <w:p w14:paraId="2555BF25" w14:textId="77777777" w:rsidR="00C43FAD" w:rsidRDefault="006A66CB">
            <w:pPr>
              <w:pStyle w:val="TableParagraph"/>
              <w:spacing w:before="1"/>
              <w:ind w:right="44"/>
              <w:jc w:val="right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</w:tr>
      <w:tr w:rsidR="00C43FAD" w14:paraId="2F25091A" w14:textId="77777777">
        <w:trPr>
          <w:trHeight w:val="535"/>
        </w:trPr>
        <w:tc>
          <w:tcPr>
            <w:tcW w:w="2750" w:type="dxa"/>
          </w:tcPr>
          <w:p w14:paraId="4706D2C6" w14:textId="77777777" w:rsidR="00C43FAD" w:rsidRDefault="006A66CB">
            <w:pPr>
              <w:pStyle w:val="TableParagraph"/>
              <w:spacing w:before="23"/>
              <w:ind w:left="-21" w:right="30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Study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controls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age/sex?</w:t>
            </w:r>
          </w:p>
        </w:tc>
        <w:tc>
          <w:tcPr>
            <w:tcW w:w="6111" w:type="dxa"/>
          </w:tcPr>
          <w:p w14:paraId="6BD0CF18" w14:textId="77777777" w:rsidR="00C43FAD" w:rsidRDefault="00C43FAD">
            <w:pPr>
              <w:pStyle w:val="TableParagraph"/>
              <w:spacing w:before="3"/>
              <w:rPr>
                <w:sz w:val="25"/>
              </w:rPr>
            </w:pPr>
          </w:p>
          <w:p w14:paraId="44A5AB67" w14:textId="77777777" w:rsidR="00C43FAD" w:rsidRDefault="006A66CB">
            <w:pPr>
              <w:pStyle w:val="TableParagraph"/>
              <w:spacing w:line="225" w:lineRule="exact"/>
              <w:ind w:left="122"/>
              <w:rPr>
                <w:b/>
                <w:sz w:val="20"/>
              </w:rPr>
            </w:pPr>
            <w:r>
              <w:rPr>
                <w:b/>
                <w:sz w:val="20"/>
              </w:rPr>
              <w:t>Yes</w:t>
            </w:r>
          </w:p>
        </w:tc>
        <w:tc>
          <w:tcPr>
            <w:tcW w:w="820" w:type="dxa"/>
          </w:tcPr>
          <w:p w14:paraId="22AD669C" w14:textId="77777777" w:rsidR="00C43FAD" w:rsidRDefault="006A66CB">
            <w:pPr>
              <w:pStyle w:val="TableParagraph"/>
              <w:spacing w:before="18"/>
              <w:ind w:right="294"/>
              <w:jc w:val="right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  <w:tc>
          <w:tcPr>
            <w:tcW w:w="662" w:type="dxa"/>
          </w:tcPr>
          <w:p w14:paraId="7146407E" w14:textId="77777777" w:rsidR="00C43FAD" w:rsidRDefault="006A66CB">
            <w:pPr>
              <w:pStyle w:val="TableParagraph"/>
              <w:spacing w:before="18"/>
              <w:ind w:right="44"/>
              <w:jc w:val="right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</w:tr>
      <w:tr w:rsidR="00C43FAD" w14:paraId="2033F72C" w14:textId="77777777">
        <w:trPr>
          <w:trHeight w:val="1419"/>
        </w:trPr>
        <w:tc>
          <w:tcPr>
            <w:tcW w:w="2750" w:type="dxa"/>
          </w:tcPr>
          <w:p w14:paraId="3ADAF081" w14:textId="77777777" w:rsidR="00C43FAD" w:rsidRDefault="00C43FAD">
            <w:pPr>
              <w:pStyle w:val="TableParagraph"/>
              <w:spacing w:before="3"/>
              <w:rPr>
                <w:sz w:val="25"/>
              </w:rPr>
            </w:pPr>
          </w:p>
          <w:p w14:paraId="7C495854" w14:textId="77777777" w:rsidR="00C43FAD" w:rsidRDefault="006A66CB">
            <w:pPr>
              <w:pStyle w:val="TableParagraph"/>
              <w:ind w:left="123" w:right="247"/>
              <w:rPr>
                <w:b/>
                <w:sz w:val="20"/>
              </w:rPr>
            </w:pPr>
            <w:r>
              <w:rPr>
                <w:b/>
                <w:sz w:val="20"/>
              </w:rPr>
              <w:t>Study controls for at least 3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additional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risk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factors?</w:t>
            </w:r>
          </w:p>
        </w:tc>
        <w:tc>
          <w:tcPr>
            <w:tcW w:w="6111" w:type="dxa"/>
          </w:tcPr>
          <w:p w14:paraId="24CE9C0F" w14:textId="77777777" w:rsidR="00C43FAD" w:rsidRDefault="006A66CB">
            <w:pPr>
              <w:pStyle w:val="TableParagraph"/>
              <w:spacing w:before="22"/>
              <w:ind w:left="122"/>
              <w:rPr>
                <w:b/>
                <w:sz w:val="20"/>
              </w:rPr>
            </w:pPr>
            <w:r>
              <w:rPr>
                <w:b/>
                <w:sz w:val="20"/>
              </w:rPr>
              <w:t>BMI,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DM,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HTN,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Dyslipidemia,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CAD,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Smoking,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CKD,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COPD,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Atrial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fibrillation,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sz w:val="20"/>
              </w:rPr>
              <w:t>COVID-19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features</w:t>
            </w:r>
          </w:p>
        </w:tc>
        <w:tc>
          <w:tcPr>
            <w:tcW w:w="820" w:type="dxa"/>
          </w:tcPr>
          <w:p w14:paraId="2545A393" w14:textId="77777777" w:rsidR="00C43FAD" w:rsidRDefault="00C43FAD">
            <w:pPr>
              <w:pStyle w:val="TableParagraph"/>
            </w:pPr>
          </w:p>
          <w:p w14:paraId="7BA0F3BF" w14:textId="77777777" w:rsidR="00C43FAD" w:rsidRDefault="00C43FAD">
            <w:pPr>
              <w:pStyle w:val="TableParagraph"/>
              <w:spacing w:before="10"/>
              <w:rPr>
                <w:sz w:val="23"/>
              </w:rPr>
            </w:pPr>
          </w:p>
          <w:p w14:paraId="68B3F32D" w14:textId="77777777" w:rsidR="00C43FAD" w:rsidRDefault="006A66CB">
            <w:pPr>
              <w:pStyle w:val="TableParagraph"/>
              <w:spacing w:before="1"/>
              <w:ind w:right="294"/>
              <w:jc w:val="right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  <w:tc>
          <w:tcPr>
            <w:tcW w:w="662" w:type="dxa"/>
          </w:tcPr>
          <w:p w14:paraId="5A84EAE0" w14:textId="77777777" w:rsidR="00C43FAD" w:rsidRDefault="00C43FAD">
            <w:pPr>
              <w:pStyle w:val="TableParagraph"/>
            </w:pPr>
          </w:p>
          <w:p w14:paraId="383371EF" w14:textId="77777777" w:rsidR="00C43FAD" w:rsidRDefault="00C43FAD">
            <w:pPr>
              <w:pStyle w:val="TableParagraph"/>
              <w:spacing w:before="10"/>
              <w:rPr>
                <w:sz w:val="23"/>
              </w:rPr>
            </w:pPr>
          </w:p>
          <w:p w14:paraId="28A6C082" w14:textId="77777777" w:rsidR="00C43FAD" w:rsidRDefault="006A66CB">
            <w:pPr>
              <w:pStyle w:val="TableParagraph"/>
              <w:spacing w:before="1"/>
              <w:ind w:right="44"/>
              <w:jc w:val="right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</w:tr>
      <w:tr w:rsidR="00C43FAD" w14:paraId="54C7A27B" w14:textId="77777777">
        <w:trPr>
          <w:trHeight w:val="765"/>
        </w:trPr>
        <w:tc>
          <w:tcPr>
            <w:tcW w:w="2750" w:type="dxa"/>
          </w:tcPr>
          <w:p w14:paraId="049E1274" w14:textId="77777777" w:rsidR="00C43FAD" w:rsidRDefault="006A66CB">
            <w:pPr>
              <w:pStyle w:val="TableParagraph"/>
              <w:spacing w:before="23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Assessment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outcome?</w:t>
            </w:r>
          </w:p>
        </w:tc>
        <w:tc>
          <w:tcPr>
            <w:tcW w:w="6111" w:type="dxa"/>
          </w:tcPr>
          <w:p w14:paraId="3F3699D9" w14:textId="77777777" w:rsidR="00C43FAD" w:rsidRDefault="00C43FAD">
            <w:pPr>
              <w:pStyle w:val="TableParagraph"/>
              <w:spacing w:before="2"/>
              <w:rPr>
                <w:sz w:val="25"/>
              </w:rPr>
            </w:pPr>
          </w:p>
          <w:p w14:paraId="2CB8EC08" w14:textId="77777777" w:rsidR="00C43FAD" w:rsidRDefault="006A66CB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Independent</w:t>
            </w:r>
          </w:p>
          <w:p w14:paraId="4D43AC59" w14:textId="77777777" w:rsidR="00C43FAD" w:rsidRDefault="006A66CB">
            <w:pPr>
              <w:pStyle w:val="TableParagraph"/>
              <w:spacing w:line="225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blind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assessment,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record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linkage</w:t>
            </w:r>
          </w:p>
        </w:tc>
        <w:tc>
          <w:tcPr>
            <w:tcW w:w="820" w:type="dxa"/>
          </w:tcPr>
          <w:p w14:paraId="3837AA13" w14:textId="77777777" w:rsidR="00C43FAD" w:rsidRDefault="006A66CB">
            <w:pPr>
              <w:pStyle w:val="TableParagraph"/>
              <w:spacing w:before="20"/>
              <w:ind w:right="29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*</w:t>
            </w:r>
          </w:p>
        </w:tc>
        <w:tc>
          <w:tcPr>
            <w:tcW w:w="662" w:type="dxa"/>
          </w:tcPr>
          <w:p w14:paraId="4A846947" w14:textId="77777777" w:rsidR="00C43FAD" w:rsidRDefault="006A66CB">
            <w:pPr>
              <w:pStyle w:val="TableParagraph"/>
              <w:spacing w:before="18"/>
              <w:ind w:right="44"/>
              <w:jc w:val="right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</w:tr>
      <w:tr w:rsidR="00C43FAD" w14:paraId="2402DDB1" w14:textId="77777777">
        <w:trPr>
          <w:trHeight w:val="729"/>
        </w:trPr>
        <w:tc>
          <w:tcPr>
            <w:tcW w:w="2750" w:type="dxa"/>
          </w:tcPr>
          <w:p w14:paraId="09B132C9" w14:textId="77777777" w:rsidR="00C43FAD" w:rsidRDefault="006A66CB">
            <w:pPr>
              <w:pStyle w:val="TableParagraph"/>
              <w:spacing w:before="20"/>
              <w:ind w:left="123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Was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follow-up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long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enough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outcome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occur?</w:t>
            </w:r>
          </w:p>
        </w:tc>
        <w:tc>
          <w:tcPr>
            <w:tcW w:w="6111" w:type="dxa"/>
          </w:tcPr>
          <w:p w14:paraId="6DF60449" w14:textId="77777777" w:rsidR="00C43FAD" w:rsidRDefault="00C43FAD">
            <w:pPr>
              <w:pStyle w:val="TableParagraph"/>
              <w:spacing w:before="3"/>
              <w:rPr>
                <w:sz w:val="25"/>
              </w:rPr>
            </w:pPr>
          </w:p>
          <w:p w14:paraId="120F585D" w14:textId="77777777" w:rsidR="00C43FAD" w:rsidRDefault="006A66CB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z w:val="20"/>
              </w:rPr>
              <w:t>Follow-up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&gt;1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month</w:t>
            </w:r>
          </w:p>
        </w:tc>
        <w:tc>
          <w:tcPr>
            <w:tcW w:w="820" w:type="dxa"/>
          </w:tcPr>
          <w:p w14:paraId="71BD945D" w14:textId="77777777" w:rsidR="00C43FAD" w:rsidRDefault="006A66CB">
            <w:pPr>
              <w:pStyle w:val="TableParagraph"/>
              <w:spacing w:before="131"/>
              <w:ind w:right="294"/>
              <w:jc w:val="right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  <w:tc>
          <w:tcPr>
            <w:tcW w:w="662" w:type="dxa"/>
          </w:tcPr>
          <w:p w14:paraId="10F1B6EA" w14:textId="77777777" w:rsidR="00C43FAD" w:rsidRDefault="006A66CB">
            <w:pPr>
              <w:pStyle w:val="TableParagraph"/>
              <w:spacing w:before="133"/>
              <w:ind w:left="415"/>
              <w:rPr>
                <w:b/>
                <w:sz w:val="20"/>
              </w:rPr>
            </w:pPr>
            <w:r>
              <w:rPr>
                <w:b/>
                <w:sz w:val="20"/>
              </w:rPr>
              <w:t>*</w:t>
            </w:r>
          </w:p>
        </w:tc>
      </w:tr>
      <w:tr w:rsidR="00C43FAD" w14:paraId="3D5EBC57" w14:textId="77777777">
        <w:trPr>
          <w:trHeight w:val="766"/>
        </w:trPr>
        <w:tc>
          <w:tcPr>
            <w:tcW w:w="2750" w:type="dxa"/>
          </w:tcPr>
          <w:p w14:paraId="1CFF88FF" w14:textId="77777777" w:rsidR="00C43FAD" w:rsidRDefault="006A66CB">
            <w:pPr>
              <w:pStyle w:val="TableParagraph"/>
              <w:spacing w:before="20"/>
              <w:ind w:left="123" w:right="684"/>
              <w:rPr>
                <w:b/>
                <w:sz w:val="20"/>
              </w:rPr>
            </w:pPr>
            <w:r>
              <w:rPr>
                <w:b/>
                <w:sz w:val="20"/>
              </w:rPr>
              <w:t>Adequacy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follow-up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cohorts?</w:t>
            </w:r>
          </w:p>
        </w:tc>
        <w:tc>
          <w:tcPr>
            <w:tcW w:w="6111" w:type="dxa"/>
          </w:tcPr>
          <w:p w14:paraId="1237733C" w14:textId="77777777" w:rsidR="00C43FAD" w:rsidRDefault="00C43FAD">
            <w:pPr>
              <w:pStyle w:val="TableParagraph"/>
              <w:spacing w:before="10"/>
              <w:rPr>
                <w:sz w:val="24"/>
              </w:rPr>
            </w:pPr>
          </w:p>
          <w:p w14:paraId="744C7B0B" w14:textId="77777777" w:rsidR="00C43FAD" w:rsidRDefault="006A66CB">
            <w:pPr>
              <w:pStyle w:val="TableParagraph"/>
              <w:spacing w:line="230" w:lineRule="exact"/>
              <w:ind w:left="107" w:right="896" w:hanging="17"/>
              <w:rPr>
                <w:b/>
                <w:sz w:val="20"/>
              </w:rPr>
            </w:pPr>
            <w:r>
              <w:rPr>
                <w:b/>
                <w:sz w:val="20"/>
              </w:rPr>
              <w:t>Complete follow-up, or subjects lost to follow-up unlikely to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introduce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bias</w:t>
            </w:r>
          </w:p>
        </w:tc>
        <w:tc>
          <w:tcPr>
            <w:tcW w:w="820" w:type="dxa"/>
          </w:tcPr>
          <w:p w14:paraId="35194251" w14:textId="77777777" w:rsidR="00C43FAD" w:rsidRDefault="006A66CB">
            <w:pPr>
              <w:pStyle w:val="TableParagraph"/>
              <w:spacing w:before="133"/>
              <w:ind w:right="29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*</w:t>
            </w:r>
          </w:p>
        </w:tc>
        <w:tc>
          <w:tcPr>
            <w:tcW w:w="662" w:type="dxa"/>
          </w:tcPr>
          <w:p w14:paraId="2511F7DE" w14:textId="77777777" w:rsidR="00C43FAD" w:rsidRDefault="006A66CB">
            <w:pPr>
              <w:pStyle w:val="TableParagraph"/>
              <w:spacing w:before="131"/>
              <w:ind w:right="44"/>
              <w:jc w:val="right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</w:tr>
      <w:tr w:rsidR="00C43FAD" w14:paraId="62756F1F" w14:textId="77777777">
        <w:trPr>
          <w:trHeight w:val="535"/>
        </w:trPr>
        <w:tc>
          <w:tcPr>
            <w:tcW w:w="8861" w:type="dxa"/>
            <w:gridSpan w:val="2"/>
          </w:tcPr>
          <w:p w14:paraId="766C3463" w14:textId="77777777" w:rsidR="00C43FAD" w:rsidRDefault="00C43FAD">
            <w:pPr>
              <w:pStyle w:val="TableParagraph"/>
              <w:spacing w:before="2"/>
              <w:rPr>
                <w:sz w:val="25"/>
              </w:rPr>
            </w:pPr>
          </w:p>
          <w:p w14:paraId="3022B18D" w14:textId="77777777" w:rsidR="00C43FAD" w:rsidRDefault="006A66CB">
            <w:pPr>
              <w:pStyle w:val="TableParagraph"/>
              <w:spacing w:line="227" w:lineRule="exact"/>
              <w:ind w:left="1259"/>
              <w:rPr>
                <w:b/>
                <w:sz w:val="20"/>
              </w:rPr>
            </w:pPr>
            <w:r>
              <w:rPr>
                <w:b/>
                <w:sz w:val="20"/>
              </w:rPr>
              <w:t>Overall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Quality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Score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(Maximum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=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9)</w:t>
            </w:r>
          </w:p>
        </w:tc>
        <w:tc>
          <w:tcPr>
            <w:tcW w:w="820" w:type="dxa"/>
          </w:tcPr>
          <w:p w14:paraId="3E02442A" w14:textId="77777777" w:rsidR="00C43FAD" w:rsidRDefault="006A66CB">
            <w:pPr>
              <w:pStyle w:val="TableParagraph"/>
              <w:spacing w:before="23"/>
              <w:ind w:right="29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662" w:type="dxa"/>
          </w:tcPr>
          <w:p w14:paraId="77FDE635" w14:textId="77777777" w:rsidR="00C43FAD" w:rsidRDefault="006A66CB">
            <w:pPr>
              <w:pStyle w:val="TableParagraph"/>
              <w:spacing w:before="23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</w:tr>
    </w:tbl>
    <w:p w14:paraId="4E34D971" w14:textId="77777777" w:rsidR="00C43FAD" w:rsidRDefault="00C43FAD">
      <w:pPr>
        <w:spacing w:before="8"/>
        <w:rPr>
          <w:sz w:val="23"/>
        </w:rPr>
      </w:pPr>
    </w:p>
    <w:p w14:paraId="5C86B471" w14:textId="77777777" w:rsidR="00C43FAD" w:rsidRDefault="006A66CB">
      <w:pPr>
        <w:pStyle w:val="BodyText"/>
        <w:spacing w:before="1"/>
        <w:ind w:left="1099" w:right="1912"/>
      </w:pPr>
      <w:r>
        <w:rPr>
          <w:b/>
          <w:sz w:val="22"/>
        </w:rPr>
        <w:t>Supplemental Table 1</w:t>
      </w:r>
      <w:r>
        <w:rPr>
          <w:sz w:val="22"/>
        </w:rPr>
        <w:t>-</w:t>
      </w:r>
      <w:r>
        <w:t>Newcastle-Ottawa scale for assessment of quality of included studies –</w:t>
      </w:r>
      <w:r>
        <w:rPr>
          <w:spacing w:val="-47"/>
        </w:rPr>
        <w:t xml:space="preserve"> </w:t>
      </w:r>
      <w:r>
        <w:t>Cohort</w:t>
      </w:r>
      <w:r>
        <w:rPr>
          <w:spacing w:val="-5"/>
        </w:rPr>
        <w:t xml:space="preserve"> </w:t>
      </w:r>
      <w:r>
        <w:t>studies</w:t>
      </w:r>
      <w:r>
        <w:rPr>
          <w:spacing w:val="-4"/>
        </w:rPr>
        <w:t xml:space="preserve"> </w:t>
      </w:r>
      <w:r>
        <w:t>(each</w:t>
      </w:r>
      <w:r>
        <w:rPr>
          <w:spacing w:val="-4"/>
        </w:rPr>
        <w:t xml:space="preserve"> </w:t>
      </w:r>
      <w:r>
        <w:t>asterisk</w:t>
      </w:r>
      <w:r>
        <w:rPr>
          <w:spacing w:val="-4"/>
        </w:rPr>
        <w:t xml:space="preserve"> </w:t>
      </w:r>
      <w:r>
        <w:t>represents</w:t>
      </w:r>
      <w:r>
        <w:rPr>
          <w:spacing w:val="-3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individual</w:t>
      </w:r>
      <w:r>
        <w:rPr>
          <w:spacing w:val="-4"/>
        </w:rPr>
        <w:t xml:space="preserve"> </w:t>
      </w:r>
      <w:r>
        <w:t>criterion</w:t>
      </w:r>
      <w:r>
        <w:rPr>
          <w:spacing w:val="-4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subsection</w:t>
      </w:r>
      <w:r>
        <w:rPr>
          <w:spacing w:val="-3"/>
        </w:rPr>
        <w:t xml:space="preserve"> </w:t>
      </w:r>
      <w:r>
        <w:t>was</w:t>
      </w:r>
      <w:r>
        <w:rPr>
          <w:spacing w:val="-4"/>
        </w:rPr>
        <w:t xml:space="preserve"> </w:t>
      </w:r>
      <w:r>
        <w:t>fulfilled)</w:t>
      </w:r>
    </w:p>
    <w:p w14:paraId="36C53E93" w14:textId="77777777" w:rsidR="00C43FAD" w:rsidRDefault="00C43FAD">
      <w:pPr>
        <w:sectPr w:rsidR="00C43FAD">
          <w:pgSz w:w="12240" w:h="15840"/>
          <w:pgMar w:top="1500" w:right="1060" w:bottom="280" w:left="340" w:header="720" w:footer="720" w:gutter="0"/>
          <w:cols w:space="720"/>
        </w:sectPr>
      </w:pPr>
    </w:p>
    <w:p w14:paraId="47FE59FB" w14:textId="6FCF837D" w:rsidR="00C43FAD" w:rsidRDefault="006A66CB">
      <w:pPr>
        <w:ind w:left="1172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214543A6" wp14:editId="63B0BE32">
            <wp:extent cx="5772150" cy="243840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EBE17" w14:textId="6690E6DD" w:rsidR="00C43FAD" w:rsidRDefault="006A66CB">
      <w:pPr>
        <w:spacing w:before="28"/>
        <w:ind w:left="1100"/>
      </w:pPr>
      <w:r>
        <w:rPr>
          <w:b/>
        </w:rPr>
        <w:t>Supplemental</w:t>
      </w:r>
      <w:r>
        <w:rPr>
          <w:b/>
          <w:spacing w:val="-3"/>
        </w:rPr>
        <w:t xml:space="preserve"> </w:t>
      </w:r>
      <w:r>
        <w:rPr>
          <w:b/>
        </w:rPr>
        <w:t>Figure</w:t>
      </w:r>
      <w:r>
        <w:rPr>
          <w:b/>
          <w:spacing w:val="-4"/>
        </w:rPr>
        <w:t xml:space="preserve"> </w:t>
      </w:r>
      <w:r>
        <w:rPr>
          <w:b/>
        </w:rPr>
        <w:t>1-</w:t>
      </w:r>
      <w:r>
        <w:rPr>
          <w:b/>
          <w:spacing w:val="-4"/>
        </w:rPr>
        <w:t xml:space="preserve"> </w:t>
      </w:r>
      <w:r>
        <w:t>Cochrane</w:t>
      </w:r>
      <w:r>
        <w:rPr>
          <w:spacing w:val="-4"/>
        </w:rPr>
        <w:t xml:space="preserve"> </w:t>
      </w:r>
      <w:r>
        <w:t>risk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Bias</w:t>
      </w:r>
      <w:r>
        <w:rPr>
          <w:spacing w:val="-4"/>
        </w:rPr>
        <w:t xml:space="preserve"> </w:t>
      </w:r>
      <w:r>
        <w:t>Graph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proofErr w:type="spellStart"/>
      <w:r>
        <w:t>Randomised</w:t>
      </w:r>
      <w:proofErr w:type="spellEnd"/>
      <w:r>
        <w:rPr>
          <w:spacing w:val="-3"/>
        </w:rPr>
        <w:t xml:space="preserve"> </w:t>
      </w:r>
      <w:r>
        <w:t>controlled</w:t>
      </w:r>
      <w:r>
        <w:rPr>
          <w:spacing w:val="-2"/>
        </w:rPr>
        <w:t xml:space="preserve"> </w:t>
      </w:r>
      <w:r>
        <w:t>trials</w:t>
      </w:r>
    </w:p>
    <w:p w14:paraId="2D5F2BE8" w14:textId="47597768" w:rsidR="00C43FAD" w:rsidRDefault="00C43FAD">
      <w:pPr>
        <w:rPr>
          <w:sz w:val="20"/>
        </w:rPr>
      </w:pPr>
    </w:p>
    <w:p w14:paraId="37243BEC" w14:textId="77777777" w:rsidR="00C43FAD" w:rsidRDefault="00C43FAD">
      <w:pPr>
        <w:rPr>
          <w:sz w:val="20"/>
        </w:rPr>
      </w:pPr>
    </w:p>
    <w:p w14:paraId="041BA202" w14:textId="291E7450" w:rsidR="00C43FAD" w:rsidRDefault="00C43FAD">
      <w:pPr>
        <w:spacing w:before="6"/>
        <w:rPr>
          <w:sz w:val="11"/>
        </w:rPr>
      </w:pPr>
    </w:p>
    <w:p w14:paraId="3322CEF7" w14:textId="3463DCF1" w:rsidR="00C43FAD" w:rsidRDefault="00C43FAD">
      <w:pPr>
        <w:rPr>
          <w:sz w:val="24"/>
        </w:rPr>
      </w:pPr>
    </w:p>
    <w:p w14:paraId="596AA1F6" w14:textId="01EE861B" w:rsidR="00C43FAD" w:rsidRDefault="00C43FAD">
      <w:pPr>
        <w:rPr>
          <w:sz w:val="24"/>
        </w:rPr>
      </w:pPr>
    </w:p>
    <w:p w14:paraId="6AD4381A" w14:textId="5FF5AB49" w:rsidR="00C43FAD" w:rsidRDefault="006A66CB">
      <w:pPr>
        <w:spacing w:before="142"/>
        <w:ind w:left="1100"/>
      </w:pPr>
      <w:r w:rsidRPr="006A66CB">
        <w:drawing>
          <wp:anchor distT="0" distB="0" distL="114300" distR="114300" simplePos="0" relativeHeight="251659776" behindDoc="0" locked="0" layoutInCell="1" allowOverlap="1" wp14:anchorId="5EEA25F5" wp14:editId="2B2BDF32">
            <wp:simplePos x="0" y="0"/>
            <wp:positionH relativeFrom="column">
              <wp:posOffset>869950</wp:posOffset>
            </wp:positionH>
            <wp:positionV relativeFrom="paragraph">
              <wp:posOffset>581025</wp:posOffset>
            </wp:positionV>
            <wp:extent cx="5591175" cy="2819400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>Supplemental</w:t>
      </w:r>
      <w:r>
        <w:rPr>
          <w:b/>
          <w:spacing w:val="-3"/>
        </w:rPr>
        <w:t xml:space="preserve"> </w:t>
      </w:r>
      <w:r>
        <w:rPr>
          <w:b/>
        </w:rPr>
        <w:t>Figure</w:t>
      </w:r>
      <w:r>
        <w:rPr>
          <w:b/>
          <w:spacing w:val="-4"/>
        </w:rPr>
        <w:t xml:space="preserve"> </w:t>
      </w:r>
      <w:r>
        <w:rPr>
          <w:b/>
        </w:rPr>
        <w:t>2-</w:t>
      </w:r>
      <w:r>
        <w:rPr>
          <w:b/>
          <w:spacing w:val="-3"/>
        </w:rPr>
        <w:t xml:space="preserve"> </w:t>
      </w:r>
      <w:r>
        <w:t>Cochrane</w:t>
      </w:r>
      <w:r>
        <w:rPr>
          <w:spacing w:val="-4"/>
        </w:rPr>
        <w:t xml:space="preserve"> </w:t>
      </w:r>
      <w:r>
        <w:t>risk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Bias</w:t>
      </w:r>
      <w:r>
        <w:rPr>
          <w:spacing w:val="-3"/>
        </w:rPr>
        <w:t xml:space="preserve"> </w:t>
      </w:r>
      <w:r>
        <w:t>Graph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Randomized</w:t>
      </w:r>
      <w:r>
        <w:rPr>
          <w:spacing w:val="-3"/>
        </w:rPr>
        <w:t xml:space="preserve"> </w:t>
      </w:r>
      <w:r>
        <w:t>controlled</w:t>
      </w:r>
      <w:r>
        <w:rPr>
          <w:spacing w:val="-2"/>
        </w:rPr>
        <w:t xml:space="preserve"> </w:t>
      </w:r>
      <w:r>
        <w:t>trials</w:t>
      </w:r>
    </w:p>
    <w:p w14:paraId="6A792033" w14:textId="77777777" w:rsidR="00C43FAD" w:rsidRDefault="00C43FAD">
      <w:pPr>
        <w:sectPr w:rsidR="00C43FAD">
          <w:pgSz w:w="12240" w:h="15840"/>
          <w:pgMar w:top="1440" w:right="1060" w:bottom="280" w:left="340" w:header="720" w:footer="720" w:gutter="0"/>
          <w:cols w:space="720"/>
        </w:sectPr>
      </w:pPr>
    </w:p>
    <w:p w14:paraId="43D52DF4" w14:textId="77777777" w:rsidR="00C43FAD" w:rsidRDefault="006A66CB">
      <w:pPr>
        <w:pStyle w:val="Heading2"/>
        <w:spacing w:before="77"/>
        <w:ind w:left="1100" w:firstLine="0"/>
      </w:pPr>
      <w:r>
        <w:lastRenderedPageBreak/>
        <w:t>Section</w:t>
      </w:r>
      <w:r>
        <w:rPr>
          <w:spacing w:val="-2"/>
        </w:rPr>
        <w:t xml:space="preserve"> </w:t>
      </w:r>
      <w:r>
        <w:t>3-</w:t>
      </w:r>
    </w:p>
    <w:p w14:paraId="6450B2EB" w14:textId="77777777" w:rsidR="00C43FAD" w:rsidRDefault="006A66CB">
      <w:pPr>
        <w:spacing w:before="8"/>
        <w:rPr>
          <w:sz w:val="16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5B96A0BB" wp14:editId="3CA11068">
            <wp:simplePos x="0" y="0"/>
            <wp:positionH relativeFrom="page">
              <wp:posOffset>914400</wp:posOffset>
            </wp:positionH>
            <wp:positionV relativeFrom="paragraph">
              <wp:posOffset>147225</wp:posOffset>
            </wp:positionV>
            <wp:extent cx="5939935" cy="1118711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9935" cy="1118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ECD3F1" w14:textId="77777777" w:rsidR="00C43FAD" w:rsidRDefault="00C43FAD">
      <w:pPr>
        <w:spacing w:before="3"/>
        <w:rPr>
          <w:sz w:val="25"/>
        </w:rPr>
      </w:pPr>
    </w:p>
    <w:p w14:paraId="468B6D9D" w14:textId="77777777" w:rsidR="00C43FAD" w:rsidRDefault="006A66CB">
      <w:pPr>
        <w:ind w:left="1100"/>
      </w:pPr>
      <w:r>
        <w:rPr>
          <w:b/>
        </w:rPr>
        <w:t>Supplemental</w:t>
      </w:r>
      <w:r>
        <w:rPr>
          <w:b/>
          <w:spacing w:val="-4"/>
        </w:rPr>
        <w:t xml:space="preserve"> </w:t>
      </w:r>
      <w:r>
        <w:rPr>
          <w:b/>
        </w:rPr>
        <w:t>Figure</w:t>
      </w:r>
      <w:r>
        <w:rPr>
          <w:b/>
          <w:spacing w:val="-4"/>
        </w:rPr>
        <w:t xml:space="preserve"> </w:t>
      </w:r>
      <w:r>
        <w:rPr>
          <w:b/>
        </w:rPr>
        <w:t>3</w:t>
      </w:r>
      <w:r>
        <w:rPr>
          <w:rFonts w:ascii="Calibri"/>
        </w:rPr>
        <w:t>-</w:t>
      </w:r>
      <w:r>
        <w:rPr>
          <w:rFonts w:ascii="Calibri"/>
          <w:spacing w:val="-4"/>
        </w:rPr>
        <w:t xml:space="preserve"> </w:t>
      </w:r>
      <w:r>
        <w:t>Sensitivity</w:t>
      </w:r>
      <w:r>
        <w:rPr>
          <w:spacing w:val="-3"/>
        </w:rPr>
        <w:t xml:space="preserve"> </w:t>
      </w:r>
      <w:r>
        <w:t>Analysis</w:t>
      </w:r>
      <w:r>
        <w:rPr>
          <w:spacing w:val="-4"/>
        </w:rPr>
        <w:t xml:space="preserve"> </w:t>
      </w:r>
      <w:r>
        <w:t>Forrest</w:t>
      </w:r>
      <w:r>
        <w:rPr>
          <w:spacing w:val="-4"/>
        </w:rPr>
        <w:t xml:space="preserve"> </w:t>
      </w:r>
      <w:r>
        <w:t>plot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Cardiovascular</w:t>
      </w:r>
      <w:r>
        <w:rPr>
          <w:spacing w:val="-3"/>
        </w:rPr>
        <w:t xml:space="preserve"> </w:t>
      </w:r>
      <w:r>
        <w:t>Mortality</w:t>
      </w:r>
    </w:p>
    <w:p w14:paraId="6DF8E830" w14:textId="77777777" w:rsidR="00C43FAD" w:rsidRDefault="00C43FAD">
      <w:pPr>
        <w:rPr>
          <w:sz w:val="20"/>
        </w:rPr>
      </w:pPr>
    </w:p>
    <w:p w14:paraId="00F07692" w14:textId="77777777" w:rsidR="00C43FAD" w:rsidRDefault="00C43FAD">
      <w:pPr>
        <w:rPr>
          <w:sz w:val="20"/>
        </w:rPr>
      </w:pPr>
    </w:p>
    <w:p w14:paraId="24017FB4" w14:textId="77777777" w:rsidR="00C43FAD" w:rsidRDefault="006A66CB">
      <w:pPr>
        <w:spacing w:before="9"/>
        <w:rPr>
          <w:sz w:val="15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09FF43E5" wp14:editId="20DC6110">
            <wp:simplePos x="0" y="0"/>
            <wp:positionH relativeFrom="page">
              <wp:posOffset>914400</wp:posOffset>
            </wp:positionH>
            <wp:positionV relativeFrom="paragraph">
              <wp:posOffset>140607</wp:posOffset>
            </wp:positionV>
            <wp:extent cx="5943601" cy="1118711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1" cy="1118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8CECDD" w14:textId="77777777" w:rsidR="00C43FAD" w:rsidRDefault="00C43FAD">
      <w:pPr>
        <w:spacing w:before="1"/>
        <w:rPr>
          <w:sz w:val="25"/>
        </w:rPr>
      </w:pPr>
    </w:p>
    <w:p w14:paraId="0167C2C7" w14:textId="77777777" w:rsidR="00C43FAD" w:rsidRDefault="006A66CB">
      <w:pPr>
        <w:spacing w:before="1" w:line="410" w:lineRule="auto"/>
        <w:ind w:left="1100" w:right="2233"/>
      </w:pPr>
      <w:r>
        <w:rPr>
          <w:noProof/>
        </w:rPr>
        <w:drawing>
          <wp:anchor distT="0" distB="0" distL="0" distR="0" simplePos="0" relativeHeight="4" behindDoc="0" locked="0" layoutInCell="1" allowOverlap="1" wp14:anchorId="4184777B" wp14:editId="11E88D44">
            <wp:simplePos x="0" y="0"/>
            <wp:positionH relativeFrom="page">
              <wp:posOffset>1009650</wp:posOffset>
            </wp:positionH>
            <wp:positionV relativeFrom="paragraph">
              <wp:posOffset>589764</wp:posOffset>
            </wp:positionV>
            <wp:extent cx="5562599" cy="3609975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2599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Supplemental</w:t>
      </w:r>
      <w:r>
        <w:rPr>
          <w:b/>
          <w:spacing w:val="-4"/>
        </w:rPr>
        <w:t xml:space="preserve"> </w:t>
      </w:r>
      <w:r>
        <w:rPr>
          <w:b/>
        </w:rPr>
        <w:t>Figure</w:t>
      </w:r>
      <w:r>
        <w:rPr>
          <w:b/>
          <w:spacing w:val="-3"/>
        </w:rPr>
        <w:t xml:space="preserve"> </w:t>
      </w:r>
      <w:r>
        <w:rPr>
          <w:b/>
        </w:rPr>
        <w:t>4-</w:t>
      </w:r>
      <w:r>
        <w:rPr>
          <w:b/>
          <w:spacing w:val="-9"/>
        </w:rPr>
        <w:t xml:space="preserve"> </w:t>
      </w:r>
      <w:r>
        <w:t>Sensitivity</w:t>
      </w:r>
      <w:r>
        <w:rPr>
          <w:spacing w:val="-2"/>
        </w:rPr>
        <w:t xml:space="preserve"> </w:t>
      </w:r>
      <w:r>
        <w:t>Analysis</w:t>
      </w:r>
      <w:r>
        <w:rPr>
          <w:spacing w:val="-4"/>
        </w:rPr>
        <w:t xml:space="preserve"> </w:t>
      </w:r>
      <w:r>
        <w:t>Forrest</w:t>
      </w:r>
      <w:r>
        <w:rPr>
          <w:spacing w:val="-3"/>
        </w:rPr>
        <w:t xml:space="preserve"> </w:t>
      </w:r>
      <w:r>
        <w:t>plot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Safety</w:t>
      </w:r>
      <w:r>
        <w:rPr>
          <w:spacing w:val="-2"/>
        </w:rPr>
        <w:t xml:space="preserve"> </w:t>
      </w:r>
      <w:r>
        <w:t>Endpoint</w:t>
      </w:r>
      <w:r>
        <w:rPr>
          <w:spacing w:val="-52"/>
        </w:rPr>
        <w:t xml:space="preserve"> </w:t>
      </w:r>
      <w:r>
        <w:t>Section</w:t>
      </w:r>
      <w:r>
        <w:rPr>
          <w:spacing w:val="-1"/>
        </w:rPr>
        <w:t xml:space="preserve"> </w:t>
      </w:r>
      <w:r>
        <w:t>4:</w:t>
      </w:r>
    </w:p>
    <w:p w14:paraId="04A7F80E" w14:textId="77777777" w:rsidR="00C43FAD" w:rsidRDefault="00C43FAD">
      <w:pPr>
        <w:spacing w:before="1"/>
        <w:rPr>
          <w:sz w:val="35"/>
        </w:rPr>
      </w:pPr>
    </w:p>
    <w:p w14:paraId="3AE3E790" w14:textId="77777777" w:rsidR="00C43FAD" w:rsidRDefault="006A66CB">
      <w:pPr>
        <w:pStyle w:val="Heading2"/>
        <w:numPr>
          <w:ilvl w:val="0"/>
          <w:numId w:val="1"/>
        </w:numPr>
        <w:tabs>
          <w:tab w:val="left" w:pos="1820"/>
        </w:tabs>
        <w:ind w:hanging="361"/>
      </w:pPr>
      <w:r>
        <w:t>Cardiovascular</w:t>
      </w:r>
      <w:r>
        <w:rPr>
          <w:spacing w:val="-5"/>
        </w:rPr>
        <w:t xml:space="preserve"> </w:t>
      </w:r>
      <w:r>
        <w:t>Mortality</w:t>
      </w:r>
    </w:p>
    <w:p w14:paraId="5437404F" w14:textId="77777777" w:rsidR="00C43FAD" w:rsidRDefault="00C43FAD">
      <w:pPr>
        <w:sectPr w:rsidR="00C43FAD">
          <w:pgSz w:w="12240" w:h="15840"/>
          <w:pgMar w:top="1360" w:right="1060" w:bottom="280" w:left="340" w:header="720" w:footer="720" w:gutter="0"/>
          <w:cols w:space="720"/>
        </w:sectPr>
      </w:pPr>
    </w:p>
    <w:p w14:paraId="66AAEBBE" w14:textId="77777777" w:rsidR="00C43FAD" w:rsidRDefault="006A66CB">
      <w:pPr>
        <w:ind w:left="125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21802C8B" wp14:editId="4D3984DF">
            <wp:extent cx="5562600" cy="3609975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2B815" w14:textId="77777777" w:rsidR="00C43FAD" w:rsidRDefault="00C43FAD">
      <w:pPr>
        <w:rPr>
          <w:sz w:val="20"/>
        </w:rPr>
      </w:pPr>
    </w:p>
    <w:p w14:paraId="3CFCD239" w14:textId="77777777" w:rsidR="00C43FAD" w:rsidRDefault="006A66CB">
      <w:pPr>
        <w:pStyle w:val="ListParagraph"/>
        <w:numPr>
          <w:ilvl w:val="0"/>
          <w:numId w:val="1"/>
        </w:numPr>
        <w:tabs>
          <w:tab w:val="left" w:pos="1820"/>
        </w:tabs>
        <w:spacing w:before="202"/>
      </w:pPr>
      <w:r>
        <w:rPr>
          <w:noProof/>
        </w:rPr>
        <w:drawing>
          <wp:anchor distT="0" distB="0" distL="0" distR="0" simplePos="0" relativeHeight="5" behindDoc="0" locked="0" layoutInCell="1" allowOverlap="1" wp14:anchorId="32AB3794" wp14:editId="6D7FF710">
            <wp:simplePos x="0" y="0"/>
            <wp:positionH relativeFrom="page">
              <wp:posOffset>1466850</wp:posOffset>
            </wp:positionH>
            <wp:positionV relativeFrom="paragraph">
              <wp:posOffset>344282</wp:posOffset>
            </wp:positionV>
            <wp:extent cx="5562599" cy="3609975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2599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Stroke/TIA</w:t>
      </w:r>
    </w:p>
    <w:p w14:paraId="4A19B151" w14:textId="77777777" w:rsidR="00C43FAD" w:rsidRDefault="00C43FAD">
      <w:pPr>
        <w:spacing w:before="3"/>
        <w:rPr>
          <w:sz w:val="21"/>
        </w:rPr>
      </w:pPr>
    </w:p>
    <w:p w14:paraId="56B45DBF" w14:textId="77777777" w:rsidR="00C43FAD" w:rsidRDefault="006A66CB">
      <w:pPr>
        <w:pStyle w:val="Heading2"/>
        <w:numPr>
          <w:ilvl w:val="0"/>
          <w:numId w:val="1"/>
        </w:numPr>
        <w:tabs>
          <w:tab w:val="left" w:pos="1820"/>
        </w:tabs>
      </w:pPr>
      <w:r>
        <w:t>Safety</w:t>
      </w:r>
      <w:r>
        <w:rPr>
          <w:spacing w:val="-2"/>
        </w:rPr>
        <w:t xml:space="preserve"> </w:t>
      </w:r>
      <w:r>
        <w:t>Endpoint</w:t>
      </w:r>
      <w:r>
        <w:rPr>
          <w:spacing w:val="-2"/>
        </w:rPr>
        <w:t xml:space="preserve"> </w:t>
      </w:r>
      <w:r>
        <w:t>(Major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Minor</w:t>
      </w:r>
      <w:r>
        <w:rPr>
          <w:spacing w:val="-4"/>
        </w:rPr>
        <w:t xml:space="preserve"> </w:t>
      </w:r>
      <w:r>
        <w:t>bleeding)</w:t>
      </w:r>
    </w:p>
    <w:sectPr w:rsidR="00C43FAD">
      <w:pgSz w:w="12240" w:h="15840"/>
      <w:pgMar w:top="1500" w:right="106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94273"/>
    <w:multiLevelType w:val="hybridMultilevel"/>
    <w:tmpl w:val="F634D832"/>
    <w:lvl w:ilvl="0" w:tplc="ABFEA0BC">
      <w:start w:val="1"/>
      <w:numFmt w:val="upperLetter"/>
      <w:lvlText w:val="%1)"/>
      <w:lvlJc w:val="left"/>
      <w:pPr>
        <w:ind w:left="1819" w:hanging="360"/>
        <w:jc w:val="left"/>
      </w:pPr>
      <w:rPr>
        <w:rFonts w:ascii="Calibri" w:eastAsia="Calibri" w:hAnsi="Calibri" w:cs="Calibri" w:hint="default"/>
        <w:w w:val="99"/>
        <w:sz w:val="22"/>
        <w:szCs w:val="22"/>
        <w:lang w:val="en-US" w:eastAsia="en-US" w:bidi="ar-SA"/>
      </w:rPr>
    </w:lvl>
    <w:lvl w:ilvl="1" w:tplc="CD9A2770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  <w:lvl w:ilvl="2" w:tplc="7A3A86EC">
      <w:numFmt w:val="bullet"/>
      <w:lvlText w:val="•"/>
      <w:lvlJc w:val="left"/>
      <w:pPr>
        <w:ind w:left="3624" w:hanging="360"/>
      </w:pPr>
      <w:rPr>
        <w:rFonts w:hint="default"/>
        <w:lang w:val="en-US" w:eastAsia="en-US" w:bidi="ar-SA"/>
      </w:rPr>
    </w:lvl>
    <w:lvl w:ilvl="3" w:tplc="86305FF0">
      <w:numFmt w:val="bullet"/>
      <w:lvlText w:val="•"/>
      <w:lvlJc w:val="left"/>
      <w:pPr>
        <w:ind w:left="4526" w:hanging="360"/>
      </w:pPr>
      <w:rPr>
        <w:rFonts w:hint="default"/>
        <w:lang w:val="en-US" w:eastAsia="en-US" w:bidi="ar-SA"/>
      </w:rPr>
    </w:lvl>
    <w:lvl w:ilvl="4" w:tplc="F00C9448">
      <w:numFmt w:val="bullet"/>
      <w:lvlText w:val="•"/>
      <w:lvlJc w:val="left"/>
      <w:pPr>
        <w:ind w:left="5428" w:hanging="360"/>
      </w:pPr>
      <w:rPr>
        <w:rFonts w:hint="default"/>
        <w:lang w:val="en-US" w:eastAsia="en-US" w:bidi="ar-SA"/>
      </w:rPr>
    </w:lvl>
    <w:lvl w:ilvl="5" w:tplc="0C568CB0">
      <w:numFmt w:val="bullet"/>
      <w:lvlText w:val="•"/>
      <w:lvlJc w:val="left"/>
      <w:pPr>
        <w:ind w:left="6330" w:hanging="360"/>
      </w:pPr>
      <w:rPr>
        <w:rFonts w:hint="default"/>
        <w:lang w:val="en-US" w:eastAsia="en-US" w:bidi="ar-SA"/>
      </w:rPr>
    </w:lvl>
    <w:lvl w:ilvl="6" w:tplc="C2F6E52E">
      <w:numFmt w:val="bullet"/>
      <w:lvlText w:val="•"/>
      <w:lvlJc w:val="left"/>
      <w:pPr>
        <w:ind w:left="7232" w:hanging="360"/>
      </w:pPr>
      <w:rPr>
        <w:rFonts w:hint="default"/>
        <w:lang w:val="en-US" w:eastAsia="en-US" w:bidi="ar-SA"/>
      </w:rPr>
    </w:lvl>
    <w:lvl w:ilvl="7" w:tplc="C1324BD6">
      <w:numFmt w:val="bullet"/>
      <w:lvlText w:val="•"/>
      <w:lvlJc w:val="left"/>
      <w:pPr>
        <w:ind w:left="8134" w:hanging="360"/>
      </w:pPr>
      <w:rPr>
        <w:rFonts w:hint="default"/>
        <w:lang w:val="en-US" w:eastAsia="en-US" w:bidi="ar-SA"/>
      </w:rPr>
    </w:lvl>
    <w:lvl w:ilvl="8" w:tplc="E8BE588E">
      <w:numFmt w:val="bullet"/>
      <w:lvlText w:val="•"/>
      <w:lvlJc w:val="left"/>
      <w:pPr>
        <w:ind w:left="903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FF03385"/>
    <w:multiLevelType w:val="hybridMultilevel"/>
    <w:tmpl w:val="49B039CA"/>
    <w:lvl w:ilvl="0" w:tplc="7D7A2010">
      <w:start w:val="1"/>
      <w:numFmt w:val="decimal"/>
      <w:lvlText w:val="%1."/>
      <w:lvlJc w:val="left"/>
      <w:pPr>
        <w:ind w:left="1819" w:hanging="360"/>
        <w:jc w:val="left"/>
      </w:pPr>
      <w:rPr>
        <w:rFonts w:ascii="Arial" w:eastAsia="Arial" w:hAnsi="Arial" w:cs="Arial" w:hint="default"/>
        <w:b/>
        <w:bCs/>
        <w:w w:val="99"/>
        <w:sz w:val="22"/>
        <w:szCs w:val="22"/>
        <w:lang w:val="en-US" w:eastAsia="en-US" w:bidi="ar-SA"/>
      </w:rPr>
    </w:lvl>
    <w:lvl w:ilvl="1" w:tplc="47CA938E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  <w:lvl w:ilvl="2" w:tplc="13F61F56">
      <w:numFmt w:val="bullet"/>
      <w:lvlText w:val="•"/>
      <w:lvlJc w:val="left"/>
      <w:pPr>
        <w:ind w:left="3624" w:hanging="360"/>
      </w:pPr>
      <w:rPr>
        <w:rFonts w:hint="default"/>
        <w:lang w:val="en-US" w:eastAsia="en-US" w:bidi="ar-SA"/>
      </w:rPr>
    </w:lvl>
    <w:lvl w:ilvl="3" w:tplc="98A0AE06">
      <w:numFmt w:val="bullet"/>
      <w:lvlText w:val="•"/>
      <w:lvlJc w:val="left"/>
      <w:pPr>
        <w:ind w:left="4526" w:hanging="360"/>
      </w:pPr>
      <w:rPr>
        <w:rFonts w:hint="default"/>
        <w:lang w:val="en-US" w:eastAsia="en-US" w:bidi="ar-SA"/>
      </w:rPr>
    </w:lvl>
    <w:lvl w:ilvl="4" w:tplc="9FFACBD0">
      <w:numFmt w:val="bullet"/>
      <w:lvlText w:val="•"/>
      <w:lvlJc w:val="left"/>
      <w:pPr>
        <w:ind w:left="5428" w:hanging="360"/>
      </w:pPr>
      <w:rPr>
        <w:rFonts w:hint="default"/>
        <w:lang w:val="en-US" w:eastAsia="en-US" w:bidi="ar-SA"/>
      </w:rPr>
    </w:lvl>
    <w:lvl w:ilvl="5" w:tplc="6F1613C0">
      <w:numFmt w:val="bullet"/>
      <w:lvlText w:val="•"/>
      <w:lvlJc w:val="left"/>
      <w:pPr>
        <w:ind w:left="6330" w:hanging="360"/>
      </w:pPr>
      <w:rPr>
        <w:rFonts w:hint="default"/>
        <w:lang w:val="en-US" w:eastAsia="en-US" w:bidi="ar-SA"/>
      </w:rPr>
    </w:lvl>
    <w:lvl w:ilvl="6" w:tplc="28D83DA0">
      <w:numFmt w:val="bullet"/>
      <w:lvlText w:val="•"/>
      <w:lvlJc w:val="left"/>
      <w:pPr>
        <w:ind w:left="7232" w:hanging="360"/>
      </w:pPr>
      <w:rPr>
        <w:rFonts w:hint="default"/>
        <w:lang w:val="en-US" w:eastAsia="en-US" w:bidi="ar-SA"/>
      </w:rPr>
    </w:lvl>
    <w:lvl w:ilvl="7" w:tplc="8D2C7130">
      <w:numFmt w:val="bullet"/>
      <w:lvlText w:val="•"/>
      <w:lvlJc w:val="left"/>
      <w:pPr>
        <w:ind w:left="8134" w:hanging="360"/>
      </w:pPr>
      <w:rPr>
        <w:rFonts w:hint="default"/>
        <w:lang w:val="en-US" w:eastAsia="en-US" w:bidi="ar-SA"/>
      </w:rPr>
    </w:lvl>
    <w:lvl w:ilvl="8" w:tplc="B4743A34">
      <w:numFmt w:val="bullet"/>
      <w:lvlText w:val="•"/>
      <w:lvlJc w:val="left"/>
      <w:pPr>
        <w:ind w:left="9036" w:hanging="360"/>
      </w:pPr>
      <w:rPr>
        <w:rFonts w:hint="default"/>
        <w:lang w:val="en-US" w:eastAsia="en-US" w:bidi="ar-SA"/>
      </w:rPr>
    </w:lvl>
  </w:abstractNum>
  <w:num w:numId="1" w16cid:durableId="1376002247">
    <w:abstractNumId w:val="0"/>
  </w:num>
  <w:num w:numId="2" w16cid:durableId="8656737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43FAD"/>
    <w:rsid w:val="006A66CB"/>
    <w:rsid w:val="00C43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C5468"/>
  <w15:docId w15:val="{DDF88BEA-973C-4F60-868D-9F97BFCCF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100"/>
      <w:outlineLvl w:val="0"/>
    </w:pPr>
    <w:rPr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819" w:hanging="360"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60"/>
      <w:ind w:left="872"/>
      <w:jc w:val="center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1819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Hala Najeeb</cp:lastModifiedBy>
  <cp:revision>2</cp:revision>
  <dcterms:created xsi:type="dcterms:W3CDTF">2022-06-30T18:56:00Z</dcterms:created>
  <dcterms:modified xsi:type="dcterms:W3CDTF">2022-06-30T19:08:00Z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2022-03-29T00:00:00Z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2022-06-30T00:00:00Z</vt:filetime>
  </property>
</Properties>
</file>