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4A1917" w14:textId="7D538B00" w:rsidR="00863A44" w:rsidRPr="00DF1115" w:rsidRDefault="00044ABA" w:rsidP="00044ABA">
      <w:pPr>
        <w:keepNext/>
        <w:keepLines/>
        <w:spacing w:before="240" w:line="259" w:lineRule="auto"/>
        <w:jc w:val="center"/>
        <w:outlineLvl w:val="0"/>
        <w:rPr>
          <w:rFonts w:ascii="Arial" w:eastAsia="Times New Roman" w:hAnsi="Arial" w:cs="Arial"/>
          <w:b/>
          <w:sz w:val="22"/>
          <w:szCs w:val="22"/>
          <w:lang w:val="en-GB"/>
        </w:rPr>
      </w:pPr>
      <w:bookmarkStart w:id="0" w:name="_GoBack"/>
      <w:bookmarkEnd w:id="0"/>
      <w:r>
        <w:rPr>
          <w:rFonts w:ascii="Arial" w:eastAsia="Times New Roman" w:hAnsi="Arial" w:cs="Arial"/>
          <w:b/>
          <w:sz w:val="22"/>
          <w:szCs w:val="22"/>
          <w:lang w:val="en-GB"/>
        </w:rPr>
        <w:t>Supplementary</w:t>
      </w:r>
      <w:r w:rsidR="00CA7757" w:rsidRPr="00DF1115">
        <w:rPr>
          <w:rFonts w:ascii="Arial" w:eastAsia="Times New Roman" w:hAnsi="Arial" w:cs="Arial"/>
          <w:b/>
          <w:sz w:val="22"/>
          <w:szCs w:val="22"/>
          <w:lang w:val="en-GB"/>
        </w:rPr>
        <w:t xml:space="preserve"> Material</w:t>
      </w:r>
    </w:p>
    <w:p w14:paraId="49B14851" w14:textId="45D27F4E" w:rsidR="00863A44" w:rsidRPr="00DF1115" w:rsidRDefault="00863A44" w:rsidP="00DF1115">
      <w:pPr>
        <w:spacing w:after="160" w:line="259" w:lineRule="auto"/>
        <w:jc w:val="both"/>
        <w:rPr>
          <w:rFonts w:ascii="Arial" w:eastAsia="Calibri" w:hAnsi="Arial" w:cs="Arial"/>
          <w:sz w:val="22"/>
          <w:szCs w:val="22"/>
          <w:lang w:val="en-GB"/>
        </w:rPr>
      </w:pPr>
    </w:p>
    <w:p w14:paraId="6D29681C" w14:textId="77777777" w:rsidR="00CA7757" w:rsidRPr="00DF1115" w:rsidRDefault="00CA7757" w:rsidP="00DF111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DF1115">
        <w:rPr>
          <w:rFonts w:ascii="Arial" w:hAnsi="Arial" w:cs="Arial"/>
          <w:b/>
          <w:bCs/>
          <w:sz w:val="22"/>
          <w:szCs w:val="22"/>
          <w:lang w:val="en-US"/>
        </w:rPr>
        <w:t>Supplementary Table 1</w:t>
      </w:r>
      <w:r w:rsidRPr="00DF1115">
        <w:rPr>
          <w:rFonts w:ascii="Arial" w:hAnsi="Arial" w:cs="Arial"/>
          <w:sz w:val="22"/>
          <w:szCs w:val="22"/>
          <w:lang w:val="en-US"/>
        </w:rPr>
        <w:t>: Search strategy for Ovid MEDLINE.</w:t>
      </w:r>
    </w:p>
    <w:p w14:paraId="688BDA87" w14:textId="77777777" w:rsidR="00CA7757" w:rsidRPr="00DF1115" w:rsidRDefault="00CA7757" w:rsidP="00DF111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DF1115">
        <w:rPr>
          <w:rFonts w:ascii="Arial" w:hAnsi="Arial" w:cs="Arial"/>
          <w:b/>
          <w:bCs/>
          <w:sz w:val="22"/>
          <w:szCs w:val="22"/>
          <w:lang w:val="en-US"/>
        </w:rPr>
        <w:t>Supplementary Table 2:</w:t>
      </w:r>
      <w:r w:rsidRPr="00DF1115">
        <w:rPr>
          <w:rFonts w:ascii="Arial" w:hAnsi="Arial" w:cs="Arial"/>
          <w:sz w:val="22"/>
          <w:szCs w:val="22"/>
          <w:lang w:val="en-US"/>
        </w:rPr>
        <w:t xml:space="preserve"> Assessment of risk of bias using the Newcastle-Ottawa Scale.</w:t>
      </w:r>
    </w:p>
    <w:p w14:paraId="584B5DA9" w14:textId="77777777" w:rsidR="00CA7757" w:rsidRPr="00DF1115" w:rsidRDefault="00CA7757" w:rsidP="00DF1115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DF1115">
        <w:rPr>
          <w:rFonts w:ascii="Arial" w:hAnsi="Arial" w:cs="Arial"/>
          <w:b/>
          <w:bCs/>
          <w:sz w:val="22"/>
          <w:szCs w:val="22"/>
          <w:lang w:val="en-US"/>
        </w:rPr>
        <w:t>Supplementary Table 3</w:t>
      </w:r>
      <w:r w:rsidRPr="00DF1115">
        <w:rPr>
          <w:rFonts w:ascii="Arial" w:hAnsi="Arial" w:cs="Arial"/>
          <w:sz w:val="22"/>
          <w:szCs w:val="22"/>
          <w:lang w:val="en-US"/>
        </w:rPr>
        <w:t>: Assessment of risk of bias using the Cochrane Risk of Bias Tool.</w:t>
      </w:r>
    </w:p>
    <w:p w14:paraId="2FFC5833" w14:textId="4E374575" w:rsidR="009F5B53" w:rsidRDefault="00CA7757" w:rsidP="00DF1115">
      <w:pPr>
        <w:spacing w:line="480" w:lineRule="auto"/>
        <w:jc w:val="both"/>
        <w:rPr>
          <w:rFonts w:ascii="Arial" w:eastAsia="Calibri" w:hAnsi="Arial" w:cs="Arial"/>
          <w:b/>
          <w:sz w:val="22"/>
          <w:szCs w:val="22"/>
          <w:lang w:val="en-US"/>
        </w:rPr>
      </w:pPr>
      <w:r w:rsidRPr="00DF1115">
        <w:rPr>
          <w:rFonts w:ascii="Arial" w:hAnsi="Arial" w:cs="Arial"/>
          <w:b/>
          <w:bCs/>
          <w:sz w:val="22"/>
          <w:szCs w:val="22"/>
          <w:lang w:val="en-US"/>
        </w:rPr>
        <w:t>Supplementary Table 4</w:t>
      </w:r>
      <w:r w:rsidRPr="00DF1115">
        <w:rPr>
          <w:rFonts w:ascii="Arial" w:hAnsi="Arial" w:cs="Arial"/>
          <w:sz w:val="22"/>
          <w:szCs w:val="22"/>
          <w:lang w:val="en-US"/>
        </w:rPr>
        <w:t>: Demographic Data</w:t>
      </w:r>
      <w:r w:rsidR="00DF1115">
        <w:rPr>
          <w:rFonts w:ascii="Arial" w:hAnsi="Arial" w:cs="Arial"/>
          <w:sz w:val="22"/>
          <w:szCs w:val="22"/>
          <w:lang w:val="en-US"/>
        </w:rPr>
        <w:t>.</w:t>
      </w:r>
      <w:r w:rsidR="009F5B53">
        <w:rPr>
          <w:rFonts w:ascii="Arial" w:eastAsia="Calibri" w:hAnsi="Arial" w:cs="Arial"/>
          <w:b/>
          <w:sz w:val="22"/>
          <w:szCs w:val="22"/>
          <w:lang w:val="en-US"/>
        </w:rPr>
        <w:br w:type="page"/>
      </w:r>
    </w:p>
    <w:p w14:paraId="150AD92F" w14:textId="77777777" w:rsidR="00687A62" w:rsidRPr="00B66DAB" w:rsidRDefault="00687A62" w:rsidP="00687A62">
      <w:pPr>
        <w:spacing w:after="160" w:line="259" w:lineRule="auto"/>
        <w:jc w:val="both"/>
        <w:rPr>
          <w:rFonts w:ascii="Arial" w:eastAsia="Calibri" w:hAnsi="Arial" w:cs="Arial"/>
          <w:sz w:val="22"/>
          <w:szCs w:val="22"/>
          <w:lang w:val="en-US"/>
        </w:rPr>
      </w:pPr>
      <w:r w:rsidRPr="00B66DAB">
        <w:rPr>
          <w:rFonts w:ascii="Arial" w:eastAsia="Calibri" w:hAnsi="Arial" w:cs="Arial"/>
          <w:b/>
          <w:sz w:val="22"/>
          <w:szCs w:val="22"/>
          <w:lang w:val="en-US"/>
        </w:rPr>
        <w:lastRenderedPageBreak/>
        <w:t xml:space="preserve">Table 1. </w:t>
      </w:r>
      <w:r w:rsidRPr="00B66DAB">
        <w:rPr>
          <w:rFonts w:ascii="Arial" w:eastAsia="Calibri" w:hAnsi="Arial" w:cs="Arial"/>
          <w:sz w:val="22"/>
          <w:szCs w:val="22"/>
          <w:lang w:val="en-US"/>
        </w:rPr>
        <w:t>Search strategy for Ovid MEDLINE.</w:t>
      </w:r>
    </w:p>
    <w:tbl>
      <w:tblPr>
        <w:tblStyle w:val="Tabellenraster"/>
        <w:tblpPr w:leftFromText="180" w:rightFromText="180" w:vertAnchor="text" w:horzAnchor="margin" w:tblpY="121"/>
        <w:tblW w:w="9276" w:type="dxa"/>
        <w:tblLook w:val="04A0" w:firstRow="1" w:lastRow="0" w:firstColumn="1" w:lastColumn="0" w:noHBand="0" w:noVBand="1"/>
      </w:tblPr>
      <w:tblGrid>
        <w:gridCol w:w="9276"/>
      </w:tblGrid>
      <w:tr w:rsidR="00687A62" w:rsidRPr="00044ABA" w14:paraId="24574B2B" w14:textId="77777777" w:rsidTr="00D97D8A">
        <w:trPr>
          <w:trHeight w:val="415"/>
        </w:trPr>
        <w:tc>
          <w:tcPr>
            <w:tcW w:w="9276" w:type="dxa"/>
          </w:tcPr>
          <w:p w14:paraId="5C3AA2E9" w14:textId="77777777" w:rsidR="00687A62" w:rsidRPr="00B66DAB" w:rsidRDefault="00687A62" w:rsidP="00D97D8A">
            <w:pPr>
              <w:jc w:val="both"/>
              <w:rPr>
                <w:rFonts w:ascii="Arial" w:eastAsia="Times New Roman" w:hAnsi="Arial" w:cs="Arial"/>
                <w:color w:val="212121"/>
                <w:lang w:val="en-US" w:eastAsia="en-GB"/>
              </w:rPr>
            </w:pPr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Search: </w:t>
            </w:r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(heart failure) AND (</w:t>
            </w:r>
            <w:proofErr w:type="spellStart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hemoadsorption</w:t>
            </w:r>
            <w:proofErr w:type="spellEnd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) AND (Extracorporeal membrane oxygenation) AND (Left Ventricular Assist Device) AND (</w:t>
            </w:r>
            <w:proofErr w:type="spellStart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cytosorb</w:t>
            </w:r>
            <w:proofErr w:type="spellEnd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) AND (</w:t>
            </w:r>
            <w:proofErr w:type="spellStart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jafron</w:t>
            </w:r>
            <w:proofErr w:type="spellEnd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)</w:t>
            </w:r>
          </w:p>
          <w:p w14:paraId="50889F62" w14:textId="77777777" w:rsidR="00687A62" w:rsidRPr="00B66DAB" w:rsidRDefault="00687A62" w:rsidP="00D97D8A">
            <w:pPr>
              <w:jc w:val="both"/>
              <w:rPr>
                <w:rFonts w:ascii="Arial" w:eastAsia="Times New Roman" w:hAnsi="Arial" w:cs="Arial"/>
                <w:color w:val="212121"/>
                <w:lang w:val="en-US" w:eastAsia="en-GB"/>
              </w:rPr>
            </w:pPr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("heart failure"[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MeSH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 xml:space="preserve"> Terms] OR ("heart"[All Fields] AND "failure"[All Fields]) OR "heart failure"[All Fields]) AND "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hemoadsorption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"[All Fields] AND ("extracorporeal membrane oxygenation"[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MeSH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 xml:space="preserve"> Terms] OR ("extracorporeal"[All Fields] AND "membrane"[All Fields] AND "oxygenation"[All Fields]) OR "extracorporeal membrane oxygenation"[All Fields]) AND ("Left"[All Fields] AND ("heart assist devices"[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MeSH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 xml:space="preserve"> Terms] OR ("heart assist"[All Fields] AND "devices"[All Fields]) OR "heart assist devices"[All Fields] OR ("ventricular"[All Fields] AND "assist"[All Fields] AND "device"[All Fields]) OR "ventricular assist device"[All Fields])) AND ("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cytosorb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"[All Fields] OR "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cytosorbents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"[All Fields]) AND "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jafron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"[All Fields]</w:t>
            </w:r>
          </w:p>
        </w:tc>
      </w:tr>
      <w:tr w:rsidR="00687A62" w:rsidRPr="00B66DAB" w14:paraId="3C70F675" w14:textId="77777777" w:rsidTr="00D97D8A">
        <w:trPr>
          <w:trHeight w:val="311"/>
        </w:trPr>
        <w:tc>
          <w:tcPr>
            <w:tcW w:w="9276" w:type="dxa"/>
          </w:tcPr>
          <w:p w14:paraId="43EB7EEC" w14:textId="77777777" w:rsidR="00687A62" w:rsidRPr="00B66DAB" w:rsidRDefault="00687A62" w:rsidP="00D97D8A">
            <w:pPr>
              <w:contextualSpacing/>
              <w:jc w:val="both"/>
              <w:rPr>
                <w:rFonts w:ascii="Arial" w:eastAsia="Calibri" w:hAnsi="Arial" w:cs="Arial"/>
                <w:b/>
                <w:bCs/>
                <w:lang w:val="en-GB"/>
              </w:rPr>
            </w:pPr>
            <w:r w:rsidRPr="00B66DAB">
              <w:rPr>
                <w:rFonts w:ascii="Arial" w:eastAsia="Calibri" w:hAnsi="Arial" w:cs="Arial"/>
                <w:b/>
                <w:bCs/>
                <w:lang w:val="en-GB"/>
              </w:rPr>
              <w:t>Translations</w:t>
            </w:r>
          </w:p>
        </w:tc>
      </w:tr>
      <w:tr w:rsidR="00687A62" w:rsidRPr="00044ABA" w14:paraId="1B25D5FC" w14:textId="77777777" w:rsidTr="00D97D8A">
        <w:trPr>
          <w:trHeight w:val="697"/>
        </w:trPr>
        <w:tc>
          <w:tcPr>
            <w:tcW w:w="9276" w:type="dxa"/>
          </w:tcPr>
          <w:p w14:paraId="54ABAE5C" w14:textId="77777777" w:rsidR="00687A62" w:rsidRPr="00B66DAB" w:rsidRDefault="00687A62" w:rsidP="00D97D8A">
            <w:pPr>
              <w:jc w:val="both"/>
              <w:rPr>
                <w:rFonts w:ascii="Arial" w:eastAsia="Times New Roman" w:hAnsi="Arial" w:cs="Arial"/>
                <w:color w:val="212121"/>
                <w:lang w:val="en-US" w:eastAsia="en-GB"/>
              </w:rPr>
            </w:pPr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heart failure:</w:t>
            </w:r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 "heart failure"[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MeSH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 xml:space="preserve"> Terms] OR ("heart"[All Fields] AND "failure"[All Fields]) OR "heart failure"[All Fields]</w:t>
            </w:r>
          </w:p>
          <w:p w14:paraId="594CE0AD" w14:textId="77777777" w:rsidR="00687A62" w:rsidRPr="00B66DAB" w:rsidRDefault="00687A62" w:rsidP="00D97D8A">
            <w:pPr>
              <w:jc w:val="both"/>
              <w:rPr>
                <w:rFonts w:ascii="Arial" w:eastAsia="Times New Roman" w:hAnsi="Arial" w:cs="Arial"/>
                <w:color w:val="212121"/>
                <w:lang w:val="en-US" w:eastAsia="en-GB"/>
              </w:rPr>
            </w:pPr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Extracorporeal membrane oxygenation:</w:t>
            </w:r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 "extracorporeal membrane oxygenation"[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MeSH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 xml:space="preserve"> Terms] OR ("extracorporeal"[All Fields] AND "membrane"[All Fields] AND "oxygenation"[All Fields]) OR "extracorporeal membrane oxygenation"[All Fields]</w:t>
            </w:r>
          </w:p>
          <w:p w14:paraId="75544435" w14:textId="77777777" w:rsidR="00687A62" w:rsidRPr="00B66DAB" w:rsidRDefault="00687A62" w:rsidP="00D97D8A">
            <w:pPr>
              <w:jc w:val="both"/>
              <w:rPr>
                <w:rFonts w:ascii="Arial" w:eastAsia="Times New Roman" w:hAnsi="Arial" w:cs="Arial"/>
                <w:color w:val="212121"/>
                <w:lang w:val="en-US" w:eastAsia="en-GB"/>
              </w:rPr>
            </w:pPr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Ventricular Assist Device:</w:t>
            </w:r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 "heart-assist devices"[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MeSH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 xml:space="preserve"> Terms] OR ("heart-assist"[All Fields] AND "devices"[All Fields]) OR "heart-assist devices"[All Fields] OR ("ventricular"[All Fields] AND "assist"[All Fields] AND "device"[All Fields]) OR "ventricular assist device"[All Fields]</w:t>
            </w:r>
          </w:p>
          <w:p w14:paraId="3CC98CA8" w14:textId="77777777" w:rsidR="00687A62" w:rsidRPr="00B66DAB" w:rsidRDefault="00687A62" w:rsidP="00D97D8A">
            <w:pPr>
              <w:jc w:val="both"/>
              <w:rPr>
                <w:rFonts w:ascii="Arial" w:eastAsia="Times New Roman" w:hAnsi="Arial" w:cs="Arial"/>
                <w:color w:val="212121"/>
                <w:lang w:val="en-US" w:eastAsia="en-GB"/>
              </w:rPr>
            </w:pPr>
            <w:proofErr w:type="spellStart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cytosorb</w:t>
            </w:r>
            <w:proofErr w:type="spellEnd"/>
            <w:r w:rsidRPr="00B66DAB">
              <w:rPr>
                <w:rFonts w:ascii="Arial" w:eastAsia="Times New Roman" w:hAnsi="Arial" w:cs="Arial"/>
                <w:b/>
                <w:bCs/>
                <w:color w:val="212121"/>
                <w:lang w:val="en-US" w:eastAsia="en-GB"/>
              </w:rPr>
              <w:t>:</w:t>
            </w:r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 "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cytosorb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"[All Fields] OR "</w:t>
            </w:r>
            <w:proofErr w:type="spellStart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cytosorbents</w:t>
            </w:r>
            <w:proofErr w:type="spellEnd"/>
            <w:r w:rsidRPr="00B66DAB">
              <w:rPr>
                <w:rFonts w:ascii="Arial" w:eastAsia="Times New Roman" w:hAnsi="Arial" w:cs="Arial"/>
                <w:color w:val="212121"/>
                <w:lang w:val="en-US" w:eastAsia="en-GB"/>
              </w:rPr>
              <w:t>"[All Fields]</w:t>
            </w:r>
          </w:p>
        </w:tc>
      </w:tr>
    </w:tbl>
    <w:p w14:paraId="2000DF0C" w14:textId="62774B73" w:rsidR="00DF1115" w:rsidRDefault="00DF1115" w:rsidP="00863A44">
      <w:pPr>
        <w:spacing w:after="160" w:line="259" w:lineRule="auto"/>
        <w:rPr>
          <w:rFonts w:ascii="Arial" w:eastAsia="Calibri" w:hAnsi="Arial" w:cs="Arial"/>
          <w:sz w:val="22"/>
          <w:szCs w:val="22"/>
          <w:lang w:val="en-US"/>
        </w:rPr>
      </w:pPr>
    </w:p>
    <w:p w14:paraId="15966CE5" w14:textId="77777777" w:rsidR="00DF1115" w:rsidRDefault="00DF1115">
      <w:pPr>
        <w:rPr>
          <w:rFonts w:ascii="Arial" w:eastAsia="Calibri" w:hAnsi="Arial" w:cs="Arial"/>
          <w:sz w:val="22"/>
          <w:szCs w:val="22"/>
          <w:lang w:val="en-US"/>
        </w:rPr>
      </w:pPr>
      <w:r>
        <w:rPr>
          <w:rFonts w:ascii="Arial" w:eastAsia="Calibri" w:hAnsi="Arial" w:cs="Arial"/>
          <w:sz w:val="22"/>
          <w:szCs w:val="22"/>
          <w:lang w:val="en-US"/>
        </w:rPr>
        <w:br w:type="page"/>
      </w:r>
    </w:p>
    <w:p w14:paraId="75F06659" w14:textId="77777777" w:rsidR="00863A44" w:rsidRPr="00863A44" w:rsidRDefault="00863A44" w:rsidP="00863A44">
      <w:pPr>
        <w:spacing w:after="160" w:line="259" w:lineRule="auto"/>
        <w:rPr>
          <w:rFonts w:ascii="Arial" w:eastAsia="Calibri" w:hAnsi="Arial" w:cs="Arial"/>
          <w:lang w:val="en-US"/>
        </w:rPr>
      </w:pPr>
      <w:r w:rsidRPr="00863A44">
        <w:rPr>
          <w:rFonts w:ascii="Arial" w:eastAsia="Calibri" w:hAnsi="Arial" w:cs="Arial"/>
          <w:b/>
          <w:lang w:val="en-US"/>
        </w:rPr>
        <w:lastRenderedPageBreak/>
        <w:t xml:space="preserve">Table 2. </w:t>
      </w:r>
      <w:r w:rsidRPr="00863A44">
        <w:rPr>
          <w:rFonts w:ascii="Arial" w:eastAsia="Calibri" w:hAnsi="Arial" w:cs="Arial"/>
          <w:lang w:val="en-US"/>
        </w:rPr>
        <w:t>Assessment of risk of bias using the Newcastle-Ottawa Scale.</w:t>
      </w:r>
    </w:p>
    <w:p w14:paraId="22935A0C" w14:textId="77777777" w:rsidR="00863A44" w:rsidRPr="00863A44" w:rsidRDefault="00863A44" w:rsidP="00863A44">
      <w:pPr>
        <w:spacing w:after="160" w:line="259" w:lineRule="auto"/>
        <w:rPr>
          <w:rFonts w:ascii="Arial" w:eastAsia="Calibri" w:hAnsi="Arial" w:cs="Arial"/>
          <w:lang w:val="en-US"/>
        </w:rPr>
      </w:pPr>
    </w:p>
    <w:tbl>
      <w:tblPr>
        <w:tblStyle w:val="Gitternetztabelle21"/>
        <w:tblW w:w="10053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21"/>
        <w:gridCol w:w="2010"/>
        <w:gridCol w:w="2010"/>
        <w:gridCol w:w="2011"/>
        <w:gridCol w:w="1301"/>
      </w:tblGrid>
      <w:tr w:rsidR="00863A44" w:rsidRPr="00863A44" w14:paraId="2E2156E9" w14:textId="77777777" w:rsidTr="00863A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F23FA0" w14:textId="77777777" w:rsidR="00863A44" w:rsidRPr="00863A44" w:rsidRDefault="00863A44" w:rsidP="00863A44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bookmarkStart w:id="1" w:name="_Hlk74723423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AUTHOR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2D7F989F" w14:textId="77777777" w:rsidR="00863A44" w:rsidRPr="00863A44" w:rsidRDefault="00863A44" w:rsidP="00863A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Year of publication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30EC7C8" w14:textId="77777777" w:rsidR="00863A44" w:rsidRPr="00863A44" w:rsidRDefault="00863A44" w:rsidP="00863A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SELECTION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130A17" w14:textId="77777777" w:rsidR="00863A44" w:rsidRPr="00863A44" w:rsidRDefault="00863A44" w:rsidP="00863A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COMPARABILITY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76E44E" w14:textId="77777777" w:rsidR="00863A44" w:rsidRPr="00863A44" w:rsidRDefault="00863A44" w:rsidP="00863A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OUTCOME/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br/>
              <w:t>EXPOSURE</w:t>
            </w:r>
          </w:p>
        </w:tc>
      </w:tr>
      <w:tr w:rsidR="00863A44" w:rsidRPr="00863A44" w14:paraId="701DFBA8" w14:textId="77777777" w:rsidTr="00044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1" w:type="dxa"/>
            <w:tcBorders>
              <w:top w:val="single" w:sz="4" w:space="0" w:color="auto"/>
            </w:tcBorders>
          </w:tcPr>
          <w:p w14:paraId="500FE290" w14:textId="77777777" w:rsidR="00863A44" w:rsidRPr="00863A44" w:rsidRDefault="00863A44" w:rsidP="00863A44">
            <w:pP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Zhigalov</w:t>
            </w:r>
            <w:proofErr w:type="spellEnd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begin">
                <w:fldData xml:space="preserve">PEVuZE5vdGU+PENpdGU+PEF1dGhvcj5aaGlnYWxvdjwvQXV0aG9yPjxZZWFyPjIwMjI8L1llYXI+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instrText xml:space="preserve"> ADDIN EN.CITE </w:instrTex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begin">
                <w:fldData xml:space="preserve">PEVuZE5vdGU+PENpdGU+PEF1dGhvcj5aaGlnYWxvdjwvQXV0aG9yPjxZZWFyPjIwMjI8L1llYXI+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instrText xml:space="preserve"> ADDIN EN.CITE.DATA </w:instrTex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end"/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separate"/>
            </w:r>
            <w:r w:rsidRPr="00863A44">
              <w:rPr>
                <w:rFonts w:ascii="Arial" w:eastAsia="Calibri" w:hAnsi="Arial" w:cs="Arial"/>
                <w:noProof/>
                <w:color w:val="000000"/>
                <w:sz w:val="18"/>
                <w:szCs w:val="18"/>
                <w:lang w:eastAsia="en-GB"/>
              </w:rPr>
              <w:t>[21]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end"/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0C7397D1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4993D6CF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  <w:tc>
          <w:tcPr>
            <w:tcW w:w="2011" w:type="dxa"/>
            <w:tcBorders>
              <w:top w:val="single" w:sz="4" w:space="0" w:color="auto"/>
            </w:tcBorders>
            <w:noWrap/>
          </w:tcPr>
          <w:p w14:paraId="47A4B1A5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noWrap/>
          </w:tcPr>
          <w:p w14:paraId="143FD6BE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</w:t>
            </w:r>
          </w:p>
        </w:tc>
      </w:tr>
      <w:bookmarkEnd w:id="1"/>
      <w:tr w:rsidR="00863A44" w:rsidRPr="00863A44" w14:paraId="61F7A97C" w14:textId="77777777" w:rsidTr="00044ABA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1" w:type="dxa"/>
          </w:tcPr>
          <w:p w14:paraId="494C448E" w14:textId="77777777" w:rsidR="00863A44" w:rsidRPr="00863A44" w:rsidRDefault="00863A44" w:rsidP="00863A44">
            <w:pP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Lesbekov</w:t>
            </w:r>
            <w:proofErr w:type="spellEnd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begin"/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instrText xml:space="preserve"> ADDIN EN.CITE &lt;EndNote&gt;&lt;Cite&gt;&lt;Author&gt;Lesbekov&lt;/Author&gt;&lt;Year&gt;2022&lt;/Year&gt;&lt;RecNum&gt;2&lt;/RecNum&gt;&lt;DisplayText&gt;&lt;style size="10"&gt;[23]&lt;/style&gt;&lt;/DisplayText&gt;&lt;record&gt;&lt;rec-number&gt;2&lt;/rec-number&gt;&lt;foreign-keys&gt;&lt;key app="EN" db-id="z2wrxt0wlx0zfze9r2opsvd9vrvr0ds950ew" timestamp="1670195806"&gt;2&lt;/key&gt;&lt;/foreign-keys&gt;&lt;ref-type name="Journal Article"&gt;17&lt;/ref-type&gt;&lt;contributors&gt;&lt;authors&gt;&lt;author&gt;Lesbekov, T.&lt;/author&gt;&lt;author&gt;Nurmykhametova, Z.&lt;/author&gt;&lt;author&gt;Kaliyev, R.&lt;/author&gt;&lt;author&gt;Kuanyshbek, A.&lt;/author&gt;&lt;author&gt;Faizov, L.&lt;/author&gt;&lt;author&gt;Bekishev, B.&lt;/author&gt;&lt;author&gt;Jabayeva, N.&lt;/author&gt;&lt;author&gt;Samalavicius, R.&lt;/author&gt;&lt;author&gt;Pya, Y.&lt;/author&gt;&lt;/authors&gt;&lt;/contributors&gt;&lt;auth-address&gt;National Research Center for Cardiac Surgery, Nur-Sultan, Kazakhstan.&amp;#xD;Vilnius University Hospital Santaros Klinikos, Vilnius, Lithuania.&lt;/auth-address&gt;&lt;titles&gt;&lt;title&gt;Hemadsorption in patients requiring V-A ECMO support: Comparison of Cytosorb versus Jafron HA330&lt;/title&gt;&lt;secondary-title&gt;Artif Organs&lt;/secondary-title&gt;&lt;/titles&gt;&lt;periodical&gt;&lt;full-title&gt;Artif Organs&lt;/full-title&gt;&lt;/periodical&gt;&lt;edition&gt;2022/11/19&lt;/edition&gt;&lt;keywords&gt;&lt;keyword&gt;blood purification&lt;/keyword&gt;&lt;keyword&gt;cytokine adsorption&lt;/keyword&gt;&lt;keyword&gt;extracorporeal membrane oxygenation&lt;/keyword&gt;&lt;/keywords&gt;&lt;dates&gt;&lt;year&gt;2022&lt;/year&gt;&lt;pub-dates&gt;&lt;date&gt;Nov 17&lt;/date&gt;&lt;/pub-dates&gt;&lt;/dates&gt;&lt;isbn&gt;1525-1594 (Electronic)&amp;#xD;0160-564X (Linking)&lt;/isbn&gt;&lt;accession-num&gt;36398369&lt;/accession-num&gt;&lt;urls&gt;&lt;related-urls&gt;&lt;url&gt;https://www.ncbi.nlm.nih.gov/pubmed/36398369&lt;/url&gt;&lt;/related-urls&gt;&lt;/urls&gt;&lt;electronic-resource-num&gt;10.1111/aor.14457&lt;/electronic-resource-num&gt;&lt;/record&gt;&lt;/Cite&gt;&lt;/EndNote&gt;</w:instrTex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separate"/>
            </w:r>
            <w:r w:rsidRPr="00863A44">
              <w:rPr>
                <w:rFonts w:ascii="Arial" w:eastAsia="Calibri" w:hAnsi="Arial" w:cs="Arial"/>
                <w:noProof/>
                <w:color w:val="000000"/>
                <w:sz w:val="18"/>
                <w:szCs w:val="18"/>
                <w:lang w:eastAsia="en-GB"/>
              </w:rPr>
              <w:t>[23]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end"/>
            </w:r>
          </w:p>
        </w:tc>
        <w:tc>
          <w:tcPr>
            <w:tcW w:w="2010" w:type="dxa"/>
          </w:tcPr>
          <w:p w14:paraId="0DEEE46A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2010" w:type="dxa"/>
          </w:tcPr>
          <w:p w14:paraId="20BD6E68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  <w:tc>
          <w:tcPr>
            <w:tcW w:w="2011" w:type="dxa"/>
            <w:noWrap/>
          </w:tcPr>
          <w:p w14:paraId="1E415297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</w:t>
            </w:r>
          </w:p>
        </w:tc>
        <w:tc>
          <w:tcPr>
            <w:tcW w:w="1301" w:type="dxa"/>
            <w:noWrap/>
          </w:tcPr>
          <w:p w14:paraId="4B0A3748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</w:tr>
      <w:tr w:rsidR="00863A44" w:rsidRPr="00863A44" w14:paraId="7D97A5DD" w14:textId="77777777" w:rsidTr="00044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1" w:type="dxa"/>
          </w:tcPr>
          <w:p w14:paraId="752DDC33" w14:textId="77777777" w:rsidR="00863A44" w:rsidRPr="00863A44" w:rsidRDefault="00863A44" w:rsidP="00863A44">
            <w:pP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Soltesz</w:t>
            </w:r>
            <w:proofErr w:type="spellEnd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begin">
                <w:fldData xml:space="preserve">PEVuZE5vdGU+PENpdGU+PEF1dGhvcj5Tb2x0ZXN6PC9BdXRob3I+PFllYXI+MjAyMjwvWWVhcj48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instrText xml:space="preserve"> ADDIN EN.CITE </w:instrTex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begin">
                <w:fldData xml:space="preserve">PEVuZE5vdGU+PENpdGU+PEF1dGhvcj5Tb2x0ZXN6PC9BdXRob3I+PFllYXI+MjAyMjwvWWVhcj48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instrText xml:space="preserve"> ADDIN EN.CITE.DATA </w:instrTex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end"/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separate"/>
            </w:r>
            <w:r w:rsidRPr="00863A44">
              <w:rPr>
                <w:rFonts w:ascii="Arial" w:eastAsia="Calibri" w:hAnsi="Arial" w:cs="Arial"/>
                <w:noProof/>
                <w:color w:val="000000"/>
                <w:sz w:val="18"/>
                <w:szCs w:val="18"/>
                <w:lang w:eastAsia="en-GB"/>
              </w:rPr>
              <w:t>[24]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end"/>
            </w:r>
          </w:p>
        </w:tc>
        <w:tc>
          <w:tcPr>
            <w:tcW w:w="2010" w:type="dxa"/>
          </w:tcPr>
          <w:p w14:paraId="7B658EC7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2010" w:type="dxa"/>
          </w:tcPr>
          <w:p w14:paraId="02236B0C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  <w:tc>
          <w:tcPr>
            <w:tcW w:w="2011" w:type="dxa"/>
            <w:noWrap/>
          </w:tcPr>
          <w:p w14:paraId="23CE5D7D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</w:t>
            </w:r>
          </w:p>
        </w:tc>
        <w:tc>
          <w:tcPr>
            <w:tcW w:w="1301" w:type="dxa"/>
            <w:noWrap/>
          </w:tcPr>
          <w:p w14:paraId="3EE54BBF" w14:textId="77777777" w:rsidR="00863A44" w:rsidRPr="00863A44" w:rsidRDefault="00863A44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</w:tr>
      <w:tr w:rsidR="00863A44" w:rsidRPr="00863A44" w14:paraId="60F1E3A6" w14:textId="77777777" w:rsidTr="00044ABA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1" w:type="dxa"/>
          </w:tcPr>
          <w:p w14:paraId="3DC31A6D" w14:textId="77777777" w:rsidR="00863A44" w:rsidRPr="00863A44" w:rsidRDefault="00863A44" w:rsidP="00863A44">
            <w:pP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Supady</w:t>
            </w:r>
            <w:proofErr w:type="spellEnd"/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begin">
                <w:fldData xml:space="preserve">PEVuZE5vdGU+PENpdGU+PEF1dGhvcj5TdXBhZHk8L0F1dGhvcj48WWVhcj4yMDIyPC9ZZWFyPjxS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instrText xml:space="preserve"> ADDIN EN.CITE </w:instrTex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begin">
                <w:fldData xml:space="preserve">PEVuZE5vdGU+PENpdGU+PEF1dGhvcj5TdXBhZHk8L0F1dGhvcj48WWVhcj4yMDIyPC9ZZWFyPjxS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instrText xml:space="preserve"> ADDIN EN.CITE.DATA </w:instrTex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end"/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separate"/>
            </w:r>
            <w:r w:rsidRPr="00863A44">
              <w:rPr>
                <w:rFonts w:ascii="Arial" w:eastAsia="Calibri" w:hAnsi="Arial" w:cs="Arial"/>
                <w:noProof/>
                <w:color w:val="000000"/>
                <w:sz w:val="18"/>
                <w:szCs w:val="18"/>
                <w:lang w:eastAsia="en-GB"/>
              </w:rPr>
              <w:t>[25]</w:t>
            </w: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fldChar w:fldCharType="end"/>
            </w:r>
          </w:p>
        </w:tc>
        <w:tc>
          <w:tcPr>
            <w:tcW w:w="2010" w:type="dxa"/>
          </w:tcPr>
          <w:p w14:paraId="00D9AD48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2010" w:type="dxa"/>
          </w:tcPr>
          <w:p w14:paraId="39D942ED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  <w:tc>
          <w:tcPr>
            <w:tcW w:w="2011" w:type="dxa"/>
            <w:noWrap/>
          </w:tcPr>
          <w:p w14:paraId="5EE95889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</w:t>
            </w:r>
          </w:p>
        </w:tc>
        <w:tc>
          <w:tcPr>
            <w:tcW w:w="1301" w:type="dxa"/>
            <w:noWrap/>
          </w:tcPr>
          <w:p w14:paraId="38F66E4A" w14:textId="77777777" w:rsidR="00863A44" w:rsidRPr="00863A44" w:rsidRDefault="00863A44" w:rsidP="00863A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 w:rsidRPr="00863A44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</w:tr>
      <w:tr w:rsidR="00EF077A" w:rsidRPr="00863A44" w14:paraId="2E5635C9" w14:textId="77777777" w:rsidTr="00044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1" w:type="dxa"/>
            <w:tcBorders>
              <w:bottom w:val="single" w:sz="4" w:space="0" w:color="auto"/>
            </w:tcBorders>
          </w:tcPr>
          <w:p w14:paraId="0587E223" w14:textId="3025C709" w:rsidR="00EF077A" w:rsidRPr="00863A44" w:rsidRDefault="00EF077A" w:rsidP="00863A44">
            <w:pP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EF077A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Pausch</w:t>
            </w:r>
            <w:proofErr w:type="spellEnd"/>
            <w:r w:rsidRPr="00EF077A"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 xml:space="preserve"> [22]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48FAFB8E" w14:textId="6A90CD39" w:rsidR="00EF077A" w:rsidRPr="00863A44" w:rsidRDefault="00EF077A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5F91622E" w14:textId="03AAB302" w:rsidR="00EF077A" w:rsidRPr="00863A44" w:rsidRDefault="002626B9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  <w:tc>
          <w:tcPr>
            <w:tcW w:w="2011" w:type="dxa"/>
            <w:tcBorders>
              <w:bottom w:val="single" w:sz="4" w:space="0" w:color="auto"/>
            </w:tcBorders>
            <w:noWrap/>
          </w:tcPr>
          <w:p w14:paraId="6770789E" w14:textId="46A20900" w:rsidR="00EF077A" w:rsidRPr="00863A44" w:rsidRDefault="002626B9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noWrap/>
          </w:tcPr>
          <w:p w14:paraId="60D0338B" w14:textId="7BFB847B" w:rsidR="00EF077A" w:rsidRPr="00863A44" w:rsidRDefault="002626B9" w:rsidP="00863A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eastAsia="en-GB"/>
              </w:rPr>
              <w:t>***</w:t>
            </w:r>
          </w:p>
        </w:tc>
      </w:tr>
    </w:tbl>
    <w:p w14:paraId="7A6A1563" w14:textId="77777777" w:rsidR="00AF47D8" w:rsidRDefault="00AF47D8">
      <w:pPr>
        <w:rPr>
          <w:rFonts w:ascii="Arial" w:eastAsia="Calibri" w:hAnsi="Arial" w:cs="Arial"/>
          <w:b/>
          <w:bCs/>
          <w:lang w:val="en-US"/>
        </w:rPr>
      </w:pPr>
      <w:r>
        <w:rPr>
          <w:rFonts w:ascii="Arial" w:eastAsia="Calibri" w:hAnsi="Arial" w:cs="Arial"/>
          <w:b/>
          <w:bCs/>
          <w:lang w:val="en-US"/>
        </w:rPr>
        <w:br w:type="page"/>
      </w:r>
    </w:p>
    <w:p w14:paraId="42B319FB" w14:textId="7D066BFF" w:rsidR="00863A44" w:rsidRPr="00863A44" w:rsidRDefault="00863A44" w:rsidP="00863A44">
      <w:pPr>
        <w:spacing w:after="160" w:line="480" w:lineRule="auto"/>
        <w:jc w:val="both"/>
        <w:rPr>
          <w:rFonts w:ascii="Arial" w:eastAsia="Calibri" w:hAnsi="Arial" w:cs="Arial"/>
          <w:b/>
          <w:bCs/>
          <w:lang w:val="en-US"/>
        </w:rPr>
      </w:pPr>
      <w:r w:rsidRPr="00863A44">
        <w:rPr>
          <w:rFonts w:ascii="Arial" w:eastAsia="Calibri" w:hAnsi="Arial" w:cs="Arial"/>
          <w:b/>
          <w:bCs/>
          <w:lang w:val="en-US"/>
        </w:rPr>
        <w:lastRenderedPageBreak/>
        <w:t xml:space="preserve">Table 3. </w:t>
      </w:r>
      <w:r w:rsidRPr="00863A44">
        <w:rPr>
          <w:rFonts w:ascii="Arial" w:eastAsia="Calibri" w:hAnsi="Arial" w:cs="Arial"/>
          <w:lang w:val="en-US"/>
        </w:rPr>
        <w:t>Assessment of risk of bias using the Cochrane Risk of Bias Tool.</w:t>
      </w:r>
    </w:p>
    <w:tbl>
      <w:tblPr>
        <w:tblW w:w="999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2126"/>
        <w:gridCol w:w="1134"/>
        <w:gridCol w:w="850"/>
        <w:gridCol w:w="709"/>
        <w:gridCol w:w="1189"/>
        <w:gridCol w:w="808"/>
        <w:gridCol w:w="808"/>
        <w:gridCol w:w="820"/>
      </w:tblGrid>
      <w:tr w:rsidR="00863A44" w:rsidRPr="00863A44" w14:paraId="7C0A5E4F" w14:textId="77777777" w:rsidTr="00DE1ECD">
        <w:trPr>
          <w:cantSplit/>
          <w:trHeight w:val="230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92910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22"/>
                <w:lang w:eastAsia="it-IT"/>
              </w:rPr>
            </w:pPr>
            <w:proofErr w:type="spellStart"/>
            <w:r w:rsidRPr="00863A44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Author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915AB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22"/>
                <w:lang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 xml:space="preserve">Year </w:t>
            </w:r>
            <w:proofErr w:type="spellStart"/>
            <w:r w:rsidRPr="00863A44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of</w:t>
            </w:r>
            <w:proofErr w:type="spellEnd"/>
            <w:r w:rsidRPr="00863A44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 xml:space="preserve"> </w:t>
            </w:r>
            <w:proofErr w:type="spellStart"/>
            <w:r w:rsidRPr="00863A44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publication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33810635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RANDOM </w:t>
            </w:r>
          </w:p>
          <w:p w14:paraId="77D7E4DC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SEQUENCE</w:t>
            </w:r>
          </w:p>
          <w:p w14:paraId="3073C24F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GENERATION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63F22A3D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ALLOCATION </w:t>
            </w:r>
          </w:p>
          <w:p w14:paraId="5C4B4252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CONCEALMENT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4E3C2DAA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BLINDING OF </w:t>
            </w:r>
          </w:p>
          <w:p w14:paraId="75B09F7B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PARTICIPANTS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13E331E4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BLINDING OF </w:t>
            </w:r>
          </w:p>
          <w:p w14:paraId="0DFDA337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OUTCOME</w:t>
            </w:r>
          </w:p>
          <w:p w14:paraId="566B2EF9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ASSESSMENT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68F5F6EC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INCOMPLETE </w:t>
            </w:r>
          </w:p>
          <w:p w14:paraId="3F0EAE3A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OUTCOME DATA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313EAF87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SELECTIVE </w:t>
            </w:r>
          </w:p>
          <w:p w14:paraId="4CE09A52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REPORTING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5F8D122E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OTHER SOURCES </w:t>
            </w:r>
          </w:p>
          <w:p w14:paraId="41FF591C" w14:textId="77777777" w:rsidR="00863A44" w:rsidRPr="00863A44" w:rsidRDefault="00863A44" w:rsidP="00863A44">
            <w:pPr>
              <w:spacing w:after="160"/>
              <w:ind w:left="113" w:right="113"/>
              <w:rPr>
                <w:rFonts w:ascii="Arial" w:eastAsia="Calibri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OF BIAS</w:t>
            </w:r>
          </w:p>
        </w:tc>
      </w:tr>
      <w:tr w:rsidR="00863A44" w:rsidRPr="00863A44" w14:paraId="4D983A8F" w14:textId="77777777" w:rsidTr="00DE1ECD">
        <w:trPr>
          <w:trHeight w:val="283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10800" w14:textId="77777777" w:rsidR="00863A44" w:rsidRPr="00863A44" w:rsidRDefault="00863A44" w:rsidP="00863A44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proofErr w:type="spellStart"/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Supady</w:t>
            </w:r>
            <w:proofErr w:type="spellEnd"/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 xml:space="preserve"> </w:t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fldChar w:fldCharType="begin">
                <w:fldData xml:space="preserve">PEVuZE5vdGU+PENpdGU+PEF1dGhvcj5TdXBhZHk8L0F1dGhvcj48WWVhcj4yMDIyPC9ZZWFyPjxS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instrText xml:space="preserve"> ADDIN EN.CITE </w:instrText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fldChar w:fldCharType="begin">
                <w:fldData xml:space="preserve">PEVuZE5vdGU+PENpdGU+PEF1dGhvcj5TdXBhZHk8L0F1dGhvcj48WWVhcj4yMDIyPC9ZZWFyPjxS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</w:fldData>
              </w:fldChar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instrText xml:space="preserve"> ADDIN EN.CITE.DATA </w:instrText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fldChar w:fldCharType="end"/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fldChar w:fldCharType="separate"/>
            </w:r>
            <w:r w:rsidRPr="00863A44">
              <w:rPr>
                <w:rFonts w:ascii="Arial" w:eastAsia="Calibri" w:hAnsi="Arial" w:cs="Arial"/>
                <w:noProof/>
                <w:color w:val="000000"/>
                <w:sz w:val="20"/>
                <w:szCs w:val="22"/>
                <w:lang w:val="it-IT" w:eastAsia="it-IT"/>
              </w:rPr>
              <w:t>[26]</w:t>
            </w: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fldChar w:fldCharType="end"/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CB6BF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2022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07FBB9EC" w14:textId="1371A108" w:rsidR="00863A44" w:rsidRPr="00863A44" w:rsidRDefault="00DE1ECD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5F1841DD" w14:textId="093B71B2" w:rsidR="00863A44" w:rsidRPr="00863A44" w:rsidRDefault="00DE1ECD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A39ECA" w14:textId="48857F92" w:rsidR="00863A44" w:rsidRPr="00863A44" w:rsidRDefault="00DE1ECD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-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0F8D9D" w14:textId="447BEFF0" w:rsidR="00863A44" w:rsidRPr="00863A44" w:rsidRDefault="00DE1ECD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-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4FB89EE5" w14:textId="61B0933E" w:rsidR="00863A44" w:rsidRPr="00863A44" w:rsidRDefault="00DE1ECD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+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78B48F61" w14:textId="4E0D8F2F" w:rsidR="00863A44" w:rsidRPr="00863A44" w:rsidRDefault="00DE1ECD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41ED746C" w14:textId="793AD9DC" w:rsidR="00863A44" w:rsidRPr="00863A44" w:rsidRDefault="00DE1ECD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+</w:t>
            </w:r>
          </w:p>
        </w:tc>
      </w:tr>
      <w:tr w:rsidR="00863A44" w:rsidRPr="00863A44" w14:paraId="50AB2EA1" w14:textId="77777777" w:rsidTr="00863A44">
        <w:trPr>
          <w:trHeight w:val="283"/>
          <w:jc w:val="center"/>
        </w:trPr>
        <w:tc>
          <w:tcPr>
            <w:tcW w:w="5665" w:type="dxa"/>
            <w:gridSpan w:val="4"/>
            <w:vMerge w:val="restart"/>
            <w:tcBorders>
              <w:top w:val="single" w:sz="4" w:space="0" w:color="BFBFBF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B6C4B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70AD47"/>
          </w:tcPr>
          <w:p w14:paraId="25466C1D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+</w:t>
            </w:r>
          </w:p>
        </w:tc>
        <w:tc>
          <w:tcPr>
            <w:tcW w:w="36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AE5979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proofErr w:type="spellStart"/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Low</w:t>
            </w:r>
            <w:proofErr w:type="spellEnd"/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 xml:space="preserve"> </w:t>
            </w:r>
            <w:proofErr w:type="spellStart"/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Risk</w:t>
            </w:r>
            <w:proofErr w:type="spellEnd"/>
          </w:p>
        </w:tc>
      </w:tr>
      <w:tr w:rsidR="00863A44" w:rsidRPr="00863A44" w14:paraId="3AB3B8FC" w14:textId="77777777" w:rsidTr="00863A44">
        <w:trPr>
          <w:trHeight w:val="283"/>
          <w:jc w:val="center"/>
        </w:trPr>
        <w:tc>
          <w:tcPr>
            <w:tcW w:w="5665" w:type="dxa"/>
            <w:gridSpan w:val="4"/>
            <w:vMerge/>
            <w:tcBorders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28AEC1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DC4FAE6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?</w:t>
            </w:r>
          </w:p>
        </w:tc>
        <w:tc>
          <w:tcPr>
            <w:tcW w:w="36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DA5320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proofErr w:type="spellStart"/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Uncertain</w:t>
            </w:r>
            <w:proofErr w:type="spellEnd"/>
          </w:p>
        </w:tc>
      </w:tr>
      <w:tr w:rsidR="00863A44" w:rsidRPr="00863A44" w14:paraId="1B6760EA" w14:textId="77777777" w:rsidTr="00863A44">
        <w:trPr>
          <w:trHeight w:val="283"/>
          <w:jc w:val="center"/>
        </w:trPr>
        <w:tc>
          <w:tcPr>
            <w:tcW w:w="5665" w:type="dxa"/>
            <w:gridSpan w:val="4"/>
            <w:vMerge/>
            <w:tcBorders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CC6488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3965BD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-</w:t>
            </w:r>
          </w:p>
        </w:tc>
        <w:tc>
          <w:tcPr>
            <w:tcW w:w="36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00BD35" w14:textId="77777777" w:rsidR="00863A44" w:rsidRPr="00863A44" w:rsidRDefault="00863A44" w:rsidP="00863A44">
            <w:pPr>
              <w:spacing w:after="160" w:line="259" w:lineRule="auto"/>
              <w:jc w:val="center"/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</w:pPr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 xml:space="preserve">High </w:t>
            </w:r>
            <w:proofErr w:type="spellStart"/>
            <w:r w:rsidRPr="00863A44">
              <w:rPr>
                <w:rFonts w:ascii="Arial" w:eastAsia="Calibri" w:hAnsi="Arial" w:cs="Arial"/>
                <w:color w:val="000000"/>
                <w:sz w:val="22"/>
                <w:szCs w:val="22"/>
                <w:lang w:val="it-IT" w:eastAsia="it-IT"/>
              </w:rPr>
              <w:t>Risk</w:t>
            </w:r>
            <w:proofErr w:type="spellEnd"/>
          </w:p>
        </w:tc>
      </w:tr>
    </w:tbl>
    <w:p w14:paraId="67FDAF7F" w14:textId="77777777" w:rsidR="00863A44" w:rsidRPr="00863A44" w:rsidRDefault="00863A44" w:rsidP="00863A44">
      <w:pPr>
        <w:spacing w:after="160" w:line="259" w:lineRule="auto"/>
        <w:rPr>
          <w:rFonts w:ascii="Arial" w:eastAsia="Calibri" w:hAnsi="Arial" w:cs="Arial"/>
          <w:bCs/>
          <w:sz w:val="22"/>
          <w:szCs w:val="22"/>
          <w:lang w:val="en-US"/>
        </w:rPr>
      </w:pPr>
    </w:p>
    <w:p w14:paraId="0A4287B6" w14:textId="77777777" w:rsidR="00863A44" w:rsidRPr="00863A44" w:rsidRDefault="00863A44" w:rsidP="00863A44">
      <w:pPr>
        <w:spacing w:after="160" w:line="259" w:lineRule="auto"/>
        <w:rPr>
          <w:rFonts w:ascii="Arial" w:eastAsia="Calibri" w:hAnsi="Arial" w:cs="Arial"/>
          <w:b/>
          <w:bCs/>
          <w:lang w:val="en-US"/>
        </w:rPr>
      </w:pPr>
      <w:r w:rsidRPr="00863A44">
        <w:rPr>
          <w:rFonts w:ascii="Arial" w:eastAsia="Calibri" w:hAnsi="Arial" w:cs="Arial"/>
          <w:b/>
          <w:bCs/>
          <w:lang w:val="en-US"/>
        </w:rPr>
        <w:br w:type="page"/>
      </w:r>
    </w:p>
    <w:p w14:paraId="1F3CDB9B" w14:textId="77777777" w:rsidR="009F5B53" w:rsidRDefault="009F5B53" w:rsidP="00863A44">
      <w:pPr>
        <w:spacing w:after="160" w:line="259" w:lineRule="auto"/>
        <w:rPr>
          <w:rFonts w:ascii="Arial" w:eastAsia="Calibri" w:hAnsi="Arial" w:cs="Arial"/>
          <w:b/>
          <w:bCs/>
          <w:lang w:val="en-US"/>
        </w:rPr>
        <w:sectPr w:rsidR="009F5B53" w:rsidSect="009F5B53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55D0C29" w14:textId="10BB4D3C" w:rsidR="00863A44" w:rsidRPr="00DF1115" w:rsidRDefault="00863A44" w:rsidP="00C9652A">
      <w:pPr>
        <w:rPr>
          <w:rFonts w:ascii="Arial" w:eastAsia="Calibri" w:hAnsi="Arial" w:cs="Arial"/>
          <w:b/>
          <w:bCs/>
          <w:sz w:val="22"/>
          <w:szCs w:val="22"/>
          <w:lang w:val="en-US"/>
        </w:rPr>
      </w:pPr>
      <w:r w:rsidRPr="00DF1115">
        <w:rPr>
          <w:rFonts w:ascii="Arial" w:eastAsia="Calibri" w:hAnsi="Arial" w:cs="Arial"/>
          <w:b/>
          <w:bCs/>
          <w:sz w:val="22"/>
          <w:szCs w:val="22"/>
          <w:lang w:val="en-US"/>
        </w:rPr>
        <w:lastRenderedPageBreak/>
        <w:t>Table 4</w:t>
      </w:r>
      <w:r w:rsidR="00C9652A" w:rsidRPr="00DF1115">
        <w:rPr>
          <w:rFonts w:ascii="Arial" w:hAnsi="Arial" w:cs="Arial"/>
          <w:sz w:val="22"/>
          <w:szCs w:val="22"/>
          <w:lang w:val="en-US"/>
        </w:rPr>
        <w:t xml:space="preserve"> Demographic Data</w:t>
      </w:r>
      <w:r w:rsidR="00AF102F">
        <w:rPr>
          <w:rFonts w:ascii="Arial" w:hAnsi="Arial" w:cs="Arial"/>
          <w:sz w:val="22"/>
          <w:szCs w:val="22"/>
          <w:lang w:val="en-US"/>
        </w:rPr>
        <w:t>.</w:t>
      </w:r>
    </w:p>
    <w:tbl>
      <w:tblPr>
        <w:tblpPr w:leftFromText="180" w:rightFromText="180" w:vertAnchor="page" w:horzAnchor="margin" w:tblpY="1846"/>
        <w:tblW w:w="14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1035"/>
        <w:gridCol w:w="878"/>
        <w:gridCol w:w="1096"/>
        <w:gridCol w:w="1096"/>
        <w:gridCol w:w="1034"/>
        <w:gridCol w:w="786"/>
        <w:gridCol w:w="878"/>
        <w:gridCol w:w="1034"/>
        <w:gridCol w:w="908"/>
        <w:gridCol w:w="1034"/>
        <w:gridCol w:w="908"/>
        <w:gridCol w:w="1034"/>
        <w:gridCol w:w="878"/>
      </w:tblGrid>
      <w:tr w:rsidR="00F456D7" w:rsidRPr="00DF1115" w14:paraId="19537FA5" w14:textId="77777777" w:rsidTr="00F456D7">
        <w:trPr>
          <w:trHeight w:val="506"/>
        </w:trPr>
        <w:tc>
          <w:tcPr>
            <w:tcW w:w="1678" w:type="dxa"/>
            <w:shd w:val="clear" w:color="auto" w:fill="auto"/>
            <w:hideMark/>
          </w:tcPr>
          <w:p w14:paraId="2521E7B7" w14:textId="77777777" w:rsidR="009F5B53" w:rsidRPr="00DF1115" w:rsidRDefault="009F5B53" w:rsidP="009F5B53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913" w:type="dxa"/>
            <w:gridSpan w:val="2"/>
            <w:shd w:val="clear" w:color="auto" w:fill="auto"/>
            <w:hideMark/>
          </w:tcPr>
          <w:p w14:paraId="20C31560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  <w:t>Zhigalov</w:t>
            </w:r>
            <w:proofErr w:type="spellEnd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 </w:t>
            </w:r>
          </w:p>
        </w:tc>
        <w:tc>
          <w:tcPr>
            <w:tcW w:w="2192" w:type="dxa"/>
            <w:gridSpan w:val="2"/>
            <w:shd w:val="clear" w:color="auto" w:fill="auto"/>
            <w:hideMark/>
          </w:tcPr>
          <w:p w14:paraId="7717B8B2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  <w:t>Pausch</w:t>
            </w:r>
            <w:proofErr w:type="spellEnd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 </w:t>
            </w:r>
          </w:p>
        </w:tc>
        <w:tc>
          <w:tcPr>
            <w:tcW w:w="2698" w:type="dxa"/>
            <w:gridSpan w:val="3"/>
          </w:tcPr>
          <w:p w14:paraId="6415870A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  <w:t>Lesbekov</w:t>
            </w:r>
            <w:proofErr w:type="spellEnd"/>
          </w:p>
        </w:tc>
        <w:tc>
          <w:tcPr>
            <w:tcW w:w="1942" w:type="dxa"/>
            <w:gridSpan w:val="2"/>
            <w:shd w:val="clear" w:color="auto" w:fill="auto"/>
            <w:hideMark/>
          </w:tcPr>
          <w:p w14:paraId="28EA6692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  <w:t>Soltesz</w:t>
            </w:r>
            <w:proofErr w:type="spellEnd"/>
          </w:p>
        </w:tc>
        <w:tc>
          <w:tcPr>
            <w:tcW w:w="1942" w:type="dxa"/>
            <w:gridSpan w:val="2"/>
            <w:shd w:val="clear" w:color="auto" w:fill="auto"/>
            <w:hideMark/>
          </w:tcPr>
          <w:p w14:paraId="436DC402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  <w:t>Supady</w:t>
            </w:r>
            <w:proofErr w:type="spellEnd"/>
          </w:p>
        </w:tc>
        <w:tc>
          <w:tcPr>
            <w:tcW w:w="1912" w:type="dxa"/>
            <w:gridSpan w:val="2"/>
            <w:shd w:val="clear" w:color="auto" w:fill="auto"/>
            <w:hideMark/>
          </w:tcPr>
          <w:p w14:paraId="650559D0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val="en-US" w:eastAsia="en-GB"/>
              </w:rPr>
              <w:t>Supady</w:t>
            </w:r>
            <w:proofErr w:type="spellEnd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 </w:t>
            </w:r>
          </w:p>
        </w:tc>
      </w:tr>
      <w:tr w:rsidR="00F456D7" w:rsidRPr="00DF1115" w14:paraId="0050E8B7" w14:textId="77777777" w:rsidTr="00F456D7">
        <w:trPr>
          <w:trHeight w:val="303"/>
        </w:trPr>
        <w:tc>
          <w:tcPr>
            <w:tcW w:w="1678" w:type="dxa"/>
            <w:shd w:val="clear" w:color="auto" w:fill="auto"/>
            <w:hideMark/>
          </w:tcPr>
          <w:p w14:paraId="335492D1" w14:textId="77777777" w:rsidR="009F5B53" w:rsidRPr="00DF1115" w:rsidRDefault="009F5B53" w:rsidP="009F5B53">
            <w:pPr>
              <w:spacing w:before="60" w:after="60" w:line="288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35" w:type="dxa"/>
            <w:shd w:val="clear" w:color="auto" w:fill="auto"/>
            <w:noWrap/>
            <w:hideMark/>
          </w:tcPr>
          <w:p w14:paraId="4E912667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Cytosorb</w:t>
            </w:r>
            <w:proofErr w:type="spellEnd"/>
          </w:p>
        </w:tc>
        <w:tc>
          <w:tcPr>
            <w:tcW w:w="878" w:type="dxa"/>
            <w:shd w:val="clear" w:color="auto" w:fill="auto"/>
            <w:noWrap/>
            <w:hideMark/>
          </w:tcPr>
          <w:p w14:paraId="317B2C63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Control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14:paraId="5D62AC2D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Cytosorb</w:t>
            </w:r>
            <w:proofErr w:type="spellEnd"/>
          </w:p>
        </w:tc>
        <w:tc>
          <w:tcPr>
            <w:tcW w:w="1096" w:type="dxa"/>
            <w:shd w:val="clear" w:color="auto" w:fill="auto"/>
            <w:noWrap/>
            <w:hideMark/>
          </w:tcPr>
          <w:p w14:paraId="2D742EDD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Control</w:t>
            </w:r>
          </w:p>
        </w:tc>
        <w:tc>
          <w:tcPr>
            <w:tcW w:w="1034" w:type="dxa"/>
          </w:tcPr>
          <w:p w14:paraId="5D369911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Cytosorb</w:t>
            </w:r>
            <w:proofErr w:type="spellEnd"/>
          </w:p>
        </w:tc>
        <w:tc>
          <w:tcPr>
            <w:tcW w:w="786" w:type="dxa"/>
          </w:tcPr>
          <w:p w14:paraId="129B17A4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Jafron</w:t>
            </w:r>
            <w:proofErr w:type="spellEnd"/>
          </w:p>
        </w:tc>
        <w:tc>
          <w:tcPr>
            <w:tcW w:w="878" w:type="dxa"/>
          </w:tcPr>
          <w:p w14:paraId="62E6A8B8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Control</w:t>
            </w:r>
          </w:p>
        </w:tc>
        <w:tc>
          <w:tcPr>
            <w:tcW w:w="1034" w:type="dxa"/>
            <w:shd w:val="clear" w:color="auto" w:fill="auto"/>
            <w:noWrap/>
            <w:hideMark/>
          </w:tcPr>
          <w:p w14:paraId="45E3993F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Cytosorb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hideMark/>
          </w:tcPr>
          <w:p w14:paraId="477AF023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val="en-US" w:eastAsia="en-GB"/>
              </w:rPr>
              <w:t>Cont</w:t>
            </w:r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  <w:t>rol</w:t>
            </w:r>
            <w:proofErr w:type="spellEnd"/>
          </w:p>
        </w:tc>
        <w:tc>
          <w:tcPr>
            <w:tcW w:w="1034" w:type="dxa"/>
            <w:shd w:val="clear" w:color="auto" w:fill="auto"/>
            <w:noWrap/>
            <w:hideMark/>
          </w:tcPr>
          <w:p w14:paraId="525B37EB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  <w:t>Cytosorb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hideMark/>
          </w:tcPr>
          <w:p w14:paraId="107D1DF9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  <w:t>Control</w:t>
            </w:r>
          </w:p>
        </w:tc>
        <w:tc>
          <w:tcPr>
            <w:tcW w:w="1034" w:type="dxa"/>
            <w:shd w:val="clear" w:color="auto" w:fill="auto"/>
            <w:noWrap/>
            <w:hideMark/>
          </w:tcPr>
          <w:p w14:paraId="2AF386A4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  <w:t>Cytosorb</w:t>
            </w:r>
            <w:proofErr w:type="spellEnd"/>
          </w:p>
        </w:tc>
        <w:tc>
          <w:tcPr>
            <w:tcW w:w="878" w:type="dxa"/>
            <w:shd w:val="clear" w:color="auto" w:fill="auto"/>
            <w:noWrap/>
            <w:hideMark/>
          </w:tcPr>
          <w:p w14:paraId="5B81095C" w14:textId="77777777" w:rsidR="009F5B53" w:rsidRPr="00DF1115" w:rsidRDefault="009F5B53" w:rsidP="009F5B53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b/>
                <w:bCs/>
                <w:color w:val="000000"/>
                <w:sz w:val="16"/>
                <w:szCs w:val="16"/>
                <w:lang w:eastAsia="en-GB"/>
              </w:rPr>
              <w:t>Control</w:t>
            </w:r>
          </w:p>
        </w:tc>
      </w:tr>
      <w:tr w:rsidR="00DF1115" w:rsidRPr="00DF1115" w14:paraId="6BA6A635" w14:textId="77777777" w:rsidTr="00F456D7">
        <w:trPr>
          <w:trHeight w:val="303"/>
        </w:trPr>
        <w:tc>
          <w:tcPr>
            <w:tcW w:w="1678" w:type="dxa"/>
            <w:shd w:val="clear" w:color="auto" w:fill="D9D9D9"/>
          </w:tcPr>
          <w:p w14:paraId="3AFC633D" w14:textId="77777777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Age,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35" w:type="dxa"/>
            <w:shd w:val="clear" w:color="auto" w:fill="D9D9D9"/>
            <w:noWrap/>
          </w:tcPr>
          <w:p w14:paraId="7F77DBD2" w14:textId="2B31DF4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56.3 ± 12.3</w:t>
            </w:r>
          </w:p>
        </w:tc>
        <w:tc>
          <w:tcPr>
            <w:tcW w:w="878" w:type="dxa"/>
            <w:shd w:val="clear" w:color="auto" w:fill="D9D9D9"/>
            <w:noWrap/>
          </w:tcPr>
          <w:p w14:paraId="34390C83" w14:textId="0D36540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57.9 ± 9.5</w:t>
            </w:r>
          </w:p>
        </w:tc>
        <w:tc>
          <w:tcPr>
            <w:tcW w:w="1096" w:type="dxa"/>
            <w:shd w:val="clear" w:color="auto" w:fill="D9D9D9"/>
            <w:noWrap/>
          </w:tcPr>
          <w:p w14:paraId="0BA1D5EF" w14:textId="7324C22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57 (50–62)</w:t>
            </w:r>
          </w:p>
        </w:tc>
        <w:tc>
          <w:tcPr>
            <w:tcW w:w="1096" w:type="dxa"/>
            <w:shd w:val="clear" w:color="auto" w:fill="D9D9D9"/>
            <w:noWrap/>
          </w:tcPr>
          <w:p w14:paraId="5A98EB38" w14:textId="07AF639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56 (51–62)</w:t>
            </w:r>
          </w:p>
        </w:tc>
        <w:tc>
          <w:tcPr>
            <w:tcW w:w="1034" w:type="dxa"/>
            <w:shd w:val="clear" w:color="auto" w:fill="D9D9D9"/>
          </w:tcPr>
          <w:p w14:paraId="3784A26E" w14:textId="30FF87C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48.6 ± 17.6</w:t>
            </w:r>
          </w:p>
        </w:tc>
        <w:tc>
          <w:tcPr>
            <w:tcW w:w="786" w:type="dxa"/>
            <w:shd w:val="clear" w:color="auto" w:fill="D9D9D9"/>
          </w:tcPr>
          <w:p w14:paraId="76581CB1" w14:textId="70AEEA5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47.5 ± 13.1</w:t>
            </w:r>
          </w:p>
        </w:tc>
        <w:tc>
          <w:tcPr>
            <w:tcW w:w="878" w:type="dxa"/>
            <w:shd w:val="clear" w:color="auto" w:fill="D9D9D9"/>
          </w:tcPr>
          <w:p w14:paraId="2D519E20" w14:textId="57AAC44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59.1 ± 13.7</w:t>
            </w:r>
          </w:p>
        </w:tc>
        <w:tc>
          <w:tcPr>
            <w:tcW w:w="1034" w:type="dxa"/>
            <w:shd w:val="clear" w:color="auto" w:fill="D9D9D9"/>
            <w:noWrap/>
          </w:tcPr>
          <w:p w14:paraId="2F2BF3CA" w14:textId="5751F5B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51 ± 15</w:t>
            </w:r>
          </w:p>
        </w:tc>
        <w:tc>
          <w:tcPr>
            <w:tcW w:w="908" w:type="dxa"/>
            <w:shd w:val="clear" w:color="auto" w:fill="D9D9D9"/>
            <w:noWrap/>
          </w:tcPr>
          <w:p w14:paraId="44344EC5" w14:textId="06DB2D3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55 ± 14</w:t>
            </w:r>
          </w:p>
        </w:tc>
        <w:tc>
          <w:tcPr>
            <w:tcW w:w="1034" w:type="dxa"/>
            <w:shd w:val="clear" w:color="auto" w:fill="D9D9D9"/>
            <w:noWrap/>
          </w:tcPr>
          <w:p w14:paraId="25BEB2DC" w14:textId="16FB4DC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53.3 ± 18.2</w:t>
            </w:r>
          </w:p>
        </w:tc>
        <w:tc>
          <w:tcPr>
            <w:tcW w:w="908" w:type="dxa"/>
            <w:shd w:val="clear" w:color="auto" w:fill="D9D9D9"/>
            <w:noWrap/>
          </w:tcPr>
          <w:p w14:paraId="1FE06CDA" w14:textId="1217819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52.7 ± 17.7</w:t>
            </w:r>
          </w:p>
        </w:tc>
        <w:tc>
          <w:tcPr>
            <w:tcW w:w="1034" w:type="dxa"/>
            <w:shd w:val="clear" w:color="auto" w:fill="D9D9D9"/>
            <w:noWrap/>
          </w:tcPr>
          <w:p w14:paraId="7FBCB33E" w14:textId="1E33B3F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/>
            <w:noWrap/>
          </w:tcPr>
          <w:p w14:paraId="05355FBE" w14:textId="408BAC0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30ACC08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73432335" w14:textId="700F178B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Male %</w:t>
            </w:r>
          </w:p>
        </w:tc>
        <w:tc>
          <w:tcPr>
            <w:tcW w:w="1035" w:type="dxa"/>
            <w:shd w:val="clear" w:color="auto" w:fill="FFFFFF"/>
            <w:noWrap/>
          </w:tcPr>
          <w:p w14:paraId="71AA8E14" w14:textId="4649099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84,7</w:t>
            </w:r>
          </w:p>
        </w:tc>
        <w:tc>
          <w:tcPr>
            <w:tcW w:w="878" w:type="dxa"/>
            <w:shd w:val="clear" w:color="auto" w:fill="FFFFFF"/>
            <w:noWrap/>
          </w:tcPr>
          <w:p w14:paraId="37198FC6" w14:textId="381A852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77,5</w:t>
            </w:r>
          </w:p>
        </w:tc>
        <w:tc>
          <w:tcPr>
            <w:tcW w:w="1096" w:type="dxa"/>
            <w:shd w:val="clear" w:color="auto" w:fill="FFFFFF"/>
            <w:noWrap/>
          </w:tcPr>
          <w:p w14:paraId="6AAD782B" w14:textId="0BF0A18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8 (88.9)</w:t>
            </w:r>
          </w:p>
        </w:tc>
        <w:tc>
          <w:tcPr>
            <w:tcW w:w="1096" w:type="dxa"/>
            <w:shd w:val="clear" w:color="auto" w:fill="FFFFFF"/>
            <w:noWrap/>
          </w:tcPr>
          <w:p w14:paraId="1BE7F046" w14:textId="449A7F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13 (81.3)</w:t>
            </w:r>
          </w:p>
        </w:tc>
        <w:tc>
          <w:tcPr>
            <w:tcW w:w="1034" w:type="dxa"/>
            <w:shd w:val="clear" w:color="auto" w:fill="FFFFFF"/>
          </w:tcPr>
          <w:p w14:paraId="2BF9816D" w14:textId="54A1FCC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sz w:val="16"/>
                <w:szCs w:val="16"/>
                <w:lang w:eastAsia="en-GB"/>
              </w:rPr>
              <w:t>3 (30%)</w:t>
            </w:r>
          </w:p>
        </w:tc>
        <w:tc>
          <w:tcPr>
            <w:tcW w:w="786" w:type="dxa"/>
            <w:shd w:val="clear" w:color="auto" w:fill="FFFFFF"/>
          </w:tcPr>
          <w:p w14:paraId="1DE6FDD4" w14:textId="38470F1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6 (60%)</w:t>
            </w:r>
          </w:p>
        </w:tc>
        <w:tc>
          <w:tcPr>
            <w:tcW w:w="878" w:type="dxa"/>
            <w:shd w:val="clear" w:color="auto" w:fill="FFFFFF"/>
          </w:tcPr>
          <w:p w14:paraId="41A46F94" w14:textId="7DDDF6F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 (20%)</w:t>
            </w:r>
          </w:p>
        </w:tc>
        <w:tc>
          <w:tcPr>
            <w:tcW w:w="1034" w:type="dxa"/>
            <w:shd w:val="clear" w:color="auto" w:fill="FFFFFF"/>
            <w:noWrap/>
          </w:tcPr>
          <w:p w14:paraId="5C595821" w14:textId="2110E3E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72,4%</w:t>
            </w:r>
          </w:p>
        </w:tc>
        <w:tc>
          <w:tcPr>
            <w:tcW w:w="908" w:type="dxa"/>
            <w:shd w:val="clear" w:color="auto" w:fill="FFFFFF"/>
            <w:noWrap/>
          </w:tcPr>
          <w:p w14:paraId="6A96E23F" w14:textId="7D94349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73%</w:t>
            </w:r>
          </w:p>
        </w:tc>
        <w:tc>
          <w:tcPr>
            <w:tcW w:w="1034" w:type="dxa"/>
            <w:shd w:val="clear" w:color="auto" w:fill="FFFFFF"/>
            <w:noWrap/>
          </w:tcPr>
          <w:p w14:paraId="3972792F" w14:textId="7699EBB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18 (78%)</w:t>
            </w:r>
          </w:p>
        </w:tc>
        <w:tc>
          <w:tcPr>
            <w:tcW w:w="908" w:type="dxa"/>
            <w:shd w:val="clear" w:color="auto" w:fill="FFFFFF"/>
            <w:noWrap/>
          </w:tcPr>
          <w:p w14:paraId="779FC1EF" w14:textId="2D41B60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17 (74%)</w:t>
            </w:r>
          </w:p>
        </w:tc>
        <w:tc>
          <w:tcPr>
            <w:tcW w:w="1034" w:type="dxa"/>
            <w:shd w:val="clear" w:color="auto" w:fill="FFFFFF"/>
            <w:noWrap/>
          </w:tcPr>
          <w:p w14:paraId="46DFE110" w14:textId="4952485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15CA0ABE" w14:textId="74AE820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2E19FB00" w14:textId="77777777" w:rsidTr="00F456D7">
        <w:trPr>
          <w:trHeight w:val="396"/>
        </w:trPr>
        <w:tc>
          <w:tcPr>
            <w:tcW w:w="1678" w:type="dxa"/>
            <w:shd w:val="clear" w:color="auto" w:fill="D9D9D9"/>
          </w:tcPr>
          <w:p w14:paraId="5041FA70" w14:textId="1894C594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BMI, kg/m²</w:t>
            </w:r>
          </w:p>
        </w:tc>
        <w:tc>
          <w:tcPr>
            <w:tcW w:w="1035" w:type="dxa"/>
            <w:shd w:val="clear" w:color="auto" w:fill="D9D9D9"/>
            <w:noWrap/>
          </w:tcPr>
          <w:p w14:paraId="0E3188FD" w14:textId="3F41CE4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24.6 (22.2– 28.4)</w:t>
            </w:r>
          </w:p>
        </w:tc>
        <w:tc>
          <w:tcPr>
            <w:tcW w:w="878" w:type="dxa"/>
            <w:shd w:val="clear" w:color="auto" w:fill="D9D9D9"/>
            <w:noWrap/>
          </w:tcPr>
          <w:p w14:paraId="1D61046A" w14:textId="7E4A458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25.6 (23.5– 27.9)</w:t>
            </w:r>
          </w:p>
        </w:tc>
        <w:tc>
          <w:tcPr>
            <w:tcW w:w="1096" w:type="dxa"/>
            <w:shd w:val="clear" w:color="auto" w:fill="D9D9D9"/>
            <w:noWrap/>
          </w:tcPr>
          <w:p w14:paraId="2DF31A52" w14:textId="652CE8D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29.8 ± 5.7</w:t>
            </w:r>
          </w:p>
        </w:tc>
        <w:tc>
          <w:tcPr>
            <w:tcW w:w="1096" w:type="dxa"/>
            <w:shd w:val="clear" w:color="auto" w:fill="D9D9D9"/>
            <w:noWrap/>
          </w:tcPr>
          <w:p w14:paraId="62457E06" w14:textId="29F1C44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27.3 ± 4.9</w:t>
            </w:r>
          </w:p>
        </w:tc>
        <w:tc>
          <w:tcPr>
            <w:tcW w:w="1034" w:type="dxa"/>
            <w:shd w:val="clear" w:color="auto" w:fill="D9D9D9"/>
          </w:tcPr>
          <w:p w14:paraId="1F009BE6" w14:textId="113645A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25.4 ± 4.2</w:t>
            </w:r>
          </w:p>
        </w:tc>
        <w:tc>
          <w:tcPr>
            <w:tcW w:w="786" w:type="dxa"/>
            <w:shd w:val="clear" w:color="auto" w:fill="D9D9D9"/>
          </w:tcPr>
          <w:p w14:paraId="756999B9" w14:textId="7F9DF1B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29.2 ± 4.6</w:t>
            </w:r>
          </w:p>
        </w:tc>
        <w:tc>
          <w:tcPr>
            <w:tcW w:w="878" w:type="dxa"/>
            <w:shd w:val="clear" w:color="auto" w:fill="D9D9D9"/>
          </w:tcPr>
          <w:p w14:paraId="6F3B3FDF" w14:textId="62A3450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27.5 ± 4.0</w:t>
            </w:r>
          </w:p>
          <w:p w14:paraId="3EA6E9D5" w14:textId="77777777" w:rsidR="00F456D7" w:rsidRPr="00DF1115" w:rsidRDefault="00F456D7" w:rsidP="00F456D7">
            <w:pPr>
              <w:rPr>
                <w:rFonts w:ascii="Arial" w:eastAsia="Arial Unicode MS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034" w:type="dxa"/>
            <w:shd w:val="clear" w:color="auto" w:fill="D9D9D9"/>
            <w:noWrap/>
          </w:tcPr>
          <w:p w14:paraId="4F0E3CFB" w14:textId="5763439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27.8 ± 4.6</w:t>
            </w:r>
          </w:p>
        </w:tc>
        <w:tc>
          <w:tcPr>
            <w:tcW w:w="908" w:type="dxa"/>
            <w:shd w:val="clear" w:color="auto" w:fill="D9D9D9"/>
            <w:noWrap/>
          </w:tcPr>
          <w:p w14:paraId="70464378" w14:textId="3C0851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28.2 ± 5.5</w:t>
            </w:r>
          </w:p>
        </w:tc>
        <w:tc>
          <w:tcPr>
            <w:tcW w:w="1034" w:type="dxa"/>
            <w:shd w:val="clear" w:color="auto" w:fill="D9D9D9"/>
            <w:noWrap/>
          </w:tcPr>
          <w:p w14:paraId="52974E13" w14:textId="08E5A1E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28.1 ± 5.8</w:t>
            </w:r>
          </w:p>
        </w:tc>
        <w:tc>
          <w:tcPr>
            <w:tcW w:w="908" w:type="dxa"/>
            <w:shd w:val="clear" w:color="auto" w:fill="D9D9D9"/>
            <w:noWrap/>
          </w:tcPr>
          <w:p w14:paraId="119B15EF" w14:textId="4705527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25.4 ± 4.4</w:t>
            </w:r>
          </w:p>
        </w:tc>
        <w:tc>
          <w:tcPr>
            <w:tcW w:w="1034" w:type="dxa"/>
            <w:shd w:val="clear" w:color="auto" w:fill="D9D9D9"/>
            <w:noWrap/>
          </w:tcPr>
          <w:p w14:paraId="05A51BF0" w14:textId="65C0395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/>
            <w:noWrap/>
          </w:tcPr>
          <w:p w14:paraId="2A2D7CD0" w14:textId="1A657C6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F456D7" w:rsidRPr="00DF1115" w14:paraId="328C762C" w14:textId="77777777" w:rsidTr="00F456D7">
        <w:trPr>
          <w:trHeight w:val="396"/>
        </w:trPr>
        <w:tc>
          <w:tcPr>
            <w:tcW w:w="14277" w:type="dxa"/>
            <w:gridSpan w:val="14"/>
            <w:shd w:val="clear" w:color="auto" w:fill="auto"/>
          </w:tcPr>
          <w:p w14:paraId="3A42DFB2" w14:textId="4DAF8980" w:rsidR="00F456D7" w:rsidRPr="00DF1115" w:rsidRDefault="00F456D7" w:rsidP="00DF1115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>Comorbidities</w:t>
            </w:r>
            <w:proofErr w:type="spellEnd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>, n (%)</w:t>
            </w:r>
          </w:p>
        </w:tc>
      </w:tr>
      <w:tr w:rsidR="00DF1115" w:rsidRPr="00DF1115" w14:paraId="093708F0" w14:textId="77777777" w:rsidTr="00F456D7">
        <w:trPr>
          <w:trHeight w:val="417"/>
        </w:trPr>
        <w:tc>
          <w:tcPr>
            <w:tcW w:w="1678" w:type="dxa"/>
            <w:shd w:val="clear" w:color="auto" w:fill="D9D9D9" w:themeFill="background1" w:themeFillShade="D9"/>
          </w:tcPr>
          <w:p w14:paraId="35BEF4C2" w14:textId="78EA9B37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Hypertension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79C0946F" w14:textId="5616790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45 (62.5)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6C0B5DFB" w14:textId="71E040D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28 (70.0)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B216989" w14:textId="2C5EFD2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 (33.3)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1BDA7048" w14:textId="6CE26E5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(37.5)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261246E2" w14:textId="06CBE82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263625F1" w14:textId="1D540DC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065A603A" w14:textId="3CA23F1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42A4418" w14:textId="2CA6B95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10 (34.5%)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483414E" w14:textId="4E1D0B3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13 (44.8%)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A6D3F73" w14:textId="42DF1B0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8 (34.8%)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C281131" w14:textId="2254821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7 (30.4%)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8286CA7" w14:textId="426155A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31DD1338" w14:textId="2B20AFC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59F8F8BE" w14:textId="77777777" w:rsidTr="00F456D7">
        <w:trPr>
          <w:trHeight w:val="417"/>
        </w:trPr>
        <w:tc>
          <w:tcPr>
            <w:tcW w:w="1678" w:type="dxa"/>
            <w:shd w:val="clear" w:color="auto" w:fill="FFFFFF" w:themeFill="background1"/>
          </w:tcPr>
          <w:p w14:paraId="1F5E9E81" w14:textId="070C0A23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Coronary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artery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disease</w:t>
            </w:r>
            <w:proofErr w:type="spellEnd"/>
          </w:p>
        </w:tc>
        <w:tc>
          <w:tcPr>
            <w:tcW w:w="1035" w:type="dxa"/>
            <w:shd w:val="clear" w:color="auto" w:fill="FFFFFF" w:themeFill="background1"/>
            <w:noWrap/>
          </w:tcPr>
          <w:p w14:paraId="0BF38100" w14:textId="3A6D9B8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36 (50.0)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17A89114" w14:textId="4780FCC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22 (55.0)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38D268F5" w14:textId="22FF1A4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7B115DC9" w14:textId="2AD4D0A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6447DF9A" w14:textId="4FEFFC7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345A1341" w14:textId="4CB6528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7EA16533" w14:textId="098823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10B44566" w14:textId="56C6596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11 (37.9%)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6ED714DF" w14:textId="1202C56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14 (48.3%)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4C489F67" w14:textId="4B9532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19181DF1" w14:textId="35C72AF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4D417321" w14:textId="20044EA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62EA84E4" w14:textId="6049D24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89C5813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3F6B69AA" w14:textId="26DC43F6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Hyperlipidemia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16C17407" w14:textId="5507874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26 (36.1)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68CFF25" w14:textId="681EAC5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17 (42.5)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A24F6AC" w14:textId="2EAC060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7180238" w14:textId="1844B06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2F1A011A" w14:textId="6C67B4C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13A9055C" w14:textId="162DD45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563F55C4" w14:textId="773709E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6CA14A5" w14:textId="5EA3CFB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2186F2FB" w14:textId="4D63BA5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1245662" w14:textId="34C7033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A12C736" w14:textId="51D3408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D716C1C" w14:textId="0B13D7F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434D5400" w14:textId="134FE13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1B3EFA8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35A8C23D" w14:textId="0766B413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Smoking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history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26307BAC" w14:textId="26D0F54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39 (54.2)</w:t>
            </w:r>
          </w:p>
        </w:tc>
        <w:tc>
          <w:tcPr>
            <w:tcW w:w="878" w:type="dxa"/>
            <w:shd w:val="clear" w:color="auto" w:fill="FFFFFF"/>
            <w:noWrap/>
          </w:tcPr>
          <w:p w14:paraId="2D054356" w14:textId="154E838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26 (65.0)</w:t>
            </w:r>
          </w:p>
        </w:tc>
        <w:tc>
          <w:tcPr>
            <w:tcW w:w="1096" w:type="dxa"/>
            <w:shd w:val="clear" w:color="auto" w:fill="FFFFFF"/>
            <w:noWrap/>
          </w:tcPr>
          <w:p w14:paraId="3DF50984" w14:textId="48DE2B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/>
            <w:noWrap/>
          </w:tcPr>
          <w:p w14:paraId="7C7AED88" w14:textId="389CF31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</w:tcPr>
          <w:p w14:paraId="12F77FC8" w14:textId="630187D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3BEDDB6C" w14:textId="5B5150C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2F0787D1" w14:textId="599449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4EF21EA3" w14:textId="05EFFA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398E3885" w14:textId="625AFCF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201B0FF9" w14:textId="2483281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(26.1%)</w:t>
            </w:r>
          </w:p>
        </w:tc>
        <w:tc>
          <w:tcPr>
            <w:tcW w:w="908" w:type="dxa"/>
            <w:shd w:val="clear" w:color="auto" w:fill="FFFFFF"/>
            <w:noWrap/>
          </w:tcPr>
          <w:p w14:paraId="49408C23" w14:textId="1902E94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(26.1%)</w:t>
            </w:r>
          </w:p>
        </w:tc>
        <w:tc>
          <w:tcPr>
            <w:tcW w:w="1034" w:type="dxa"/>
            <w:shd w:val="clear" w:color="auto" w:fill="FFFFFF"/>
            <w:noWrap/>
          </w:tcPr>
          <w:p w14:paraId="4C4CFBE5" w14:textId="7A80ACD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40687096" w14:textId="357379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4BCAAA70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68963DA5" w14:textId="702935B0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Atrial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fibrilation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66C7BEF4" w14:textId="72F9645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28 (38.9)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7F57295" w14:textId="60BA6F4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20 (50.0)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E396CBC" w14:textId="543FAAC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 (33.3)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C0D4163" w14:textId="7E2CA7B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12 (75.0)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63924BAE" w14:textId="56C5664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7E6E2E72" w14:textId="49AA6F6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63F8BC41" w14:textId="2A80910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85AF8BB" w14:textId="57A7155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5050616" w14:textId="3FEAE9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1CC73FE7" w14:textId="23A501D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22EB4674" w14:textId="0C449A4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6FA9932" w14:textId="29FA329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46D3F0D3" w14:textId="7E748C2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76CE1989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63DEA394" w14:textId="04397437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Diabetes</w:t>
            </w:r>
          </w:p>
        </w:tc>
        <w:tc>
          <w:tcPr>
            <w:tcW w:w="1035" w:type="dxa"/>
            <w:shd w:val="clear" w:color="auto" w:fill="FFFFFF"/>
            <w:noWrap/>
          </w:tcPr>
          <w:p w14:paraId="6F3661AB" w14:textId="5B7A453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24 (33.3)</w:t>
            </w:r>
          </w:p>
        </w:tc>
        <w:tc>
          <w:tcPr>
            <w:tcW w:w="878" w:type="dxa"/>
            <w:shd w:val="clear" w:color="auto" w:fill="FFFFFF"/>
            <w:noWrap/>
          </w:tcPr>
          <w:p w14:paraId="144DD575" w14:textId="2D7CDBD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10 (25.0)</w:t>
            </w:r>
          </w:p>
        </w:tc>
        <w:tc>
          <w:tcPr>
            <w:tcW w:w="1096" w:type="dxa"/>
            <w:shd w:val="clear" w:color="auto" w:fill="FFFFFF"/>
            <w:noWrap/>
          </w:tcPr>
          <w:p w14:paraId="0902B88F" w14:textId="30DA940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 (22.2)</w:t>
            </w:r>
          </w:p>
        </w:tc>
        <w:tc>
          <w:tcPr>
            <w:tcW w:w="1096" w:type="dxa"/>
            <w:shd w:val="clear" w:color="auto" w:fill="FFFFFF"/>
            <w:noWrap/>
          </w:tcPr>
          <w:p w14:paraId="486EEB43" w14:textId="446E7A1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 (18.8)</w:t>
            </w:r>
          </w:p>
        </w:tc>
        <w:tc>
          <w:tcPr>
            <w:tcW w:w="1034" w:type="dxa"/>
            <w:shd w:val="clear" w:color="auto" w:fill="FFFFFF"/>
          </w:tcPr>
          <w:p w14:paraId="624454B6" w14:textId="104E964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7272AF1E" w14:textId="6A27EB1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34B50C68" w14:textId="1872DA7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20A9CB06" w14:textId="2FB1743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8 (27.6%)</w:t>
            </w:r>
          </w:p>
        </w:tc>
        <w:tc>
          <w:tcPr>
            <w:tcW w:w="908" w:type="dxa"/>
            <w:shd w:val="clear" w:color="auto" w:fill="FFFFFF"/>
            <w:noWrap/>
          </w:tcPr>
          <w:p w14:paraId="2CDE6578" w14:textId="1324FF7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7 (24.1%)</w:t>
            </w:r>
          </w:p>
        </w:tc>
        <w:tc>
          <w:tcPr>
            <w:tcW w:w="1034" w:type="dxa"/>
            <w:shd w:val="clear" w:color="auto" w:fill="FFFFFF"/>
            <w:noWrap/>
          </w:tcPr>
          <w:p w14:paraId="6AE78096" w14:textId="06A2A55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(26.1%)</w:t>
            </w:r>
          </w:p>
        </w:tc>
        <w:tc>
          <w:tcPr>
            <w:tcW w:w="908" w:type="dxa"/>
            <w:shd w:val="clear" w:color="auto" w:fill="FFFFFF"/>
            <w:noWrap/>
          </w:tcPr>
          <w:p w14:paraId="4E3CEC15" w14:textId="4391841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 (21.7%)</w:t>
            </w:r>
          </w:p>
        </w:tc>
        <w:tc>
          <w:tcPr>
            <w:tcW w:w="1034" w:type="dxa"/>
            <w:shd w:val="clear" w:color="auto" w:fill="FFFFFF"/>
            <w:noWrap/>
          </w:tcPr>
          <w:p w14:paraId="1239C98F" w14:textId="583162D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4DF623F4" w14:textId="79A9FEF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9A8EE9A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5234620A" w14:textId="2280A2D4" w:rsidR="00F456D7" w:rsidRPr="00DF1115" w:rsidRDefault="002B33D4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peripherial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artery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disease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3EA1F9B1" w14:textId="75DF69F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12 (16.7)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66F4CFE5" w14:textId="21A2DCD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 (10.0)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58D860CD" w14:textId="2B83158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00685CC" w14:textId="7336E5B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1547971D" w14:textId="710683C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767CE942" w14:textId="341DE22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310D798A" w14:textId="7979538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CFC6E6F" w14:textId="53B71AB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0 (0%)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2B258738" w14:textId="003990C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 (10.3%)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9C14296" w14:textId="09EA155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66246D20" w14:textId="7440483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1E7B4F66" w14:textId="09A7254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7BA1CFAC" w14:textId="6C4E86E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5D029FCE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11F58751" w14:textId="6519FFD9" w:rsidR="00F456D7" w:rsidRPr="00DF1115" w:rsidRDefault="00F720F5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Chro</w:t>
            </w:r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nic</w:t>
            </w:r>
            <w:proofErr w:type="spellEnd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obstructiv</w:t>
            </w: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e</w:t>
            </w:r>
            <w:proofErr w:type="spellEnd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pulmonary</w:t>
            </w:r>
            <w:proofErr w:type="spellEnd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disease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1354D9BD" w14:textId="3EA5B94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13 (18.1)</w:t>
            </w:r>
          </w:p>
        </w:tc>
        <w:tc>
          <w:tcPr>
            <w:tcW w:w="878" w:type="dxa"/>
            <w:shd w:val="clear" w:color="auto" w:fill="FFFFFF"/>
            <w:noWrap/>
          </w:tcPr>
          <w:p w14:paraId="3931DAB0" w14:textId="5E52986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7 (17.5)</w:t>
            </w:r>
          </w:p>
        </w:tc>
        <w:tc>
          <w:tcPr>
            <w:tcW w:w="1096" w:type="dxa"/>
            <w:shd w:val="clear" w:color="auto" w:fill="FFFFFF"/>
            <w:noWrap/>
          </w:tcPr>
          <w:p w14:paraId="489F602A" w14:textId="6DBBE0B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 (11.1)</w:t>
            </w:r>
          </w:p>
        </w:tc>
        <w:tc>
          <w:tcPr>
            <w:tcW w:w="1096" w:type="dxa"/>
            <w:shd w:val="clear" w:color="auto" w:fill="FFFFFF"/>
            <w:noWrap/>
          </w:tcPr>
          <w:p w14:paraId="2538F703" w14:textId="1AB42DC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 (12.5)</w:t>
            </w:r>
          </w:p>
        </w:tc>
        <w:tc>
          <w:tcPr>
            <w:tcW w:w="1034" w:type="dxa"/>
            <w:shd w:val="clear" w:color="auto" w:fill="FFFFFF"/>
          </w:tcPr>
          <w:p w14:paraId="1568FA12" w14:textId="6C50010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774E3F0E" w14:textId="3748146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0FD5F6F9" w14:textId="6343C15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1E705DBD" w14:textId="1375B7A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(20.7%)</w:t>
            </w:r>
          </w:p>
        </w:tc>
        <w:tc>
          <w:tcPr>
            <w:tcW w:w="908" w:type="dxa"/>
            <w:shd w:val="clear" w:color="auto" w:fill="FFFFFF"/>
            <w:noWrap/>
          </w:tcPr>
          <w:p w14:paraId="57C8E6BD" w14:textId="1AB4DFA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 (10.3%)</w:t>
            </w:r>
          </w:p>
        </w:tc>
        <w:tc>
          <w:tcPr>
            <w:tcW w:w="1034" w:type="dxa"/>
            <w:shd w:val="clear" w:color="auto" w:fill="FFFFFF"/>
            <w:noWrap/>
          </w:tcPr>
          <w:p w14:paraId="5148BAA6" w14:textId="47E719D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5 (21.7%)</w:t>
            </w:r>
          </w:p>
        </w:tc>
        <w:tc>
          <w:tcPr>
            <w:tcW w:w="908" w:type="dxa"/>
            <w:shd w:val="clear" w:color="auto" w:fill="FFFFFF"/>
            <w:noWrap/>
          </w:tcPr>
          <w:p w14:paraId="6E2D51E9" w14:textId="63B68F0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 (8.7%)</w:t>
            </w:r>
          </w:p>
        </w:tc>
        <w:tc>
          <w:tcPr>
            <w:tcW w:w="1034" w:type="dxa"/>
            <w:shd w:val="clear" w:color="auto" w:fill="FFFFFF"/>
            <w:noWrap/>
          </w:tcPr>
          <w:p w14:paraId="5BAC4F27" w14:textId="1B9987B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7C658094" w14:textId="6BF9060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6C1A4326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5B655919" w14:textId="138353B2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Stroke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5A180AC4" w14:textId="69A5703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6 (8.33)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6761F69D" w14:textId="686BB36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 (5.00)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43ED714" w14:textId="5F5F8DF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0 (0.0)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69CDDF46" w14:textId="7D2CF69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 (18.8)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19FB6570" w14:textId="7B16598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5C6F2778" w14:textId="348FA9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2F49FFC2" w14:textId="066E4AD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44E59529" w14:textId="295C2BE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 (6.9%)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6981E03" w14:textId="0A396B8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 (10.3%)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4C423F2" w14:textId="74D9C08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3A3BFFF" w14:textId="60BCC08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C09859B" w14:textId="4B69D08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445781C5" w14:textId="3571A0B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678E38DD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0432EE7C" w14:textId="16AE0DAE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Infection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30F3B130" w14:textId="74FB44E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19 (26.4)</w:t>
            </w:r>
          </w:p>
        </w:tc>
        <w:tc>
          <w:tcPr>
            <w:tcW w:w="878" w:type="dxa"/>
            <w:shd w:val="clear" w:color="auto" w:fill="FFFFFF"/>
            <w:noWrap/>
          </w:tcPr>
          <w:p w14:paraId="0FE14360" w14:textId="1F2A6C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12 (30.0)</w:t>
            </w:r>
          </w:p>
        </w:tc>
        <w:tc>
          <w:tcPr>
            <w:tcW w:w="1096" w:type="dxa"/>
            <w:shd w:val="clear" w:color="auto" w:fill="FFFFFF"/>
            <w:noWrap/>
          </w:tcPr>
          <w:p w14:paraId="4FE2718C" w14:textId="36BE3E6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/>
            <w:noWrap/>
          </w:tcPr>
          <w:p w14:paraId="3D2AE020" w14:textId="735351E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</w:tcPr>
          <w:p w14:paraId="30E5046B" w14:textId="5E78F8F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5CE739B6" w14:textId="14F6BA0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2D9DE7D7" w14:textId="584BF0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1DD3EC17" w14:textId="5EAC8BC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6614DEAF" w14:textId="1C7A802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49AFBF7B" w14:textId="4432FD0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7651BEB4" w14:textId="73226E7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390DE43F" w14:textId="632E4B0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64FA0B3E" w14:textId="0200B27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8DC11B0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158A8B55" w14:textId="17901E6E" w:rsidR="00F456D7" w:rsidRPr="00DF1115" w:rsidRDefault="004D78E3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Myoc</w:t>
            </w:r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ardial</w:t>
            </w:r>
            <w:proofErr w:type="spellEnd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="00F456D7"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infarktion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7F0FF1E6" w14:textId="65B3DF2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32 (44.4)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21C00356" w14:textId="7CCBEF4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18 (45.0)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5E4CBA9B" w14:textId="7D087A9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409FA746" w14:textId="415C058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47E0EF89" w14:textId="024D668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1B524313" w14:textId="3595A57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3DE3DD62" w14:textId="48F9E18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9B0DC41" w14:textId="2292F02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40FE99C8" w14:textId="7A139A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25E6447" w14:textId="1832E8D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(26.1%)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A39AA5E" w14:textId="1B8EDBB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4 (17.4%)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1149C94C" w14:textId="6FCA78A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56BC1770" w14:textId="4583BC8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393E2B56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1448C8A7" w14:textId="22F8F6B6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lastRenderedPageBreak/>
              <w:t>Percutaneus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cardiac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intervention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47465BDA" w14:textId="36A68DF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31 (43.1)</w:t>
            </w:r>
          </w:p>
        </w:tc>
        <w:tc>
          <w:tcPr>
            <w:tcW w:w="878" w:type="dxa"/>
            <w:shd w:val="clear" w:color="auto" w:fill="FFFFFF"/>
            <w:noWrap/>
          </w:tcPr>
          <w:p w14:paraId="713E81F9" w14:textId="64A0F89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12 (30.0)</w:t>
            </w:r>
          </w:p>
        </w:tc>
        <w:tc>
          <w:tcPr>
            <w:tcW w:w="1096" w:type="dxa"/>
            <w:shd w:val="clear" w:color="auto" w:fill="FFFFFF"/>
            <w:noWrap/>
          </w:tcPr>
          <w:p w14:paraId="060D2E1D" w14:textId="75CF1B9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/>
            <w:noWrap/>
          </w:tcPr>
          <w:p w14:paraId="42AEBD5E" w14:textId="4713BF0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</w:tcPr>
          <w:p w14:paraId="44A386C8" w14:textId="5B93C3C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50767302" w14:textId="354D834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6B26F116" w14:textId="79B2446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4FFBBF45" w14:textId="5D0AB48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07E591A9" w14:textId="7EBD638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0D11C0D6" w14:textId="662A73E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7D1F8D4F" w14:textId="05AD97B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3E7CF90D" w14:textId="69E5067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5B6B2A2F" w14:textId="123631F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51B13E44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4A8C2A7E" w14:textId="5D178589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Cardiac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resynchronisation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therapy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7E46F31E" w14:textId="77D7F2D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28 (38.9)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02E9D3D1" w14:textId="12D749D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14 (35.0)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5F6FAD99" w14:textId="552201C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5A63BB06" w14:textId="70EEA2C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3F0AAA00" w14:textId="0DE7DE8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17288D28" w14:textId="46F84A0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09BBF221" w14:textId="3E3C405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A44911E" w14:textId="42A132B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037FD710" w14:textId="3D23D20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A6A25E7" w14:textId="53B9C01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53CE563" w14:textId="180A4A9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C38D1F7" w14:textId="44279AA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2ADBEA1E" w14:textId="3E66102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32485DDD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55DD1903" w14:textId="23536E4B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Implanted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cardioverter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defibrillator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1E157B2F" w14:textId="1DC7A35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38 (52.8)</w:t>
            </w:r>
          </w:p>
        </w:tc>
        <w:tc>
          <w:tcPr>
            <w:tcW w:w="878" w:type="dxa"/>
            <w:shd w:val="clear" w:color="auto" w:fill="FFFFFF"/>
            <w:noWrap/>
          </w:tcPr>
          <w:p w14:paraId="39236D8D" w14:textId="1A3FD47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26 (65.0)</w:t>
            </w:r>
          </w:p>
        </w:tc>
        <w:tc>
          <w:tcPr>
            <w:tcW w:w="1096" w:type="dxa"/>
            <w:shd w:val="clear" w:color="auto" w:fill="FFFFFF"/>
            <w:noWrap/>
          </w:tcPr>
          <w:p w14:paraId="1F2E8BE6" w14:textId="3894EE6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/>
            <w:noWrap/>
          </w:tcPr>
          <w:p w14:paraId="57B9A994" w14:textId="373D86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</w:tcPr>
          <w:p w14:paraId="08AB875C" w14:textId="4E4D577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377479D0" w14:textId="287C142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0A71EC8B" w14:textId="3B1D126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4F8C4B04" w14:textId="223D22D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5426ACF9" w14:textId="1E6DA8A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6AC6A219" w14:textId="5DDBFA0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61458A86" w14:textId="5B1334A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43E010D2" w14:textId="6C8592A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05F20F7A" w14:textId="5B59357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77739354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67E5D7CF" w14:textId="074CC860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Pulmonary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hypertension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77951A2E" w14:textId="05C2BEC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34 (47.2)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2E1A4BD3" w14:textId="58DEB04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19 (47.5)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41DBB3E5" w14:textId="6AA87D9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249134A8" w14:textId="40446A0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719DCA0D" w14:textId="1BA5A48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4D5D3754" w14:textId="6556C54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0C206CDB" w14:textId="4CDB8E9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2FCD125" w14:textId="1338A7C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47F04C23" w14:textId="7F886C6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8A5B06E" w14:textId="0AD7FCA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76E645F" w14:textId="1B03800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10D6662" w14:textId="0864F3A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A1D7739" w14:textId="23E4AE0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190F4B00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7400C219" w14:textId="4E49C82A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Preoperativ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pericardial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effusion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5C23341D" w14:textId="740CD5F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39 (54.2)</w:t>
            </w:r>
          </w:p>
        </w:tc>
        <w:tc>
          <w:tcPr>
            <w:tcW w:w="878" w:type="dxa"/>
            <w:shd w:val="clear" w:color="auto" w:fill="FFFFFF"/>
            <w:noWrap/>
          </w:tcPr>
          <w:p w14:paraId="4D932044" w14:textId="79E7A8B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26 (65.0)</w:t>
            </w:r>
          </w:p>
        </w:tc>
        <w:tc>
          <w:tcPr>
            <w:tcW w:w="1096" w:type="dxa"/>
            <w:shd w:val="clear" w:color="auto" w:fill="FFFFFF"/>
            <w:noWrap/>
          </w:tcPr>
          <w:p w14:paraId="2049A17A" w14:textId="188BFC8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/>
            <w:noWrap/>
          </w:tcPr>
          <w:p w14:paraId="43C497D1" w14:textId="018A568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</w:tcPr>
          <w:p w14:paraId="6801063D" w14:textId="3325360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0A593FC9" w14:textId="1DFAD1A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1CF0AB88" w14:textId="3A49215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57F14C02" w14:textId="2FB2BA3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5EFDCD21" w14:textId="769E253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49B3541D" w14:textId="7053A10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7FAEB04D" w14:textId="53564A0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6BAE7D05" w14:textId="16F42FC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1FFF1D2F" w14:textId="30D905B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F456D7" w:rsidRPr="00DF1115" w14:paraId="13CABB16" w14:textId="77777777" w:rsidTr="00F456D7">
        <w:trPr>
          <w:trHeight w:val="303"/>
        </w:trPr>
        <w:tc>
          <w:tcPr>
            <w:tcW w:w="14277" w:type="dxa"/>
            <w:gridSpan w:val="14"/>
            <w:shd w:val="clear" w:color="auto" w:fill="D9D9D9" w:themeFill="background1" w:themeFillShade="D9"/>
          </w:tcPr>
          <w:p w14:paraId="3212BC33" w14:textId="7FD11EE7" w:rsidR="00F456D7" w:rsidRPr="00DF1115" w:rsidRDefault="00F456D7" w:rsidP="00DF1115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 xml:space="preserve">Primary </w:t>
            </w:r>
            <w:proofErr w:type="spellStart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>diagnosis</w:t>
            </w:r>
            <w:proofErr w:type="spellEnd"/>
          </w:p>
        </w:tc>
      </w:tr>
      <w:tr w:rsidR="00DF1115" w:rsidRPr="00DF1115" w14:paraId="128FD1AE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057EB974" w14:textId="4A279BFF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Ischemic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cardiomyopathy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699D5CE6" w14:textId="4713101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33 (45.8)</w:t>
            </w:r>
          </w:p>
        </w:tc>
        <w:tc>
          <w:tcPr>
            <w:tcW w:w="878" w:type="dxa"/>
            <w:shd w:val="clear" w:color="auto" w:fill="FFFFFF"/>
            <w:noWrap/>
          </w:tcPr>
          <w:p w14:paraId="5501C184" w14:textId="44A9F46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17 (42.5)</w:t>
            </w:r>
          </w:p>
        </w:tc>
        <w:tc>
          <w:tcPr>
            <w:tcW w:w="1096" w:type="dxa"/>
            <w:shd w:val="clear" w:color="auto" w:fill="FFFFFF"/>
            <w:noWrap/>
          </w:tcPr>
          <w:p w14:paraId="3F69B640" w14:textId="2D2300A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4 (44.4)</w:t>
            </w:r>
          </w:p>
        </w:tc>
        <w:tc>
          <w:tcPr>
            <w:tcW w:w="1096" w:type="dxa"/>
            <w:shd w:val="clear" w:color="auto" w:fill="FFFFFF"/>
            <w:noWrap/>
          </w:tcPr>
          <w:p w14:paraId="55819229" w14:textId="43196EA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(37.5)</w:t>
            </w:r>
          </w:p>
        </w:tc>
        <w:tc>
          <w:tcPr>
            <w:tcW w:w="1034" w:type="dxa"/>
            <w:shd w:val="clear" w:color="auto" w:fill="FFFFFF"/>
          </w:tcPr>
          <w:p w14:paraId="66D111B9" w14:textId="7F14C02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7DA1D672" w14:textId="5A1BB82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44ACD75D" w14:textId="7475C93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35CEDFAE" w14:textId="1AE10AF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5C67E855" w14:textId="466EFD9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1948E1B8" w14:textId="30622A4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1C080558" w14:textId="40FCFA2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7AC1CEF7" w14:textId="10BBED1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782DDD4D" w14:textId="1483F92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548ADED2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6B1CA006" w14:textId="069A74DC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Dilated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cardiomyopathy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4433FED0" w14:textId="58FDADD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36 (50.0)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9C35C7D" w14:textId="7D56C2E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21 (52.5)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76BFE29A" w14:textId="5846E28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A651AD1" w14:textId="795FD5E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53C29AEB" w14:textId="6C9EACB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6BBDFEC9" w14:textId="5EAD06D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72E467EB" w14:textId="2EEB883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F7388CC" w14:textId="2B03BC3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4E53DFA3" w14:textId="49573C9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2B74EC7" w14:textId="32E7290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4D55E49C" w14:textId="691D079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33016FA" w14:textId="25FB216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6EE71A7" w14:textId="2E3DD93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383C2FAF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46AA1D8D" w14:textId="0C8C6D8B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Toxic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cardiomyopathy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</w:tcPr>
          <w:p w14:paraId="073C8168" w14:textId="435E0C5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 (2.78)</w:t>
            </w:r>
          </w:p>
        </w:tc>
        <w:tc>
          <w:tcPr>
            <w:tcW w:w="878" w:type="dxa"/>
            <w:shd w:val="clear" w:color="auto" w:fill="FFFFFF"/>
            <w:noWrap/>
          </w:tcPr>
          <w:p w14:paraId="373D200A" w14:textId="21975F5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 (2.50)</w:t>
            </w:r>
          </w:p>
        </w:tc>
        <w:tc>
          <w:tcPr>
            <w:tcW w:w="1096" w:type="dxa"/>
            <w:shd w:val="clear" w:color="auto" w:fill="FFFFFF"/>
            <w:noWrap/>
          </w:tcPr>
          <w:p w14:paraId="3F02EE62" w14:textId="49A923F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/>
            <w:noWrap/>
          </w:tcPr>
          <w:p w14:paraId="6E7FFBC4" w14:textId="265ABBD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</w:tcPr>
          <w:p w14:paraId="3EEA8A0F" w14:textId="01E5C73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46BF4507" w14:textId="1CD5B5B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32C806BE" w14:textId="4DA82FF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3EB781C3" w14:textId="32BCBE8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20F9EE68" w14:textId="0DE53D8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2F3BDA15" w14:textId="19B93D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262A2A5A" w14:textId="7280FEB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3AA7868D" w14:textId="15C2060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47E1B07B" w14:textId="4F6E944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530BCEC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524FDB37" w14:textId="7F93D11B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Other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indiaction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5C99BB80" w14:textId="5B91D85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 (1.39)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0BAF445" w14:textId="742A18F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 (2.50)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6F39BB94" w14:textId="1EAD6F9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14DE05AB" w14:textId="1CCFF4E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248C2FFD" w14:textId="70F413E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3119BF99" w14:textId="48455A2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43D81D62" w14:textId="27A00C7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4EC1968" w14:textId="2E76DFC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00979EB3" w14:textId="2174A14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3AFEC6D" w14:textId="59B810D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1F0E02AB" w14:textId="056ACCA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7891CBB" w14:textId="603B888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62201E21" w14:textId="66F0FB2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F456D7" w:rsidRPr="00DF1115" w14:paraId="6D870435" w14:textId="77777777" w:rsidTr="00F456D7">
        <w:trPr>
          <w:trHeight w:val="303"/>
        </w:trPr>
        <w:tc>
          <w:tcPr>
            <w:tcW w:w="14277" w:type="dxa"/>
            <w:gridSpan w:val="14"/>
            <w:shd w:val="clear" w:color="auto" w:fill="FFFFFF"/>
          </w:tcPr>
          <w:p w14:paraId="56F4199A" w14:textId="35B59881" w:rsidR="00F456D7" w:rsidRPr="00DF1115" w:rsidRDefault="00F456D7" w:rsidP="00F456D7">
            <w:pPr>
              <w:spacing w:before="60" w:after="60" w:line="288" w:lineRule="auto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Cardiorespiratory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conditions</w:t>
            </w:r>
            <w:proofErr w:type="spellEnd"/>
          </w:p>
        </w:tc>
      </w:tr>
      <w:tr w:rsidR="00DF1115" w:rsidRPr="00DF1115" w14:paraId="2432E85E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7325E401" w14:textId="3822AB37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Mechanical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ventilation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0FA8DFD2" w14:textId="04A64EC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17 (23.6)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5C9F2CAA" w14:textId="4B1D679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7 (17.5)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61816A7F" w14:textId="38EF632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CDF63D4" w14:textId="1882BAB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61057FC0" w14:textId="6A42DAB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2B02CA62" w14:textId="012E9CF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251ADF14" w14:textId="7448F5E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12ECD511" w14:textId="125CDB0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22B695A4" w14:textId="0F4C073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1976B5A" w14:textId="6D3A775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8FE2D11" w14:textId="770024E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A13C90F" w14:textId="45E0FBA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3414FCCC" w14:textId="6322739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61B16347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7B5D18F1" w14:textId="3BDFA6BD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Intra-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aortic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balloon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pump</w:t>
            </w:r>
          </w:p>
        </w:tc>
        <w:tc>
          <w:tcPr>
            <w:tcW w:w="1035" w:type="dxa"/>
            <w:shd w:val="clear" w:color="auto" w:fill="FFFFFF"/>
            <w:noWrap/>
          </w:tcPr>
          <w:p w14:paraId="3D92DA2D" w14:textId="1A37EE3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 (5.56)</w:t>
            </w:r>
          </w:p>
        </w:tc>
        <w:tc>
          <w:tcPr>
            <w:tcW w:w="878" w:type="dxa"/>
            <w:shd w:val="clear" w:color="auto" w:fill="FFFFFF"/>
            <w:noWrap/>
          </w:tcPr>
          <w:p w14:paraId="45C8B74E" w14:textId="55BFBA4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 (10)</w:t>
            </w:r>
          </w:p>
        </w:tc>
        <w:tc>
          <w:tcPr>
            <w:tcW w:w="1096" w:type="dxa"/>
            <w:shd w:val="clear" w:color="auto" w:fill="FFFFFF"/>
            <w:noWrap/>
          </w:tcPr>
          <w:p w14:paraId="402D05B3" w14:textId="1212902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/>
            <w:noWrap/>
          </w:tcPr>
          <w:p w14:paraId="1A40801E" w14:textId="0E547F5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</w:tcPr>
          <w:p w14:paraId="377FBB71" w14:textId="5AA4D93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3A46AEE6" w14:textId="2E0EFC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44B08705" w14:textId="100183F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4338A003" w14:textId="72BCC69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6E5F5AB8" w14:textId="4F1C000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5B28378F" w14:textId="5B95BBD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30E84663" w14:textId="1A53166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59E10AD9" w14:textId="3BB8ED0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2969FA3B" w14:textId="4069ED7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69686CEB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57714C93" w14:textId="5FFBEB07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ECLS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30937F91" w14:textId="0EA89BF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14 (19.4)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2591A130" w14:textId="0A9D40C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9 (22.5)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5EE17B2A" w14:textId="73353E3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 (66.7)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B3ED41A" w14:textId="5FF27AA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12 (75.0)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045B94C2" w14:textId="796682C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48668981" w14:textId="6CB410B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20B5E817" w14:textId="52F12EA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D95861B" w14:textId="003AC12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6C46AC26" w14:textId="691195A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E470ED6" w14:textId="5BBB72C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7110A46" w14:textId="412F45C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3C3F3E0" w14:textId="3AC8232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2F6FA70D" w14:textId="2AFA8EF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2AA6F4E8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2D0DBC52" w14:textId="64211CA1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Ejection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fraction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%</w:t>
            </w:r>
          </w:p>
        </w:tc>
        <w:tc>
          <w:tcPr>
            <w:tcW w:w="1035" w:type="dxa"/>
            <w:shd w:val="clear" w:color="auto" w:fill="FFFFFF"/>
            <w:noWrap/>
          </w:tcPr>
          <w:p w14:paraId="02FE4EF7" w14:textId="49E948A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16.5 (15.0– 21.2)</w:t>
            </w:r>
          </w:p>
        </w:tc>
        <w:tc>
          <w:tcPr>
            <w:tcW w:w="878" w:type="dxa"/>
            <w:shd w:val="clear" w:color="auto" w:fill="FFFFFF"/>
            <w:noWrap/>
          </w:tcPr>
          <w:p w14:paraId="7128148C" w14:textId="46B797F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15.0 (10.0– 22.0)</w:t>
            </w:r>
          </w:p>
        </w:tc>
        <w:tc>
          <w:tcPr>
            <w:tcW w:w="1096" w:type="dxa"/>
            <w:shd w:val="clear" w:color="auto" w:fill="FFFFFF"/>
            <w:noWrap/>
          </w:tcPr>
          <w:p w14:paraId="29A92F41" w14:textId="34FDC64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17.5 ± 5.6</w:t>
            </w:r>
          </w:p>
        </w:tc>
        <w:tc>
          <w:tcPr>
            <w:tcW w:w="1096" w:type="dxa"/>
            <w:shd w:val="clear" w:color="auto" w:fill="FFFFFF"/>
            <w:noWrap/>
          </w:tcPr>
          <w:p w14:paraId="5A86ACD9" w14:textId="4352531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19.5 ± 6.6</w:t>
            </w:r>
          </w:p>
        </w:tc>
        <w:tc>
          <w:tcPr>
            <w:tcW w:w="1034" w:type="dxa"/>
            <w:shd w:val="clear" w:color="auto" w:fill="FFFFFF"/>
          </w:tcPr>
          <w:p w14:paraId="7BA1F1AC" w14:textId="0997296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/>
          </w:tcPr>
          <w:p w14:paraId="0EC14275" w14:textId="071C873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</w:tcPr>
          <w:p w14:paraId="271F366E" w14:textId="6C7B722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7377EF14" w14:textId="62A69A8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5B1BB94A" w14:textId="2C8429F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51A042CB" w14:textId="4D9515C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0C2F49B4" w14:textId="6B711A0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0D2B3DB5" w14:textId="694AE80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4EEB0EE3" w14:textId="79B52A8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310E5B0F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4D943EC5" w14:textId="228BF3FB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Duration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of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operation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4B38FC09" w14:textId="3384720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174 (149– 234)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6429B165" w14:textId="769C49B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 xml:space="preserve">188 (163– </w:t>
            </w: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lastRenderedPageBreak/>
              <w:t>236)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2E875E83" w14:textId="6FB641F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>293 (238–330)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1A4193DF" w14:textId="3DB76FD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250 (216–293)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60D2820A" w14:textId="56D694E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06D3A409" w14:textId="011B939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00489E0D" w14:textId="19F93B9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CE415B6" w14:textId="704E456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5521E1C6" w14:textId="05CA769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FDF5E7F" w14:textId="6D007B3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0738E164" w14:textId="46841D2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C2B7619" w14:textId="362CE41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A5E5C79" w14:textId="733733F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AF629D3" w14:textId="77777777" w:rsidTr="00F456D7">
        <w:trPr>
          <w:trHeight w:val="303"/>
        </w:trPr>
        <w:tc>
          <w:tcPr>
            <w:tcW w:w="1678" w:type="dxa"/>
            <w:shd w:val="clear" w:color="auto" w:fill="FFFFFF"/>
          </w:tcPr>
          <w:p w14:paraId="25027D36" w14:textId="6F587ECE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lastRenderedPageBreak/>
              <w:t>Cardio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pulmonary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bypass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1035" w:type="dxa"/>
            <w:shd w:val="clear" w:color="auto" w:fill="FFFFFF"/>
            <w:noWrap/>
          </w:tcPr>
          <w:p w14:paraId="6B8A4CF7" w14:textId="4A96296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72.5 (61.8– 99.5)</w:t>
            </w:r>
          </w:p>
        </w:tc>
        <w:tc>
          <w:tcPr>
            <w:tcW w:w="878" w:type="dxa"/>
            <w:shd w:val="clear" w:color="auto" w:fill="FFFFFF"/>
            <w:noWrap/>
          </w:tcPr>
          <w:p w14:paraId="33B7A375" w14:textId="29BBC15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73.0 (65.8– 98.5)</w:t>
            </w:r>
          </w:p>
        </w:tc>
        <w:tc>
          <w:tcPr>
            <w:tcW w:w="1096" w:type="dxa"/>
            <w:shd w:val="clear" w:color="auto" w:fill="FFFFFF"/>
            <w:noWrap/>
          </w:tcPr>
          <w:p w14:paraId="27067F92" w14:textId="23DF13D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131 (101–151)</w:t>
            </w:r>
          </w:p>
        </w:tc>
        <w:tc>
          <w:tcPr>
            <w:tcW w:w="1096" w:type="dxa"/>
            <w:shd w:val="clear" w:color="auto" w:fill="FFFFFF"/>
            <w:noWrap/>
          </w:tcPr>
          <w:p w14:paraId="3F58C321" w14:textId="7FADF71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109 (98–164)</w:t>
            </w:r>
          </w:p>
        </w:tc>
        <w:tc>
          <w:tcPr>
            <w:tcW w:w="1034" w:type="dxa"/>
            <w:shd w:val="clear" w:color="auto" w:fill="FFFFFF"/>
          </w:tcPr>
          <w:p w14:paraId="4B42A094" w14:textId="4457A96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200.8 ± 33.7</w:t>
            </w:r>
          </w:p>
          <w:p w14:paraId="3692463B" w14:textId="77777777" w:rsidR="00F456D7" w:rsidRPr="00DF1115" w:rsidRDefault="00F456D7" w:rsidP="00F456D7">
            <w:pPr>
              <w:rPr>
                <w:rFonts w:ascii="Arial" w:eastAsia="Arial Unicode MS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786" w:type="dxa"/>
            <w:shd w:val="clear" w:color="auto" w:fill="FFFFFF"/>
          </w:tcPr>
          <w:p w14:paraId="56173491" w14:textId="767F767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175.75 ± 80.1</w:t>
            </w:r>
          </w:p>
        </w:tc>
        <w:tc>
          <w:tcPr>
            <w:tcW w:w="878" w:type="dxa"/>
            <w:shd w:val="clear" w:color="auto" w:fill="FFFFFF"/>
          </w:tcPr>
          <w:p w14:paraId="5348809B" w14:textId="1BD548B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111.4 ± 36.3</w:t>
            </w:r>
          </w:p>
        </w:tc>
        <w:tc>
          <w:tcPr>
            <w:tcW w:w="1034" w:type="dxa"/>
            <w:shd w:val="clear" w:color="auto" w:fill="FFFFFF"/>
            <w:noWrap/>
          </w:tcPr>
          <w:p w14:paraId="1F7AA3A9" w14:textId="43351D0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3EE54CB5" w14:textId="67A6A38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7DBC8C13" w14:textId="6B409A4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/>
            <w:noWrap/>
          </w:tcPr>
          <w:p w14:paraId="4556AA51" w14:textId="286AEA6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/>
            <w:noWrap/>
          </w:tcPr>
          <w:p w14:paraId="28D0B12E" w14:textId="27D1CDB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/>
            <w:noWrap/>
          </w:tcPr>
          <w:p w14:paraId="6929FDB0" w14:textId="36CCF16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781AF8F4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6E77FC94" w14:textId="026D3F3D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Isolated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procedure</w:t>
            </w:r>
            <w:proofErr w:type="spellEnd"/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0C21B09B" w14:textId="5D31C63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59 (81.9)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0380E116" w14:textId="56D88FF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36 (90.0)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247B401" w14:textId="6EE1F2B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13D147E2" w14:textId="6D29A86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5EBF6173" w14:textId="722F5C4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6F0A5A08" w14:textId="1DF4D5C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7B2CDC44" w14:textId="54BB25F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30B042F" w14:textId="7EDB542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58AC2CB4" w14:textId="3F38DA5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03BE6FC" w14:textId="28AF918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5192A1C" w14:textId="726F3B5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17168D5" w14:textId="6F5661D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56CFAC89" w14:textId="5FF4A2B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74AB008E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3A60239D" w14:textId="4219EFAB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APACHE II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15430A3D" w14:textId="41154A4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47EC9596" w14:textId="68D04F6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5A3363A6" w14:textId="1A82FDA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0082AE13" w14:textId="4FF2CA9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305CCF6B" w14:textId="08471CB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12.2 ± 1.9</w:t>
            </w:r>
          </w:p>
        </w:tc>
        <w:tc>
          <w:tcPr>
            <w:tcW w:w="786" w:type="dxa"/>
            <w:shd w:val="clear" w:color="auto" w:fill="FFFFFF" w:themeFill="background1"/>
          </w:tcPr>
          <w:p w14:paraId="738DFE68" w14:textId="233D0FD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12 ± 2.6</w:t>
            </w:r>
          </w:p>
        </w:tc>
        <w:tc>
          <w:tcPr>
            <w:tcW w:w="878" w:type="dxa"/>
            <w:shd w:val="clear" w:color="auto" w:fill="FFFFFF" w:themeFill="background1"/>
          </w:tcPr>
          <w:p w14:paraId="2965CC83" w14:textId="74C42E6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8.46 ± 5.4</w:t>
            </w:r>
          </w:p>
          <w:p w14:paraId="771D4813" w14:textId="77777777" w:rsidR="00F456D7" w:rsidRPr="00DF1115" w:rsidRDefault="00F456D7" w:rsidP="00F456D7">
            <w:pPr>
              <w:rPr>
                <w:rFonts w:ascii="Arial" w:eastAsia="Arial Unicode MS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034" w:type="dxa"/>
            <w:shd w:val="clear" w:color="auto" w:fill="FFFFFF" w:themeFill="background1"/>
            <w:noWrap/>
          </w:tcPr>
          <w:p w14:paraId="41638F0A" w14:textId="1FBDA33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31.1 ± 5.1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2373371F" w14:textId="4C0EC8D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30.0 ± 5.5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1616547D" w14:textId="30445B2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71B40A09" w14:textId="4969222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22F1F82D" w14:textId="47131B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37CAA865" w14:textId="4302848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3B83768A" w14:textId="77777777" w:rsidTr="00F456D7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6E468ECA" w14:textId="692BC086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EuroSCORE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II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23E0C050" w14:textId="2E4ADF3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003E8A51" w14:textId="0961329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7A4D0350" w14:textId="70DFACB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7785159D" w14:textId="3052ED7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479B1282" w14:textId="3104D2D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14.3 ± 3.9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2321E36A" w14:textId="7335282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16.1 ± 2.1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661E1958" w14:textId="17D0551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10.1 ± 2.3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BBF3BE2" w14:textId="7698E1B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62690AB1" w14:textId="62185E3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2CC0DFA" w14:textId="61504D9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19411C52" w14:textId="60BCA93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1E829DD" w14:textId="52A282E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729AE656" w14:textId="3F84FF0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F456D7" w:rsidRPr="00DF1115" w14:paraId="3AC6498F" w14:textId="77777777" w:rsidTr="00F456D7">
        <w:trPr>
          <w:trHeight w:val="303"/>
        </w:trPr>
        <w:tc>
          <w:tcPr>
            <w:tcW w:w="14277" w:type="dxa"/>
            <w:gridSpan w:val="14"/>
            <w:shd w:val="clear" w:color="auto" w:fill="FFFFFF" w:themeFill="background1"/>
          </w:tcPr>
          <w:p w14:paraId="28BB76B8" w14:textId="772964D1" w:rsidR="00F456D7" w:rsidRPr="00DF1115" w:rsidRDefault="00F456D7" w:rsidP="00DF1115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>Laborato</w:t>
            </w:r>
            <w:proofErr w:type="spellEnd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>Pre</w:t>
            </w:r>
            <w:proofErr w:type="spellEnd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>intervention</w:t>
            </w:r>
            <w:proofErr w:type="spellEnd"/>
          </w:p>
        </w:tc>
      </w:tr>
      <w:tr w:rsidR="00DF1115" w:rsidRPr="00DF1115" w14:paraId="7987ACC9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3D9FF09B" w14:textId="02810E20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WBC, x10</w:t>
            </w: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9</w:t>
            </w: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/L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3BDE2EB8" w14:textId="37F357A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10,9± 5,08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55B31C76" w14:textId="3E816EE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10.7 ± 4.16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5357CFFB" w14:textId="3D099DB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13 (8–20)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6AD2A659" w14:textId="34F4474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12 (9–14)</w:t>
            </w:r>
          </w:p>
        </w:tc>
        <w:tc>
          <w:tcPr>
            <w:tcW w:w="1034" w:type="dxa"/>
            <w:shd w:val="clear" w:color="auto" w:fill="FFFFFF" w:themeFill="background1"/>
          </w:tcPr>
          <w:p w14:paraId="12472250" w14:textId="045F3F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4DFC1B52" w14:textId="7C75F98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4A78C3A7" w14:textId="54F36ED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15F6B869" w14:textId="0E81394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14.45 ± 9.57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350D4659" w14:textId="4056C54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11.64 ± 4.28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595092A2" w14:textId="40B562C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03162394" w14:textId="099B291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35F8643" w14:textId="6C37CBD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02AE733D" w14:textId="3392CD7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7A37B7EF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47C427C9" w14:textId="3FD57EC7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CrP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, mg/L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4B3736F7" w14:textId="14199DA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6.97 ± 5.53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20448B15" w14:textId="723C7BE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8.76 ± 8.84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09866F2" w14:textId="6A4A073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66 (51–101)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71B1FBDF" w14:textId="221E71E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45 (27–82)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54188F6D" w14:textId="4A3F9B0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4D431FE3" w14:textId="052C529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232B38C2" w14:textId="19F0E9A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4C2D3687" w14:textId="2B6732E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66.57 ± 82.23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D91C0E4" w14:textId="56ED865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31.57 ± 43.25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BA1E197" w14:textId="6C4538C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12.11 ± 23.4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6C5833F2" w14:textId="05CEDC4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43.4 ± 99.2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ECDBFCE" w14:textId="21E1457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0644031A" w14:textId="5A31D98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714DA0C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7A396E85" w14:textId="5F23C59C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Creatinin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, mg/dl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0851E054" w14:textId="6808968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1.47 ± 0.45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48179B4E" w14:textId="1963E2F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1.13 ± 0.50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4CADE04B" w14:textId="6A897E8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2.3 (1.4–2.3)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458278BC" w14:textId="522D68B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2.0 (1.4–2.6)</w:t>
            </w:r>
          </w:p>
        </w:tc>
        <w:tc>
          <w:tcPr>
            <w:tcW w:w="1034" w:type="dxa"/>
            <w:shd w:val="clear" w:color="auto" w:fill="FFFFFF" w:themeFill="background1"/>
          </w:tcPr>
          <w:p w14:paraId="395E95D2" w14:textId="1068161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7CA664BD" w14:textId="04231CB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1673A37E" w14:textId="52103A3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6D53E3ED" w14:textId="0CF2CC6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465BDC0E" w14:textId="5997557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4D15E0B9" w14:textId="7EAA37E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5B5AF8AA" w14:textId="6330824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4C027B55" w14:textId="4572722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16424319" w14:textId="5291E36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465384CB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4EB528E8" w14:textId="52B2B99E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BUN, mg/dl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16EF3209" w14:textId="79DF5AC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0.34 ± 0.16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715F505E" w14:textId="7A92D73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0.26 ± 0.12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709B22D4" w14:textId="5500DD0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A940273" w14:textId="19AB11E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6B2EAAC0" w14:textId="7EF3BBB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785971B2" w14:textId="3EF434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1A6BB3E0" w14:textId="3980288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0E055BE" w14:textId="1DB79BB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29462ACC" w14:textId="27DD864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3E4A69C" w14:textId="5703798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5D8619F" w14:textId="3B5AC4D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925FE63" w14:textId="41CF0C0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19CC58E" w14:textId="3F0DB8F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92ABD5C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710263CA" w14:textId="73B23843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Total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bilirubin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, 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03BB30E6" w14:textId="0E1D38D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1.63 ± 1.72</w:t>
            </w: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mmol/l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3F4FAC6A" w14:textId="4585E99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1.18 ± 0.75</w:t>
            </w: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mmol/l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6E963592" w14:textId="67923BC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2.5 (1.1–3.7) mg/</w:t>
            </w:r>
            <w:proofErr w:type="spellStart"/>
            <w:r w:rsidRPr="00DF1115">
              <w:rPr>
                <w:rFonts w:ascii="Arial" w:hAnsi="Arial" w:cs="Arial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1096" w:type="dxa"/>
            <w:shd w:val="clear" w:color="auto" w:fill="FFFFFF" w:themeFill="background1"/>
            <w:noWrap/>
          </w:tcPr>
          <w:p w14:paraId="139224CB" w14:textId="39EFCAD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1.4 (0.8–1.6)  mg/</w:t>
            </w:r>
            <w:proofErr w:type="spellStart"/>
            <w:r w:rsidRPr="00DF1115">
              <w:rPr>
                <w:rFonts w:ascii="Arial" w:hAnsi="Arial" w:cs="Arial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1034" w:type="dxa"/>
            <w:shd w:val="clear" w:color="auto" w:fill="FFFFFF" w:themeFill="background1"/>
          </w:tcPr>
          <w:p w14:paraId="689A31DF" w14:textId="78609DD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7E7825B4" w14:textId="2D93725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624B6798" w14:textId="0C96EAA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1D22025" w14:textId="72C7670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7527CA75" w14:textId="66C7C09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128EF25B" w14:textId="243DD21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10F43D3E" w14:textId="72B22E8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4DE1F23" w14:textId="0C7ECE8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585D2A40" w14:textId="77C6CEB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09BC27C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520ED9AA" w14:textId="4AF6B593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ALT, U/L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1EC1363C" w14:textId="0D97BBA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161.8 ± 345.4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754A6FB7" w14:textId="29A2613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243.1 ± 586.9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43ACAA1B" w14:textId="6987719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118 (106–141)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52069391" w14:textId="3F5A149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116 (30–584)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6157FFA2" w14:textId="50F370F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07F6E184" w14:textId="2642D03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25363B81" w14:textId="6C3A7ED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C958055" w14:textId="1835683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E6906C1" w14:textId="53EB87E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1E351E10" w14:textId="38AFA6E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6CF20B4" w14:textId="45A34FE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032691E1" w14:textId="20F6087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79B71B35" w14:textId="19B0AFE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2BF12682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0E97731F" w14:textId="1708FD81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LDH, U/L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63283145" w14:textId="59121B3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427.1 ± 298.5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17F70913" w14:textId="34C4904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482.4 ± 432.2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7B23CBAE" w14:textId="774C4EA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2749D1BE" w14:textId="7DB4071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56001F7E" w14:textId="68E0818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5DC50AD3" w14:textId="296D29D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6B3D29A0" w14:textId="5BEC0A9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2472CB53" w14:textId="0DCA84A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62EEEDB7" w14:textId="2D50210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3227906" w14:textId="253E06A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5C89921A" w14:textId="5792CA9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24B6CEC2" w14:textId="2A58FA8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1426B4C2" w14:textId="328EC23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4057336F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69ECC205" w14:textId="253FFE28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PCT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3ADC1B26" w14:textId="38C74EB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1.44 ± 3.55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290A58C6" w14:textId="503C3F5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1.03 ± 2.04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CFC60DA" w14:textId="015EFDF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491C3228" w14:textId="3937BF2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59BD13C1" w14:textId="053B067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45ABAA2E" w14:textId="4472E29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65AC8318" w14:textId="066B5D8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62E2E80" w14:textId="760F2CD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54BAA4DD" w14:textId="3F38B35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17538D40" w14:textId="2968C8C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0.98 ± 1.17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7B5E975B" w14:textId="423FD88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2.69 ± 4.20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6E1665B" w14:textId="29BD76E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4020AB44" w14:textId="6488056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57F2D059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73C1333D" w14:textId="51148F8A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IL-6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55D7AE22" w14:textId="3CBB7D8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67.7 ± 48.85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4E403BAC" w14:textId="2AA88C2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39.6 ± 37.1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113E0FDA" w14:textId="4169945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14F2D3EC" w14:textId="69DE0EE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42B8C147" w14:textId="71F99BD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44DB91A4" w14:textId="0FDB90A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366F1A0B" w14:textId="7548DD2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5F46ED30" w14:textId="7D43D14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3F06386F" w14:textId="2DC1CE5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6CAFC6AC" w14:textId="7777777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08" w:type="dxa"/>
            <w:shd w:val="clear" w:color="auto" w:fill="FFFFFF" w:themeFill="background1"/>
            <w:noWrap/>
          </w:tcPr>
          <w:p w14:paraId="2E65B836" w14:textId="7777777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34" w:type="dxa"/>
            <w:shd w:val="clear" w:color="auto" w:fill="FFFFFF" w:themeFill="background1"/>
            <w:noWrap/>
          </w:tcPr>
          <w:p w14:paraId="0F58AFAF" w14:textId="5143960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58588BAA" w14:textId="28DEABE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5853199D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25CFB5AF" w14:textId="5DE5C783" w:rsidR="00F456D7" w:rsidRPr="00DF1115" w:rsidRDefault="00F456D7" w:rsidP="00F456D7">
            <w:pPr>
              <w:spacing w:before="60" w:after="60" w:line="288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Laktat mmol/L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2C79C50E" w14:textId="2CE0339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568972B1" w14:textId="5393E56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7201CA83" w14:textId="0D7282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1.7 (1.3–</w:t>
            </w: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>2.1)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49C2F81A" w14:textId="3FC7FF3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>1.0 (0.7–</w:t>
            </w: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>1.2)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57B4E8AB" w14:textId="367F55C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lastRenderedPageBreak/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524EBF30" w14:textId="4E0B67E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320970D3" w14:textId="269EA96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F3A2712" w14:textId="294BE04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6.56 ± 4.96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64F99DE7" w14:textId="668F957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 xml:space="preserve">6.90 ± </w:t>
            </w: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>4.12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72B81E1" w14:textId="19E9205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 xml:space="preserve">11.20 ± </w:t>
            </w: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>6.96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B228236" w14:textId="1D2B48C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 xml:space="preserve">11.59 ± </w:t>
            </w:r>
            <w:r w:rsidRPr="00DF1115">
              <w:rPr>
                <w:rFonts w:ascii="Arial" w:hAnsi="Arial" w:cs="Arial"/>
                <w:sz w:val="16"/>
                <w:szCs w:val="16"/>
              </w:rPr>
              <w:lastRenderedPageBreak/>
              <w:t>5.04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5EA138E" w14:textId="0175D3A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lastRenderedPageBreak/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6FFD026E" w14:textId="2046590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F456D7" w:rsidRPr="00DF1115" w14:paraId="35E96ADD" w14:textId="77777777" w:rsidTr="00F456D7">
        <w:trPr>
          <w:trHeight w:val="303"/>
        </w:trPr>
        <w:tc>
          <w:tcPr>
            <w:tcW w:w="14277" w:type="dxa"/>
            <w:gridSpan w:val="14"/>
            <w:shd w:val="clear" w:color="auto" w:fill="FFFFFF" w:themeFill="background1"/>
          </w:tcPr>
          <w:p w14:paraId="092D9CEA" w14:textId="641086EF" w:rsidR="00F456D7" w:rsidRPr="00DF1115" w:rsidRDefault="00F456D7" w:rsidP="00DF1115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b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lastRenderedPageBreak/>
              <w:t>Laboratoy</w:t>
            </w:r>
            <w:proofErr w:type="spellEnd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 xml:space="preserve"> Post </w:t>
            </w:r>
            <w:proofErr w:type="spellStart"/>
            <w:r w:rsidRPr="00DF1115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en-GB"/>
              </w:rPr>
              <w:t>intervention</w:t>
            </w:r>
            <w:proofErr w:type="spellEnd"/>
          </w:p>
        </w:tc>
      </w:tr>
      <w:tr w:rsidR="00DF1115" w:rsidRPr="00DF1115" w14:paraId="0447C402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41D593C5" w14:textId="50373447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WBC, x10</w:t>
            </w: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9</w:t>
            </w: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/L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3992BBD7" w14:textId="653E3D3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13.0 ± 5.10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4D3D07B0" w14:textId="748268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13.0 ± 4.74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95CC9F3" w14:textId="32CBC32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7BC2F0B" w14:textId="4E0A48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49658293" w14:textId="0CFE628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564F297A" w14:textId="0550408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35F712A0" w14:textId="2F97C7B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2924DC7" w14:textId="4659A14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21BEBA57" w14:textId="778C1B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CFF566D" w14:textId="002A8AB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5AA35DA0" w14:textId="7B1933A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484BAEA6" w14:textId="45D16E4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A77E2E2" w14:textId="0E817DB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1DC048A4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1D1429B7" w14:textId="74AF8322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CrP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, mg/L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2991113F" w14:textId="213E9FD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11.6 ± 5.74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3D4F6777" w14:textId="31D9C18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11.5 ± 7.92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2A41284F" w14:textId="475613B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20B41DA4" w14:textId="4C3E9C4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38E1E63C" w14:textId="6AF0A98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4D4A547A" w14:textId="4962732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3797AD81" w14:textId="6CFF564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50E7F7E4" w14:textId="27D1331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116.69 ± 55.33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6E1DD159" w14:textId="473B646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140.05 ± 86.72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8F53647" w14:textId="30D3DAC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221.29 ± 66.0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422FE77B" w14:textId="5EAAB95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141.8 ± 129.6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42D04189" w14:textId="434B97E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4A6EF52B" w14:textId="460ED91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1B32CE0E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3B6B4B1B" w14:textId="0717ABDB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Creatinin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, mg/dl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1E2D1092" w14:textId="2C2AE66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1.46 ± 0.66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41E168A3" w14:textId="3B854E3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1.44 ± 0.94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7F780682" w14:textId="0980CA1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A9EAC80" w14:textId="2CD5E20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744C8D54" w14:textId="244DAC5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37D6BFC2" w14:textId="1A9E455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44875336" w14:textId="44D759E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16902160" w14:textId="17E7B82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25D22CA" w14:textId="2F8FC25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A0C5ABA" w14:textId="6E4C70F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07016605" w14:textId="0596E9B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5BB37620" w14:textId="42AA802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0EC79F31" w14:textId="220402C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7217E955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5E9688DE" w14:textId="1A5F5CD7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BUN, mg/dl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500D9C24" w14:textId="4B92E23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0.35 ± 0.32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352BF5B5" w14:textId="5C0DFAB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0.34 ± 0.32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727DF86B" w14:textId="364DF5E2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65B00EA4" w14:textId="67DEBE2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2E2E8777" w14:textId="6732FE2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4A0FAA8F" w14:textId="14A09BF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560F10FB" w14:textId="708CB45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1B0B4FA4" w14:textId="391EB90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1BFB13FB" w14:textId="6AAE0BD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A3A5004" w14:textId="09918CB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7A1C5608" w14:textId="2FD023E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2C1D7408" w14:textId="0EEAA01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00F92BF4" w14:textId="5A0CADD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5B520FC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68342CFF" w14:textId="10BF22A4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Total </w:t>
            </w: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bilirubin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, mmol/l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34AF2919" w14:textId="01B4723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2.50 ± 3.73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3EC88497" w14:textId="2B7A24C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1.63 ± 2.30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2D936CE6" w14:textId="0FBB527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0BC57771" w14:textId="20576AA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3183F342" w14:textId="54A4920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2E17F036" w14:textId="60EF445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67671B29" w14:textId="561ED78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989E209" w14:textId="3208914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9B173EC" w14:textId="0DB9C1F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67B8F9ED" w14:textId="5EFDD2B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E58E718" w14:textId="4A8AB8F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3A65011" w14:textId="33759A8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4E5A9FE6" w14:textId="41B6C25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63BAB388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666BDD6E" w14:textId="0C864EE9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ALT, U/L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531AB068" w14:textId="39512F5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126.4 ± 349.3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41EE71C1" w14:textId="45EF964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93.8 ± 223.0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738EC922" w14:textId="7CAF87E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47C71D41" w14:textId="74FDEAB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3CBA22DA" w14:textId="4C224CD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4BD7CFAC" w14:textId="783F999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3146E874" w14:textId="3AF4AC4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850845C" w14:textId="2A52AF3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13F26536" w14:textId="4117C6D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55218D67" w14:textId="46E68B7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033A7885" w14:textId="1580FC6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752E4075" w14:textId="1B4ADA3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0A6BC6EA" w14:textId="21A1B8C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4FCFBFDF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038A72D2" w14:textId="7000B962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LDH, U/L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716383F7" w14:textId="443CF751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465.5 ± 700.0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11CAA098" w14:textId="310D901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416.8 ± 356.5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257F9AD9" w14:textId="7E89A6AC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2B643014" w14:textId="01CC046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3D95406A" w14:textId="0AD2B1D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21D4F17C" w14:textId="5782A31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0140E6C3" w14:textId="49B8A8F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1E1699C" w14:textId="4832F58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2F9D43F1" w14:textId="6601047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3F44315B" w14:textId="105F6FF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3626461D" w14:textId="3856C57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755CA4CB" w14:textId="5439C95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7E2AECEA" w14:textId="47EDC06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0ED2C362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00A69B9B" w14:textId="469E46F7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PCT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12AC3C56" w14:textId="4638FD9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4.66 ± 11.5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74937D77" w14:textId="6D0C19A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1.59 ± 2.31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59413BD9" w14:textId="5FF5EE3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36A1CE92" w14:textId="78C1A91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787E8F9A" w14:textId="3881F9F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2A57FB9C" w14:textId="4C37CBC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0C5C6279" w14:textId="1390566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4F3A646B" w14:textId="501548A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0E2B3A03" w14:textId="5B923A4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2B5D301A" w14:textId="01F446A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34.67 ± 56.45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310B12F6" w14:textId="7F69721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8.17 ± 12.54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10E34614" w14:textId="06FC342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7A043784" w14:textId="146956C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18DCA1C5" w14:textId="77777777" w:rsidTr="00DF1115">
        <w:trPr>
          <w:trHeight w:val="303"/>
        </w:trPr>
        <w:tc>
          <w:tcPr>
            <w:tcW w:w="1678" w:type="dxa"/>
            <w:shd w:val="clear" w:color="auto" w:fill="D9D9D9" w:themeFill="background1" w:themeFillShade="D9"/>
          </w:tcPr>
          <w:p w14:paraId="11E5290A" w14:textId="6336CBB2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IL-6</w:t>
            </w:r>
          </w:p>
        </w:tc>
        <w:tc>
          <w:tcPr>
            <w:tcW w:w="1035" w:type="dxa"/>
            <w:shd w:val="clear" w:color="auto" w:fill="D9D9D9" w:themeFill="background1" w:themeFillShade="D9"/>
            <w:noWrap/>
          </w:tcPr>
          <w:p w14:paraId="1F641C9C" w14:textId="2C42D10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82.9 ± 64.7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5EAA3F96" w14:textId="59A995D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35.0 ± 34.7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44563472" w14:textId="2C9D34E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D9D9D9" w:themeFill="background1" w:themeFillShade="D9"/>
            <w:noWrap/>
          </w:tcPr>
          <w:p w14:paraId="3A26DE91" w14:textId="26037F3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14:paraId="003542C3" w14:textId="6F3395F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D9D9D9" w:themeFill="background1" w:themeFillShade="D9"/>
          </w:tcPr>
          <w:p w14:paraId="164EDD67" w14:textId="235046A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</w:tcPr>
          <w:p w14:paraId="6A90727D" w14:textId="59B23659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428504DA" w14:textId="13D3051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0417EA47" w14:textId="217840B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2483596C" w14:textId="08BA604E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08" w:type="dxa"/>
            <w:shd w:val="clear" w:color="auto" w:fill="D9D9D9" w:themeFill="background1" w:themeFillShade="D9"/>
            <w:noWrap/>
          </w:tcPr>
          <w:p w14:paraId="5E0A3D7A" w14:textId="710D3B4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D9D9D9" w:themeFill="background1" w:themeFillShade="D9"/>
            <w:noWrap/>
          </w:tcPr>
          <w:p w14:paraId="49E568D5" w14:textId="137CB7D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D9D9D9" w:themeFill="background1" w:themeFillShade="D9"/>
            <w:noWrap/>
          </w:tcPr>
          <w:p w14:paraId="00F3825C" w14:textId="32A4CC1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DF1115" w:rsidRPr="00DF1115" w14:paraId="2466C690" w14:textId="77777777" w:rsidTr="00F456D7">
        <w:trPr>
          <w:trHeight w:val="303"/>
        </w:trPr>
        <w:tc>
          <w:tcPr>
            <w:tcW w:w="1678" w:type="dxa"/>
            <w:shd w:val="clear" w:color="auto" w:fill="FFFFFF" w:themeFill="background1"/>
          </w:tcPr>
          <w:p w14:paraId="3B919931" w14:textId="75E51504" w:rsidR="00F456D7" w:rsidRPr="00DF1115" w:rsidRDefault="00F456D7" w:rsidP="00F456D7">
            <w:pPr>
              <w:spacing w:before="60" w:after="60" w:line="288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>lactat</w:t>
            </w:r>
            <w:proofErr w:type="spellEnd"/>
            <w:r w:rsidRPr="00DF1115">
              <w:rPr>
                <w:rFonts w:ascii="Arial" w:eastAsia="Calibri" w:hAnsi="Arial" w:cs="Arial"/>
                <w:color w:val="000000"/>
                <w:sz w:val="16"/>
                <w:szCs w:val="16"/>
                <w:lang w:eastAsia="en-GB"/>
              </w:rPr>
              <w:t xml:space="preserve"> mmol/L</w:t>
            </w:r>
          </w:p>
        </w:tc>
        <w:tc>
          <w:tcPr>
            <w:tcW w:w="1035" w:type="dxa"/>
            <w:shd w:val="clear" w:color="auto" w:fill="FFFFFF" w:themeFill="background1"/>
            <w:noWrap/>
          </w:tcPr>
          <w:p w14:paraId="5BAECE22" w14:textId="01EF07A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5C26C651" w14:textId="4A049DE7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5692F4B4" w14:textId="2E2A8EC6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96" w:type="dxa"/>
            <w:shd w:val="clear" w:color="auto" w:fill="FFFFFF" w:themeFill="background1"/>
            <w:noWrap/>
          </w:tcPr>
          <w:p w14:paraId="5EC29114" w14:textId="31B402F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</w:tcPr>
          <w:p w14:paraId="6944977C" w14:textId="61E2B10B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786" w:type="dxa"/>
            <w:shd w:val="clear" w:color="auto" w:fill="FFFFFF" w:themeFill="background1"/>
          </w:tcPr>
          <w:p w14:paraId="07746D7B" w14:textId="50AEE1BD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</w:tcPr>
          <w:p w14:paraId="1898BDB6" w14:textId="6016FB55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36B2A12C" w14:textId="474F589A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1.57 ± 0.96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7DDDD558" w14:textId="6BD1807F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2.11 ± 0.77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424E924C" w14:textId="3F419BB4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2.66 ± 2.35</w:t>
            </w:r>
          </w:p>
        </w:tc>
        <w:tc>
          <w:tcPr>
            <w:tcW w:w="908" w:type="dxa"/>
            <w:shd w:val="clear" w:color="auto" w:fill="FFFFFF" w:themeFill="background1"/>
            <w:noWrap/>
          </w:tcPr>
          <w:p w14:paraId="5B4F34DD" w14:textId="11284A73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r w:rsidRPr="00DF1115">
              <w:rPr>
                <w:rFonts w:ascii="Arial" w:hAnsi="Arial" w:cs="Arial"/>
                <w:sz w:val="16"/>
                <w:szCs w:val="16"/>
              </w:rPr>
              <w:t>2.58 ± 3.46</w:t>
            </w:r>
          </w:p>
        </w:tc>
        <w:tc>
          <w:tcPr>
            <w:tcW w:w="1034" w:type="dxa"/>
            <w:shd w:val="clear" w:color="auto" w:fill="FFFFFF" w:themeFill="background1"/>
            <w:noWrap/>
          </w:tcPr>
          <w:p w14:paraId="08ABF887" w14:textId="7735FE78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878" w:type="dxa"/>
            <w:shd w:val="clear" w:color="auto" w:fill="FFFFFF" w:themeFill="background1"/>
            <w:noWrap/>
          </w:tcPr>
          <w:p w14:paraId="4869F848" w14:textId="6D702E50" w:rsidR="00F456D7" w:rsidRPr="00DF1115" w:rsidRDefault="00F456D7" w:rsidP="00F456D7">
            <w:pPr>
              <w:spacing w:before="60" w:after="60" w:line="288" w:lineRule="auto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n.a</w:t>
            </w:r>
            <w:proofErr w:type="spellEnd"/>
            <w:r w:rsidRPr="00DF1115">
              <w:rPr>
                <w:rFonts w:ascii="Arial" w:eastAsia="Arial Unicode MS" w:hAnsi="Arial" w:cs="Arial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</w:tbl>
    <w:p w14:paraId="1E8753D4" w14:textId="77777777" w:rsidR="00D1115E" w:rsidRPr="00DF1115" w:rsidRDefault="00D1115E" w:rsidP="009F5B53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</w:p>
    <w:p w14:paraId="607297FB" w14:textId="4DACC01C" w:rsidR="009F5B53" w:rsidRPr="00DF1115" w:rsidRDefault="00F456D7" w:rsidP="009F5B53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 w:rsidRPr="00DF1115">
        <w:rPr>
          <w:rFonts w:ascii="Arial" w:hAnsi="Arial" w:cs="Arial"/>
          <w:sz w:val="22"/>
          <w:szCs w:val="22"/>
          <w:lang w:val="en-US"/>
        </w:rPr>
        <w:t>Abbreviations</w:t>
      </w:r>
      <w:r w:rsidR="009F5B53" w:rsidRPr="00DF1115">
        <w:rPr>
          <w:rFonts w:ascii="Arial" w:hAnsi="Arial" w:cs="Arial"/>
          <w:sz w:val="22"/>
          <w:szCs w:val="22"/>
          <w:lang w:val="en-US"/>
        </w:rPr>
        <w:t xml:space="preserve">: ALT, </w:t>
      </w:r>
      <w:proofErr w:type="spellStart"/>
      <w:r w:rsidR="009F5B53" w:rsidRPr="00DF1115">
        <w:rPr>
          <w:rFonts w:ascii="Arial" w:hAnsi="Arial" w:cs="Arial"/>
          <w:sz w:val="22"/>
          <w:szCs w:val="22"/>
          <w:lang w:val="en-US"/>
        </w:rPr>
        <w:t>alanin</w:t>
      </w:r>
      <w:proofErr w:type="spellEnd"/>
      <w:r w:rsidR="009F5B53" w:rsidRPr="00DF1115">
        <w:rPr>
          <w:rFonts w:ascii="Arial" w:hAnsi="Arial" w:cs="Arial"/>
          <w:sz w:val="22"/>
          <w:szCs w:val="22"/>
          <w:lang w:val="en-US"/>
        </w:rPr>
        <w:t xml:space="preserve"> transaminase; BUN, blood urea nitrogen; CRP, C- reactive protein; IL- 6, interleukin 6; LDH, Lactate dehydrogenase; PCT, </w:t>
      </w:r>
      <w:proofErr w:type="spellStart"/>
      <w:r w:rsidR="009F5B53" w:rsidRPr="00DF1115">
        <w:rPr>
          <w:rFonts w:ascii="Arial" w:hAnsi="Arial" w:cs="Arial"/>
          <w:sz w:val="22"/>
          <w:szCs w:val="22"/>
          <w:lang w:val="en-US"/>
        </w:rPr>
        <w:t>procalcitonin</w:t>
      </w:r>
      <w:proofErr w:type="spellEnd"/>
      <w:r w:rsidR="009F5B53" w:rsidRPr="00DF1115">
        <w:rPr>
          <w:rFonts w:ascii="Arial" w:hAnsi="Arial" w:cs="Arial"/>
          <w:sz w:val="22"/>
          <w:szCs w:val="22"/>
          <w:lang w:val="en-US"/>
        </w:rPr>
        <w:t>; WBC, white blood cell count</w:t>
      </w:r>
      <w:r w:rsidRPr="00DF1115">
        <w:rPr>
          <w:rFonts w:ascii="Arial" w:hAnsi="Arial" w:cs="Arial"/>
          <w:sz w:val="22"/>
          <w:szCs w:val="22"/>
          <w:lang w:val="en-US"/>
        </w:rPr>
        <w:t xml:space="preserve">; </w:t>
      </w:r>
      <w:proofErr w:type="spellStart"/>
      <w:r w:rsidRPr="00DF1115">
        <w:rPr>
          <w:rFonts w:ascii="Arial" w:hAnsi="Arial" w:cs="Arial"/>
          <w:sz w:val="22"/>
          <w:szCs w:val="22"/>
          <w:lang w:val="en-US"/>
        </w:rPr>
        <w:t>n.a</w:t>
      </w:r>
      <w:proofErr w:type="spellEnd"/>
      <w:r w:rsidRPr="00DF1115">
        <w:rPr>
          <w:rFonts w:ascii="Arial" w:hAnsi="Arial" w:cs="Arial"/>
          <w:sz w:val="22"/>
          <w:szCs w:val="22"/>
          <w:lang w:val="en-US"/>
        </w:rPr>
        <w:t xml:space="preserve">. not available </w:t>
      </w:r>
      <w:r w:rsidR="009F5B53" w:rsidRPr="00DF1115">
        <w:rPr>
          <w:rFonts w:ascii="Arial" w:hAnsi="Arial" w:cs="Arial"/>
          <w:sz w:val="22"/>
          <w:szCs w:val="22"/>
          <w:lang w:val="en-US"/>
        </w:rPr>
        <w:t>.</w:t>
      </w:r>
    </w:p>
    <w:sectPr w:rsidR="009F5B53" w:rsidRPr="00DF1115" w:rsidSect="009F5B53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isplayBackgroundShape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A44"/>
    <w:rsid w:val="00044ABA"/>
    <w:rsid w:val="000A2D51"/>
    <w:rsid w:val="000F2473"/>
    <w:rsid w:val="001566A7"/>
    <w:rsid w:val="002626B9"/>
    <w:rsid w:val="002751AD"/>
    <w:rsid w:val="002B33D4"/>
    <w:rsid w:val="003158C3"/>
    <w:rsid w:val="004D78E3"/>
    <w:rsid w:val="005B0B7E"/>
    <w:rsid w:val="00652FD1"/>
    <w:rsid w:val="00687A62"/>
    <w:rsid w:val="006C0E25"/>
    <w:rsid w:val="007727E0"/>
    <w:rsid w:val="00780B35"/>
    <w:rsid w:val="007D3B5D"/>
    <w:rsid w:val="0080552F"/>
    <w:rsid w:val="00863A44"/>
    <w:rsid w:val="0094695D"/>
    <w:rsid w:val="009600CB"/>
    <w:rsid w:val="009A4018"/>
    <w:rsid w:val="009F5B53"/>
    <w:rsid w:val="00A10B2B"/>
    <w:rsid w:val="00A23720"/>
    <w:rsid w:val="00A24D8E"/>
    <w:rsid w:val="00A80452"/>
    <w:rsid w:val="00A8167B"/>
    <w:rsid w:val="00AE4E60"/>
    <w:rsid w:val="00AF102F"/>
    <w:rsid w:val="00AF47D8"/>
    <w:rsid w:val="00BD5799"/>
    <w:rsid w:val="00C000D3"/>
    <w:rsid w:val="00C256EC"/>
    <w:rsid w:val="00C870DD"/>
    <w:rsid w:val="00C9652A"/>
    <w:rsid w:val="00CA7757"/>
    <w:rsid w:val="00D1115E"/>
    <w:rsid w:val="00D205BE"/>
    <w:rsid w:val="00DE1ECD"/>
    <w:rsid w:val="00DF1115"/>
    <w:rsid w:val="00E2204F"/>
    <w:rsid w:val="00E37697"/>
    <w:rsid w:val="00E6324C"/>
    <w:rsid w:val="00E74CB5"/>
    <w:rsid w:val="00EF077A"/>
    <w:rsid w:val="00F456D7"/>
    <w:rsid w:val="00F720F5"/>
    <w:rsid w:val="00FE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363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63A4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21">
    <w:name w:val="Gitternetztabelle 21"/>
    <w:basedOn w:val="NormaleTabelle"/>
    <w:next w:val="GridTable2"/>
    <w:uiPriority w:val="47"/>
    <w:rsid w:val="00863A44"/>
    <w:rPr>
      <w:sz w:val="22"/>
      <w:szCs w:val="22"/>
      <w:lang w:val="en-US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2">
    <w:name w:val="Grid Table 2"/>
    <w:basedOn w:val="NormaleTabelle"/>
    <w:uiPriority w:val="47"/>
    <w:rsid w:val="00863A44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63A4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21">
    <w:name w:val="Gitternetztabelle 21"/>
    <w:basedOn w:val="NormaleTabelle"/>
    <w:next w:val="GridTable2"/>
    <w:uiPriority w:val="47"/>
    <w:rsid w:val="00863A44"/>
    <w:rPr>
      <w:sz w:val="22"/>
      <w:szCs w:val="22"/>
      <w:lang w:val="en-US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2">
    <w:name w:val="Grid Table 2"/>
    <w:basedOn w:val="NormaleTabelle"/>
    <w:uiPriority w:val="47"/>
    <w:rsid w:val="00863A44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4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1437</Words>
  <Characters>9058</Characters>
  <Application>Microsoft Office Word</Application>
  <DocSecurity>0</DocSecurity>
  <Lines>75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Hristo Kirov</dc:creator>
  <cp:lastModifiedBy>Familie</cp:lastModifiedBy>
  <cp:revision>2</cp:revision>
  <dcterms:created xsi:type="dcterms:W3CDTF">2023-01-22T11:50:00Z</dcterms:created>
  <dcterms:modified xsi:type="dcterms:W3CDTF">2023-01-22T11:50:00Z</dcterms:modified>
</cp:coreProperties>
</file>