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D121E8" w14:textId="6A0BA119" w:rsidR="001E5909" w:rsidRDefault="00FF268F">
      <w:pPr>
        <w:suppressLineNumbers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Supplementary</w:t>
      </w:r>
      <w:r>
        <w:rPr>
          <w:rFonts w:ascii="Times New Roman" w:hAnsi="Times New Roman" w:cs="Times New Roman"/>
        </w:rPr>
        <w:t xml:space="preserve"> Table 1. Collinearity </w:t>
      </w:r>
      <w:r>
        <w:rPr>
          <w:rFonts w:ascii="Times New Roman" w:hAnsi="Times New Roman" w:cs="Times New Roman"/>
          <w:kern w:val="0"/>
        </w:rPr>
        <w:t>detection between</w:t>
      </w:r>
      <w:r>
        <w:rPr>
          <w:rFonts w:ascii="Times New Roman" w:hAnsi="Times New Roman" w:cs="Times New Roman"/>
        </w:rPr>
        <w:t xml:space="preserve"> variables included in the regression model.</w:t>
      </w:r>
    </w:p>
    <w:tbl>
      <w:tblPr>
        <w:tblStyle w:val="a3"/>
        <w:tblW w:w="6062" w:type="dxa"/>
        <w:jc w:val="center"/>
        <w:tblLook w:val="04A0" w:firstRow="1" w:lastRow="0" w:firstColumn="1" w:lastColumn="0" w:noHBand="0" w:noVBand="1"/>
      </w:tblPr>
      <w:tblGrid>
        <w:gridCol w:w="3006"/>
        <w:gridCol w:w="1763"/>
        <w:gridCol w:w="1293"/>
      </w:tblGrid>
      <w:tr w:rsidR="001E5909" w14:paraId="74A7B587" w14:textId="77777777" w:rsidTr="005458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7"/>
          <w:jc w:val="center"/>
        </w:trPr>
        <w:tc>
          <w:tcPr>
            <w:tcW w:w="3006" w:type="dxa"/>
            <w:noWrap/>
          </w:tcPr>
          <w:p w14:paraId="110E8159" w14:textId="77777777" w:rsidR="001E5909" w:rsidRDefault="001E5909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noWrap/>
          </w:tcPr>
          <w:p w14:paraId="7484F26B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Tolerance</w:t>
            </w:r>
          </w:p>
        </w:tc>
        <w:tc>
          <w:tcPr>
            <w:tcW w:w="1293" w:type="dxa"/>
            <w:noWrap/>
          </w:tcPr>
          <w:p w14:paraId="2B54F0D4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VIF</w:t>
            </w:r>
          </w:p>
        </w:tc>
      </w:tr>
      <w:tr w:rsidR="001E5909" w14:paraId="7211F1C4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EBE4F1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Model 1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BAD6C7" w14:textId="77777777" w:rsidR="001E5909" w:rsidRDefault="001E5909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CE7958" w14:textId="77777777" w:rsidR="001E5909" w:rsidRDefault="001E5909">
            <w:pPr>
              <w:widowControl/>
              <w:suppressLineNumbers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1E5909" w14:paraId="26983C7E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74F360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Age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A9776D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0.758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A576A5D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1.32</w:t>
            </w:r>
          </w:p>
        </w:tc>
      </w:tr>
      <w:tr w:rsidR="001E5909" w14:paraId="722D7BC8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5564EC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VT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0D7F96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0.949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E46CC4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1.053</w:t>
            </w:r>
          </w:p>
        </w:tc>
      </w:tr>
      <w:tr w:rsidR="001E5909" w14:paraId="24F400E4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F2AD07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PAH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E4CBAB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0.88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664F11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1.136</w:t>
            </w:r>
          </w:p>
        </w:tc>
      </w:tr>
      <w:tr w:rsidR="001E5909" w14:paraId="2DDE7226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FD2E9C5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LAD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5EF439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0.807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CBF763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1.239</w:t>
            </w:r>
          </w:p>
        </w:tc>
      </w:tr>
      <w:tr w:rsidR="001E5909" w14:paraId="2D812551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CDE5E9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LVEDD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F9E7C5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0.176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3D5F62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5.678</w:t>
            </w:r>
          </w:p>
        </w:tc>
      </w:tr>
      <w:tr w:rsidR="001E5909" w14:paraId="29E83C76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8171C9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LVESD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F7124C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0.132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85C520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7.554</w:t>
            </w:r>
          </w:p>
        </w:tc>
      </w:tr>
      <w:tr w:rsidR="001E5909" w14:paraId="0975F460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643A8E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LVEF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274290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0.46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315426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2.172</w:t>
            </w:r>
          </w:p>
        </w:tc>
      </w:tr>
      <w:tr w:rsidR="001E5909" w14:paraId="2C703D18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2CADB1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 xml:space="preserve">Peak A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wave velocity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10163A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0.591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316804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1.691</w:t>
            </w:r>
          </w:p>
        </w:tc>
      </w:tr>
      <w:tr w:rsidR="001E5909" w14:paraId="45C414C9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E47AD0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E/A ratio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486724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0.631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A980EF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1.585</w:t>
            </w:r>
          </w:p>
        </w:tc>
      </w:tr>
      <w:tr w:rsidR="001E5909" w14:paraId="0D6FE1BE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5E3332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MCV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DEC647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0.215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6965B6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4.643</w:t>
            </w:r>
          </w:p>
        </w:tc>
      </w:tr>
      <w:tr w:rsidR="001E5909" w14:paraId="738CEC5F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33FBB6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MCH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4C25C0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0.217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50E5CF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4.618</w:t>
            </w:r>
          </w:p>
        </w:tc>
      </w:tr>
      <w:tr w:rsidR="001E5909" w14:paraId="37AEDB63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54DEDE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AGR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F6A2EB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0.899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D4FB05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1.113</w:t>
            </w:r>
          </w:p>
        </w:tc>
      </w:tr>
      <w:tr w:rsidR="001E5909" w14:paraId="0AD40A1B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23465F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Model 2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4F8972" w14:textId="77777777" w:rsidR="001E5909" w:rsidRDefault="001E5909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458B992" w14:textId="77777777" w:rsidR="001E5909" w:rsidRDefault="001E5909">
            <w:pPr>
              <w:widowControl/>
              <w:suppressLineNumbers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1E5909" w14:paraId="54B16FD1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946F3A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Age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7BA722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0.824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C7C3DA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1.213</w:t>
            </w:r>
          </w:p>
        </w:tc>
      </w:tr>
      <w:tr w:rsidR="001E5909" w14:paraId="54A62A76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1B74CD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VT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5CA813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0.966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A8C54F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1.035</w:t>
            </w:r>
          </w:p>
        </w:tc>
      </w:tr>
      <w:tr w:rsidR="001E5909" w14:paraId="0D2B38B7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B7C4A4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LAD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FF7DE6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0.893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8DD4D7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1.12</w:t>
            </w:r>
          </w:p>
        </w:tc>
      </w:tr>
      <w:tr w:rsidR="001E5909" w14:paraId="211BF27C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2B7A94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LVEDD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0A5F25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0.253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F11769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3.952</w:t>
            </w:r>
          </w:p>
        </w:tc>
      </w:tr>
      <w:tr w:rsidR="001E5909" w14:paraId="282A43D0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3242A2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LVESD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33148C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0.266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A81495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3.753</w:t>
            </w:r>
          </w:p>
        </w:tc>
      </w:tr>
      <w:tr w:rsidR="001E5909" w14:paraId="260CB4E4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78586E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Peak A wave velocity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E55F72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0.817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8B74CC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1.225</w:t>
            </w:r>
          </w:p>
        </w:tc>
      </w:tr>
      <w:tr w:rsidR="001E5909" w14:paraId="421F5A13" w14:textId="77777777" w:rsidTr="0054587B">
        <w:trPr>
          <w:trHeight w:val="157"/>
          <w:jc w:val="center"/>
        </w:trPr>
        <w:tc>
          <w:tcPr>
            <w:tcW w:w="300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50844F31" w14:textId="77777777" w:rsidR="001E5909" w:rsidRDefault="0054587B">
            <w:pPr>
              <w:widowControl/>
              <w:suppressLineNumbers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AGR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7EDEE5C3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0.956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4821574F" w14:textId="77777777" w:rsidR="001E5909" w:rsidRDefault="0054587B">
            <w:pPr>
              <w:widowControl/>
              <w:suppressLineNumbers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0"/>
              </w:rPr>
              <w:t>1.046</w:t>
            </w:r>
          </w:p>
        </w:tc>
      </w:tr>
    </w:tbl>
    <w:p w14:paraId="47CF65B7" w14:textId="5871ED01" w:rsidR="001E5909" w:rsidRDefault="0054587B">
      <w:pPr>
        <w:suppressLineNumbers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AGR, albumin-to-globulin ratio; MCH, mean corpuscular hemoglobin; MCV, mean corpuscular volume; LAD, left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atrial diameter; LVEDD, left ventricular end-diastolic diameter; LVEF, left ventricular ejection fraction; LVESD, left ventricula</w:t>
      </w:r>
      <w:r>
        <w:rPr>
          <w:rFonts w:ascii="Times New Roman" w:hAnsi="Times New Roman" w:cs="Times New Roman"/>
        </w:rPr>
        <w:t>r end-systolic diameter; PAH, pulmonary artery hypertension; VIF</w:t>
      </w:r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/>
        </w:rPr>
        <w:t>variance inflation factor</w:t>
      </w:r>
      <w:r>
        <w:rPr>
          <w:rFonts w:ascii="Times New Roman" w:hAnsi="Times New Roman" w:cs="Times New Roman" w:hint="eastAsia"/>
        </w:rPr>
        <w:t xml:space="preserve">; </w:t>
      </w:r>
      <w:r>
        <w:rPr>
          <w:rFonts w:ascii="Times New Roman" w:hAnsi="Times New Roman" w:cs="Times New Roman"/>
        </w:rPr>
        <w:t>VT, ventricular tachycardia.</w:t>
      </w:r>
    </w:p>
    <w:p w14:paraId="7A7DFD03" w14:textId="77777777" w:rsidR="001E5909" w:rsidRDefault="001E5909"/>
    <w:sectPr w:rsidR="001E59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mYyNjIyMjIzMzIwZDBiNGZmYmIxYjZhY2Y0NWQ2N2YifQ=="/>
  </w:docVars>
  <w:rsids>
    <w:rsidRoot w:val="04EB333E"/>
    <w:rsid w:val="001E5909"/>
    <w:rsid w:val="0054587B"/>
    <w:rsid w:val="00FF268F"/>
    <w:rsid w:val="04EB3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68B618"/>
  <w15:docId w15:val="{121587B5-9544-4204-AD5E-66B2833EE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qFormat/>
    <w:rPr>
      <w:rFonts w:eastAsia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spacing w:line="360" w:lineRule="exact"/>
        <w:jc w:val="center"/>
      </w:p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穿褲子的雲</dc:creator>
  <cp:lastModifiedBy>Mia Chee</cp:lastModifiedBy>
  <cp:revision>2</cp:revision>
  <dcterms:created xsi:type="dcterms:W3CDTF">2024-01-15T08:48:00Z</dcterms:created>
  <dcterms:modified xsi:type="dcterms:W3CDTF">2024-01-15T08:48:00Z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F9AC28368836453A98DBD15E960D538A_11</vt:lpwstr>
  </property>
</Properties>
</file>