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double" w:sz="4" w:space="0" w:color="000001"/>
          <w:left w:val="single" w:sz="4" w:space="0" w:color="000001"/>
          <w:bottom w:val="double" w:sz="2" w:space="0" w:color="FFFFCC"/>
          <w:right w:val="single" w:sz="4" w:space="0" w:color="000001"/>
          <w:insideH w:val="double" w:sz="2" w:space="0" w:color="FFFFCC"/>
          <w:insideV w:val="single" w:sz="4" w:space="0" w:color="000001"/>
        </w:tblBorders>
        <w:tblCellMar>
          <w:left w:w="102" w:type="dxa"/>
        </w:tblCellMar>
        <w:tblLook w:val="0000" w:firstRow="0" w:lastRow="0" w:firstColumn="0" w:lastColumn="0" w:noHBand="0" w:noVBand="0"/>
      </w:tblPr>
      <w:tblGrid>
        <w:gridCol w:w="1656"/>
        <w:gridCol w:w="597"/>
        <w:gridCol w:w="11245"/>
        <w:gridCol w:w="1702"/>
      </w:tblGrid>
      <w:tr w:rsidR="00EF7DFA" w14:paraId="2E5C3B2C" w14:textId="77777777">
        <w:trPr>
          <w:trHeight w:val="65"/>
          <w:tblHeader/>
        </w:trPr>
        <w:tc>
          <w:tcPr>
            <w:tcW w:w="1667" w:type="dxa"/>
            <w:tcBorders>
              <w:top w:val="double" w:sz="4" w:space="0" w:color="000001"/>
              <w:left w:val="single" w:sz="4" w:space="0" w:color="000001"/>
              <w:bottom w:val="double" w:sz="2" w:space="0" w:color="FFFFCC"/>
              <w:right w:val="single" w:sz="4" w:space="0" w:color="000001"/>
            </w:tcBorders>
            <w:shd w:val="clear" w:color="auto" w:fill="63639A"/>
            <w:vAlign w:val="center"/>
          </w:tcPr>
          <w:p w14:paraId="446A9281" w14:textId="77777777" w:rsidR="00F41C4A" w:rsidRDefault="00815F15">
            <w:pPr>
              <w:pStyle w:val="Default"/>
              <w:rPr>
                <w:rFonts w:ascii="Arial" w:hAnsi="Arial" w:cs="Arial"/>
                <w:color w:val="FFFFFF"/>
                <w:sz w:val="18"/>
                <w:szCs w:val="18"/>
              </w:rPr>
            </w:pPr>
            <w:bookmarkStart w:id="0" w:name="_GoBack"/>
            <w:bookmarkEnd w:id="0"/>
            <w:r>
              <w:rPr>
                <w:rFonts w:ascii="Arial" w:hAnsi="Arial" w:cs="Arial"/>
                <w:b/>
                <w:bCs/>
                <w:color w:val="FFFFFF"/>
                <w:sz w:val="18"/>
                <w:szCs w:val="18"/>
              </w:rPr>
              <w:t xml:space="preserve">Section and Topic </w:t>
            </w:r>
          </w:p>
        </w:tc>
        <w:tc>
          <w:tcPr>
            <w:tcW w:w="598" w:type="dxa"/>
            <w:tcBorders>
              <w:top w:val="double" w:sz="4" w:space="0" w:color="000001"/>
              <w:left w:val="single" w:sz="4" w:space="0" w:color="000001"/>
              <w:bottom w:val="double" w:sz="2" w:space="0" w:color="FFFFCC"/>
              <w:right w:val="single" w:sz="4" w:space="0" w:color="000001"/>
            </w:tcBorders>
            <w:shd w:val="clear" w:color="auto" w:fill="63639A"/>
            <w:vAlign w:val="center"/>
          </w:tcPr>
          <w:p w14:paraId="47833A33" w14:textId="77777777" w:rsidR="00F41C4A" w:rsidRDefault="00815F15">
            <w:pPr>
              <w:pStyle w:val="Default"/>
              <w:rPr>
                <w:rFonts w:ascii="Arial" w:hAnsi="Arial" w:cs="Arial"/>
                <w:b/>
                <w:bCs/>
                <w:color w:val="FFFFFF"/>
                <w:sz w:val="18"/>
                <w:szCs w:val="18"/>
              </w:rPr>
            </w:pPr>
            <w:r>
              <w:rPr>
                <w:rFonts w:ascii="Arial" w:hAnsi="Arial" w:cs="Arial"/>
                <w:b/>
                <w:bCs/>
                <w:color w:val="FFFFFF"/>
                <w:sz w:val="18"/>
                <w:szCs w:val="18"/>
              </w:rPr>
              <w:t>Item #</w:t>
            </w:r>
          </w:p>
        </w:tc>
        <w:tc>
          <w:tcPr>
            <w:tcW w:w="11625" w:type="dxa"/>
            <w:tcBorders>
              <w:top w:val="double" w:sz="4" w:space="0" w:color="000001"/>
              <w:left w:val="single" w:sz="4" w:space="0" w:color="000001"/>
              <w:bottom w:val="double" w:sz="4" w:space="0" w:color="000001"/>
              <w:right w:val="single" w:sz="4" w:space="0" w:color="000001"/>
            </w:tcBorders>
            <w:shd w:val="clear" w:color="auto" w:fill="63639A"/>
            <w:vAlign w:val="center"/>
          </w:tcPr>
          <w:p w14:paraId="105CA07B" w14:textId="77777777" w:rsidR="00F41C4A" w:rsidRDefault="00815F15">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309" w:type="dxa"/>
            <w:tcBorders>
              <w:top w:val="double" w:sz="4" w:space="0" w:color="000001"/>
              <w:left w:val="single" w:sz="4" w:space="0" w:color="000001"/>
              <w:bottom w:val="double" w:sz="4" w:space="0" w:color="000001"/>
              <w:right w:val="single" w:sz="4" w:space="0" w:color="000001"/>
            </w:tcBorders>
            <w:shd w:val="clear" w:color="auto" w:fill="63639A"/>
            <w:vAlign w:val="center"/>
          </w:tcPr>
          <w:p w14:paraId="4C853C04" w14:textId="77777777" w:rsidR="00F41C4A" w:rsidRDefault="00815F15">
            <w:pPr>
              <w:pStyle w:val="Default"/>
              <w:rPr>
                <w:rFonts w:ascii="Arial" w:hAnsi="Arial" w:cs="Arial"/>
                <w:color w:val="FFFFFF"/>
                <w:sz w:val="18"/>
                <w:szCs w:val="18"/>
              </w:rPr>
            </w:pPr>
            <w:r>
              <w:rPr>
                <w:rFonts w:ascii="Arial" w:hAnsi="Arial" w:cs="Arial"/>
                <w:b/>
                <w:bCs/>
                <w:color w:val="FFFFFF"/>
                <w:sz w:val="18"/>
                <w:szCs w:val="18"/>
              </w:rPr>
              <w:t xml:space="preserve">Location where item is reported </w:t>
            </w:r>
          </w:p>
        </w:tc>
      </w:tr>
      <w:tr w:rsidR="00F41C4A" w14:paraId="48D8D4EA" w14:textId="77777777">
        <w:trPr>
          <w:trHeight w:val="24"/>
        </w:trPr>
        <w:tc>
          <w:tcPr>
            <w:tcW w:w="13890" w:type="dxa"/>
            <w:gridSpan w:val="3"/>
            <w:tcBorders>
              <w:top w:val="double" w:sz="4" w:space="0" w:color="000001"/>
              <w:left w:val="single" w:sz="4" w:space="0" w:color="000001"/>
              <w:bottom w:val="single" w:sz="4" w:space="0" w:color="000001"/>
              <w:right w:val="single" w:sz="4" w:space="0" w:color="000001"/>
            </w:tcBorders>
            <w:shd w:val="clear" w:color="auto" w:fill="FFFFCC"/>
            <w:vAlign w:val="center"/>
          </w:tcPr>
          <w:p w14:paraId="2356D908" w14:textId="77777777" w:rsidR="00F41C4A" w:rsidRDefault="00815F15">
            <w:pPr>
              <w:pStyle w:val="Default"/>
              <w:rPr>
                <w:rFonts w:ascii="Arial" w:hAnsi="Arial" w:cs="Arial"/>
                <w:sz w:val="18"/>
                <w:szCs w:val="18"/>
              </w:rPr>
            </w:pPr>
            <w:r>
              <w:rPr>
                <w:rFonts w:ascii="Arial" w:hAnsi="Arial" w:cs="Arial"/>
                <w:b/>
                <w:bCs/>
                <w:sz w:val="18"/>
                <w:szCs w:val="18"/>
              </w:rPr>
              <w:t xml:space="preserve">TITLE </w:t>
            </w:r>
          </w:p>
        </w:tc>
        <w:tc>
          <w:tcPr>
            <w:tcW w:w="1309" w:type="dxa"/>
            <w:tcBorders>
              <w:top w:val="double" w:sz="4" w:space="0" w:color="000001"/>
              <w:left w:val="single" w:sz="4" w:space="0" w:color="000001"/>
              <w:bottom w:val="single" w:sz="4" w:space="0" w:color="000001"/>
              <w:right w:val="single" w:sz="4" w:space="0" w:color="000001"/>
            </w:tcBorders>
            <w:shd w:val="clear" w:color="auto" w:fill="FFFFCC"/>
          </w:tcPr>
          <w:p w14:paraId="55D0DDC6" w14:textId="77777777" w:rsidR="00F41C4A" w:rsidRDefault="00F41C4A">
            <w:pPr>
              <w:pStyle w:val="Default"/>
              <w:jc w:val="right"/>
              <w:rPr>
                <w:rFonts w:ascii="Arial" w:hAnsi="Arial" w:cs="Arial"/>
                <w:color w:val="00000A"/>
                <w:sz w:val="18"/>
                <w:szCs w:val="18"/>
              </w:rPr>
            </w:pPr>
          </w:p>
        </w:tc>
      </w:tr>
      <w:tr w:rsidR="00EF7DFA" w14:paraId="45937BB6" w14:textId="77777777">
        <w:trPr>
          <w:trHeight w:val="48"/>
        </w:trPr>
        <w:tc>
          <w:tcPr>
            <w:tcW w:w="1667" w:type="dxa"/>
            <w:tcBorders>
              <w:top w:val="single" w:sz="4" w:space="0" w:color="000001"/>
              <w:left w:val="single" w:sz="4" w:space="0" w:color="000001"/>
              <w:bottom w:val="double" w:sz="2" w:space="0" w:color="FFFFCC"/>
              <w:right w:val="single" w:sz="4" w:space="0" w:color="000001"/>
            </w:tcBorders>
            <w:shd w:val="clear" w:color="auto" w:fill="auto"/>
          </w:tcPr>
          <w:p w14:paraId="416CE2A2"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Title </w:t>
            </w:r>
          </w:p>
        </w:tc>
        <w:tc>
          <w:tcPr>
            <w:tcW w:w="598" w:type="dxa"/>
            <w:tcBorders>
              <w:top w:val="single" w:sz="4" w:space="0" w:color="000001"/>
              <w:left w:val="single" w:sz="4" w:space="0" w:color="000001"/>
              <w:bottom w:val="double" w:sz="2" w:space="0" w:color="FFFFCC"/>
              <w:right w:val="single" w:sz="4" w:space="0" w:color="000001"/>
            </w:tcBorders>
            <w:shd w:val="clear" w:color="auto" w:fill="auto"/>
          </w:tcPr>
          <w:p w14:paraId="093F4196"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w:t>
            </w:r>
          </w:p>
        </w:tc>
        <w:tc>
          <w:tcPr>
            <w:tcW w:w="11625" w:type="dxa"/>
            <w:tcBorders>
              <w:top w:val="single" w:sz="4" w:space="0" w:color="000001"/>
              <w:left w:val="single" w:sz="4" w:space="0" w:color="000001"/>
              <w:bottom w:val="double" w:sz="4" w:space="0" w:color="000001"/>
              <w:right w:val="single" w:sz="4" w:space="0" w:color="000001"/>
            </w:tcBorders>
            <w:shd w:val="clear" w:color="auto" w:fill="auto"/>
          </w:tcPr>
          <w:p w14:paraId="5AC3DE13" w14:textId="77777777" w:rsidR="00F41C4A" w:rsidRDefault="00815F15">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309" w:type="dxa"/>
            <w:tcBorders>
              <w:top w:val="single" w:sz="4" w:space="0" w:color="000001"/>
              <w:left w:val="single" w:sz="4" w:space="0" w:color="000001"/>
              <w:bottom w:val="double" w:sz="4" w:space="0" w:color="000001"/>
              <w:right w:val="single" w:sz="4" w:space="0" w:color="000001"/>
            </w:tcBorders>
            <w:shd w:val="clear" w:color="auto" w:fill="auto"/>
          </w:tcPr>
          <w:p w14:paraId="272B5CCA" w14:textId="1B8174C8"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1</w:t>
            </w:r>
          </w:p>
        </w:tc>
      </w:tr>
      <w:tr w:rsidR="00F41C4A" w14:paraId="3819A1BE" w14:textId="77777777">
        <w:trPr>
          <w:trHeight w:val="24"/>
        </w:trPr>
        <w:tc>
          <w:tcPr>
            <w:tcW w:w="13890" w:type="dxa"/>
            <w:gridSpan w:val="3"/>
            <w:tcBorders>
              <w:top w:val="double" w:sz="4" w:space="0" w:color="000001"/>
              <w:left w:val="single" w:sz="4" w:space="0" w:color="000001"/>
              <w:bottom w:val="single" w:sz="4" w:space="0" w:color="000001"/>
              <w:right w:val="single" w:sz="4" w:space="0" w:color="000001"/>
            </w:tcBorders>
            <w:shd w:val="clear" w:color="auto" w:fill="FFFFCC"/>
            <w:vAlign w:val="center"/>
          </w:tcPr>
          <w:p w14:paraId="45FDD626" w14:textId="77777777" w:rsidR="00F41C4A" w:rsidRDefault="00815F15">
            <w:pPr>
              <w:pStyle w:val="Default"/>
              <w:rPr>
                <w:rFonts w:ascii="Arial" w:hAnsi="Arial" w:cs="Arial"/>
                <w:sz w:val="18"/>
                <w:szCs w:val="18"/>
              </w:rPr>
            </w:pPr>
            <w:r>
              <w:rPr>
                <w:rFonts w:ascii="Arial" w:hAnsi="Arial" w:cs="Arial"/>
                <w:b/>
                <w:bCs/>
                <w:sz w:val="18"/>
                <w:szCs w:val="18"/>
              </w:rPr>
              <w:t xml:space="preserve">ABSTRACT </w:t>
            </w:r>
          </w:p>
        </w:tc>
        <w:tc>
          <w:tcPr>
            <w:tcW w:w="1309" w:type="dxa"/>
            <w:tcBorders>
              <w:top w:val="double" w:sz="4" w:space="0" w:color="000001"/>
              <w:left w:val="single" w:sz="4" w:space="0" w:color="000001"/>
              <w:bottom w:val="single" w:sz="4" w:space="0" w:color="000001"/>
              <w:right w:val="single" w:sz="4" w:space="0" w:color="000001"/>
            </w:tcBorders>
            <w:shd w:val="clear" w:color="auto" w:fill="FFFFCC"/>
          </w:tcPr>
          <w:p w14:paraId="360D5243" w14:textId="77777777" w:rsidR="00F41C4A" w:rsidRDefault="00F41C4A">
            <w:pPr>
              <w:pStyle w:val="Default"/>
              <w:jc w:val="right"/>
              <w:rPr>
                <w:rFonts w:ascii="Arial" w:hAnsi="Arial" w:cs="Arial"/>
                <w:color w:val="00000A"/>
                <w:sz w:val="18"/>
                <w:szCs w:val="18"/>
              </w:rPr>
            </w:pPr>
          </w:p>
        </w:tc>
      </w:tr>
      <w:tr w:rsidR="00EF7DFA" w14:paraId="48009B1F" w14:textId="77777777">
        <w:trPr>
          <w:trHeight w:val="48"/>
        </w:trPr>
        <w:tc>
          <w:tcPr>
            <w:tcW w:w="1667" w:type="dxa"/>
            <w:tcBorders>
              <w:top w:val="single" w:sz="4" w:space="0" w:color="000001"/>
              <w:left w:val="single" w:sz="4" w:space="0" w:color="000001"/>
              <w:bottom w:val="double" w:sz="2" w:space="0" w:color="FFFFCC"/>
              <w:right w:val="single" w:sz="4" w:space="0" w:color="000001"/>
            </w:tcBorders>
            <w:shd w:val="clear" w:color="auto" w:fill="auto"/>
          </w:tcPr>
          <w:p w14:paraId="4A5EC1DA"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Abstract </w:t>
            </w:r>
          </w:p>
        </w:tc>
        <w:tc>
          <w:tcPr>
            <w:tcW w:w="598" w:type="dxa"/>
            <w:tcBorders>
              <w:top w:val="single" w:sz="4" w:space="0" w:color="000001"/>
              <w:left w:val="single" w:sz="4" w:space="0" w:color="000001"/>
              <w:bottom w:val="double" w:sz="2" w:space="0" w:color="FFFFCC"/>
              <w:right w:val="single" w:sz="4" w:space="0" w:color="000001"/>
            </w:tcBorders>
            <w:shd w:val="clear" w:color="auto" w:fill="auto"/>
          </w:tcPr>
          <w:p w14:paraId="303F9B24"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2</w:t>
            </w:r>
          </w:p>
        </w:tc>
        <w:tc>
          <w:tcPr>
            <w:tcW w:w="11625" w:type="dxa"/>
            <w:tcBorders>
              <w:top w:val="single" w:sz="4" w:space="0" w:color="000001"/>
              <w:left w:val="single" w:sz="4" w:space="0" w:color="000001"/>
              <w:bottom w:val="double" w:sz="4" w:space="0" w:color="000001"/>
              <w:right w:val="single" w:sz="4" w:space="0" w:color="000001"/>
            </w:tcBorders>
            <w:shd w:val="clear" w:color="auto" w:fill="auto"/>
          </w:tcPr>
          <w:p w14:paraId="132F90D8"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See the PRISMA </w:t>
            </w:r>
            <w:r>
              <w:rPr>
                <w:rFonts w:ascii="Arial" w:hAnsi="Arial" w:cs="Arial"/>
                <w:sz w:val="18"/>
                <w:szCs w:val="18"/>
              </w:rPr>
              <w:t>2020 for Abstracts checklist.</w:t>
            </w:r>
          </w:p>
        </w:tc>
        <w:tc>
          <w:tcPr>
            <w:tcW w:w="1309" w:type="dxa"/>
            <w:tcBorders>
              <w:top w:val="single" w:sz="4" w:space="0" w:color="000001"/>
              <w:left w:val="single" w:sz="4" w:space="0" w:color="000001"/>
              <w:bottom w:val="double" w:sz="4" w:space="0" w:color="000001"/>
              <w:right w:val="single" w:sz="4" w:space="0" w:color="000001"/>
            </w:tcBorders>
            <w:shd w:val="clear" w:color="auto" w:fill="auto"/>
          </w:tcPr>
          <w:p w14:paraId="22D45D00" w14:textId="5069E6DF" w:rsidR="00F41C4A" w:rsidRDefault="002B43A5">
            <w:pPr>
              <w:pStyle w:val="Default"/>
              <w:spacing w:before="40" w:after="40"/>
              <w:rPr>
                <w:rFonts w:ascii="Arial" w:hAnsi="Arial" w:cs="Arial"/>
                <w:color w:val="00000A"/>
                <w:sz w:val="18"/>
                <w:szCs w:val="18"/>
              </w:rPr>
            </w:pPr>
            <w:r>
              <w:rPr>
                <w:rFonts w:ascii="Arial" w:hAnsi="Arial" w:cs="Arial"/>
                <w:color w:val="00000A"/>
                <w:sz w:val="18"/>
                <w:szCs w:val="18"/>
              </w:rPr>
              <w:t>1</w:t>
            </w:r>
          </w:p>
        </w:tc>
      </w:tr>
      <w:tr w:rsidR="00F41C4A" w14:paraId="34E91CEA" w14:textId="77777777">
        <w:trPr>
          <w:trHeight w:val="24"/>
        </w:trPr>
        <w:tc>
          <w:tcPr>
            <w:tcW w:w="13890" w:type="dxa"/>
            <w:gridSpan w:val="3"/>
            <w:tcBorders>
              <w:top w:val="double" w:sz="4" w:space="0" w:color="000001"/>
              <w:left w:val="single" w:sz="4" w:space="0" w:color="000001"/>
              <w:bottom w:val="single" w:sz="4" w:space="0" w:color="000001"/>
              <w:right w:val="single" w:sz="4" w:space="0" w:color="000001"/>
            </w:tcBorders>
            <w:shd w:val="clear" w:color="auto" w:fill="FFFFCC"/>
            <w:vAlign w:val="center"/>
          </w:tcPr>
          <w:p w14:paraId="5A4BD119" w14:textId="77777777" w:rsidR="00F41C4A" w:rsidRDefault="00815F15">
            <w:pPr>
              <w:pStyle w:val="Default"/>
              <w:rPr>
                <w:rFonts w:ascii="Arial" w:hAnsi="Arial" w:cs="Arial"/>
                <w:sz w:val="18"/>
                <w:szCs w:val="18"/>
              </w:rPr>
            </w:pPr>
            <w:r>
              <w:rPr>
                <w:rFonts w:ascii="Arial" w:hAnsi="Arial" w:cs="Arial"/>
                <w:b/>
                <w:bCs/>
                <w:sz w:val="18"/>
                <w:szCs w:val="18"/>
              </w:rPr>
              <w:t xml:space="preserve">INTRODUCTION </w:t>
            </w:r>
          </w:p>
        </w:tc>
        <w:tc>
          <w:tcPr>
            <w:tcW w:w="1309" w:type="dxa"/>
            <w:tcBorders>
              <w:top w:val="double" w:sz="4" w:space="0" w:color="000001"/>
              <w:left w:val="single" w:sz="4" w:space="0" w:color="000001"/>
              <w:bottom w:val="single" w:sz="4" w:space="0" w:color="000001"/>
              <w:right w:val="single" w:sz="4" w:space="0" w:color="000001"/>
            </w:tcBorders>
            <w:shd w:val="clear" w:color="auto" w:fill="FFFFCC"/>
          </w:tcPr>
          <w:p w14:paraId="29A187F2" w14:textId="77777777" w:rsidR="00F41C4A" w:rsidRDefault="00F41C4A">
            <w:pPr>
              <w:pStyle w:val="Default"/>
              <w:jc w:val="right"/>
              <w:rPr>
                <w:rFonts w:ascii="Arial" w:hAnsi="Arial" w:cs="Arial"/>
                <w:color w:val="00000A"/>
                <w:sz w:val="18"/>
                <w:szCs w:val="18"/>
              </w:rPr>
            </w:pPr>
          </w:p>
        </w:tc>
      </w:tr>
      <w:tr w:rsidR="00EF7DFA" w14:paraId="067B8A5B" w14:textId="77777777">
        <w:trPr>
          <w:trHeight w:val="48"/>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6E071A37"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Rationale </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2185AEB0"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3</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208B4F69" w14:textId="77777777" w:rsidR="00F41C4A" w:rsidRDefault="00815F15">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1B722ED6" w14:textId="09CAE2C7" w:rsidR="00F41C4A" w:rsidRDefault="000F7AC9">
            <w:pPr>
              <w:pStyle w:val="Default"/>
              <w:spacing w:before="40" w:after="40"/>
              <w:rPr>
                <w:rFonts w:ascii="Arial" w:hAnsi="Arial" w:cs="Arial"/>
                <w:color w:val="00000A"/>
                <w:sz w:val="18"/>
                <w:szCs w:val="18"/>
              </w:rPr>
            </w:pPr>
            <w:r>
              <w:rPr>
                <w:rFonts w:ascii="Arial" w:hAnsi="Arial" w:cs="Arial"/>
                <w:color w:val="00000A"/>
                <w:sz w:val="18"/>
                <w:szCs w:val="18"/>
              </w:rPr>
              <w:t>1-2</w:t>
            </w:r>
          </w:p>
        </w:tc>
      </w:tr>
      <w:tr w:rsidR="00EF7DFA" w14:paraId="24EAF2F4" w14:textId="77777777">
        <w:trPr>
          <w:trHeight w:val="48"/>
        </w:trPr>
        <w:tc>
          <w:tcPr>
            <w:tcW w:w="1667" w:type="dxa"/>
            <w:tcBorders>
              <w:top w:val="single" w:sz="4" w:space="0" w:color="000001"/>
              <w:left w:val="single" w:sz="4" w:space="0" w:color="000001"/>
              <w:bottom w:val="double" w:sz="2" w:space="0" w:color="FFFFCC"/>
              <w:right w:val="single" w:sz="4" w:space="0" w:color="000001"/>
            </w:tcBorders>
            <w:shd w:val="clear" w:color="auto" w:fill="auto"/>
          </w:tcPr>
          <w:p w14:paraId="4C778AE4"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Objectives </w:t>
            </w:r>
          </w:p>
        </w:tc>
        <w:tc>
          <w:tcPr>
            <w:tcW w:w="598" w:type="dxa"/>
            <w:tcBorders>
              <w:top w:val="single" w:sz="4" w:space="0" w:color="000001"/>
              <w:left w:val="single" w:sz="4" w:space="0" w:color="000001"/>
              <w:bottom w:val="double" w:sz="2" w:space="0" w:color="FFFFCC"/>
              <w:right w:val="single" w:sz="4" w:space="0" w:color="000001"/>
            </w:tcBorders>
            <w:shd w:val="clear" w:color="auto" w:fill="auto"/>
          </w:tcPr>
          <w:p w14:paraId="211831C2"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4</w:t>
            </w:r>
          </w:p>
        </w:tc>
        <w:tc>
          <w:tcPr>
            <w:tcW w:w="11625" w:type="dxa"/>
            <w:tcBorders>
              <w:top w:val="single" w:sz="4" w:space="0" w:color="000001"/>
              <w:left w:val="single" w:sz="4" w:space="0" w:color="000001"/>
              <w:bottom w:val="double" w:sz="4" w:space="0" w:color="000001"/>
              <w:right w:val="single" w:sz="4" w:space="0" w:color="000001"/>
            </w:tcBorders>
            <w:shd w:val="clear" w:color="auto" w:fill="auto"/>
          </w:tcPr>
          <w:p w14:paraId="3839ACA7" w14:textId="77777777" w:rsidR="00F41C4A" w:rsidRDefault="00815F15">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309" w:type="dxa"/>
            <w:tcBorders>
              <w:top w:val="single" w:sz="4" w:space="0" w:color="000001"/>
              <w:left w:val="single" w:sz="4" w:space="0" w:color="000001"/>
              <w:bottom w:val="double" w:sz="4" w:space="0" w:color="000001"/>
              <w:right w:val="single" w:sz="4" w:space="0" w:color="000001"/>
            </w:tcBorders>
            <w:shd w:val="clear" w:color="auto" w:fill="auto"/>
          </w:tcPr>
          <w:p w14:paraId="17A15FF5" w14:textId="476A9B59" w:rsidR="00F41C4A" w:rsidRDefault="000F7AC9">
            <w:pPr>
              <w:pStyle w:val="Default"/>
              <w:spacing w:before="40" w:after="40"/>
              <w:rPr>
                <w:rFonts w:ascii="Arial" w:hAnsi="Arial" w:cs="Arial"/>
                <w:color w:val="00000A"/>
                <w:sz w:val="18"/>
                <w:szCs w:val="18"/>
              </w:rPr>
            </w:pPr>
            <w:r>
              <w:rPr>
                <w:rFonts w:ascii="Arial" w:hAnsi="Arial" w:cs="Arial"/>
                <w:color w:val="00000A"/>
                <w:sz w:val="18"/>
                <w:szCs w:val="18"/>
              </w:rPr>
              <w:t>2</w:t>
            </w:r>
          </w:p>
        </w:tc>
      </w:tr>
      <w:tr w:rsidR="00F41C4A" w14:paraId="096FD5CF" w14:textId="77777777">
        <w:trPr>
          <w:trHeight w:val="24"/>
        </w:trPr>
        <w:tc>
          <w:tcPr>
            <w:tcW w:w="13890" w:type="dxa"/>
            <w:gridSpan w:val="3"/>
            <w:tcBorders>
              <w:top w:val="double" w:sz="4" w:space="0" w:color="000001"/>
              <w:left w:val="single" w:sz="4" w:space="0" w:color="000001"/>
              <w:bottom w:val="single" w:sz="4" w:space="0" w:color="000001"/>
              <w:right w:val="single" w:sz="4" w:space="0" w:color="000001"/>
            </w:tcBorders>
            <w:shd w:val="clear" w:color="auto" w:fill="FFFFCC"/>
            <w:vAlign w:val="center"/>
          </w:tcPr>
          <w:p w14:paraId="64772FEA" w14:textId="77777777" w:rsidR="00F41C4A" w:rsidRDefault="00815F15">
            <w:pPr>
              <w:pStyle w:val="Default"/>
              <w:rPr>
                <w:rFonts w:ascii="Arial" w:hAnsi="Arial" w:cs="Arial"/>
                <w:sz w:val="18"/>
                <w:szCs w:val="18"/>
              </w:rPr>
            </w:pPr>
            <w:r>
              <w:rPr>
                <w:rFonts w:ascii="Arial" w:hAnsi="Arial" w:cs="Arial"/>
                <w:b/>
                <w:bCs/>
                <w:sz w:val="18"/>
                <w:szCs w:val="18"/>
              </w:rPr>
              <w:t xml:space="preserve">METHODS </w:t>
            </w:r>
          </w:p>
        </w:tc>
        <w:tc>
          <w:tcPr>
            <w:tcW w:w="1309" w:type="dxa"/>
            <w:tcBorders>
              <w:top w:val="double" w:sz="4" w:space="0" w:color="000001"/>
              <w:left w:val="single" w:sz="4" w:space="0" w:color="000001"/>
              <w:bottom w:val="single" w:sz="4" w:space="0" w:color="000001"/>
              <w:right w:val="single" w:sz="4" w:space="0" w:color="000001"/>
            </w:tcBorders>
            <w:shd w:val="clear" w:color="auto" w:fill="FFFFCC"/>
          </w:tcPr>
          <w:p w14:paraId="4B760377" w14:textId="77777777" w:rsidR="00F41C4A" w:rsidRDefault="00F41C4A">
            <w:pPr>
              <w:pStyle w:val="Default"/>
              <w:jc w:val="right"/>
              <w:rPr>
                <w:rFonts w:ascii="Arial" w:hAnsi="Arial" w:cs="Arial"/>
                <w:color w:val="00000A"/>
                <w:sz w:val="18"/>
                <w:szCs w:val="18"/>
              </w:rPr>
            </w:pPr>
          </w:p>
        </w:tc>
      </w:tr>
      <w:tr w:rsidR="00EF7DFA" w14:paraId="456A6E05" w14:textId="77777777">
        <w:trPr>
          <w:trHeight w:val="48"/>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226A170E"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5B03380B"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5</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2589F489" w14:textId="77777777" w:rsidR="00F41C4A" w:rsidRDefault="00815F15">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3876ECE2" w14:textId="5FD681DE" w:rsidR="00F41C4A" w:rsidRDefault="000F7AC9">
            <w:pPr>
              <w:pStyle w:val="Default"/>
              <w:spacing w:before="40" w:after="40"/>
              <w:rPr>
                <w:rFonts w:ascii="Arial" w:hAnsi="Arial" w:cs="Arial"/>
                <w:color w:val="00000A"/>
                <w:sz w:val="18"/>
                <w:szCs w:val="18"/>
              </w:rPr>
            </w:pPr>
            <w:r>
              <w:rPr>
                <w:rFonts w:ascii="Arial" w:hAnsi="Arial" w:cs="Arial"/>
                <w:color w:val="00000A"/>
                <w:sz w:val="18"/>
                <w:szCs w:val="18"/>
              </w:rPr>
              <w:t>2</w:t>
            </w:r>
          </w:p>
        </w:tc>
      </w:tr>
      <w:tr w:rsidR="00EF7DFA" w14:paraId="754DA182" w14:textId="77777777">
        <w:trPr>
          <w:trHeight w:val="191"/>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1F0BA071"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1C16D4BD"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6</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32EC074A"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Specify all databases, registers, websites, organisations, reference lists </w:t>
            </w:r>
            <w:r>
              <w:rPr>
                <w:rFonts w:ascii="Arial" w:hAnsi="Arial" w:cs="Arial"/>
                <w:sz w:val="18"/>
                <w:szCs w:val="18"/>
              </w:rPr>
              <w:t>and other sources searched or consulted to identify studies. Specify the date when each source was last searched or consulted.</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23E0774E" w14:textId="43410800" w:rsidR="00F41C4A" w:rsidRDefault="000F7AC9">
            <w:pPr>
              <w:pStyle w:val="Default"/>
              <w:spacing w:before="40" w:after="40"/>
              <w:rPr>
                <w:rFonts w:ascii="Arial" w:hAnsi="Arial" w:cs="Arial"/>
                <w:color w:val="00000A"/>
                <w:sz w:val="18"/>
                <w:szCs w:val="18"/>
              </w:rPr>
            </w:pPr>
            <w:r>
              <w:rPr>
                <w:rFonts w:ascii="Arial" w:hAnsi="Arial" w:cs="Arial"/>
                <w:color w:val="00000A"/>
                <w:sz w:val="18"/>
                <w:szCs w:val="18"/>
              </w:rPr>
              <w:t>2-3</w:t>
            </w:r>
          </w:p>
        </w:tc>
      </w:tr>
      <w:tr w:rsidR="00EF7DFA" w14:paraId="6D32C49A" w14:textId="77777777">
        <w:trPr>
          <w:trHeight w:val="48"/>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3E39DE94" w14:textId="77777777" w:rsidR="00F41C4A" w:rsidRDefault="00815F15">
            <w:pPr>
              <w:pStyle w:val="Default"/>
              <w:spacing w:before="40" w:after="40"/>
              <w:rPr>
                <w:rFonts w:ascii="Arial" w:hAnsi="Arial" w:cs="Arial"/>
                <w:sz w:val="18"/>
                <w:szCs w:val="18"/>
              </w:rPr>
            </w:pPr>
            <w:r>
              <w:rPr>
                <w:rFonts w:ascii="Arial" w:hAnsi="Arial" w:cs="Arial"/>
                <w:sz w:val="18"/>
                <w:szCs w:val="18"/>
              </w:rPr>
              <w:t>Search strategy</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4D1CB266"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7</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60F4DCB4" w14:textId="77777777" w:rsidR="00F41C4A" w:rsidRDefault="00815F15">
            <w:pPr>
              <w:pStyle w:val="Default"/>
              <w:spacing w:before="40" w:after="40"/>
              <w:rPr>
                <w:rFonts w:ascii="Arial" w:hAnsi="Arial" w:cs="Arial"/>
                <w:sz w:val="18"/>
                <w:szCs w:val="18"/>
              </w:rPr>
            </w:pPr>
            <w:r>
              <w:rPr>
                <w:rFonts w:ascii="Arial" w:hAnsi="Arial" w:cs="Arial"/>
                <w:sz w:val="18"/>
                <w:szCs w:val="18"/>
              </w:rPr>
              <w:t>Present the full search strategies for all databases, registers</w:t>
            </w:r>
            <w:r>
              <w:rPr>
                <w:rFonts w:ascii="Arial" w:hAnsi="Arial" w:cs="Arial"/>
                <w:sz w:val="18"/>
                <w:szCs w:val="18"/>
              </w:rPr>
              <w:t xml:space="preserve"> and websites, including any filters and limits used.</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2CC3C394" w14:textId="30DCC67C" w:rsidR="00F41C4A" w:rsidRDefault="00ED48B5">
            <w:pPr>
              <w:pStyle w:val="Default"/>
              <w:spacing w:before="40" w:after="40"/>
              <w:rPr>
                <w:rFonts w:ascii="Arial" w:hAnsi="Arial" w:cs="Arial"/>
                <w:color w:val="00000A"/>
                <w:sz w:val="18"/>
                <w:szCs w:val="18"/>
              </w:rPr>
            </w:pPr>
            <w:r>
              <w:rPr>
                <w:rFonts w:ascii="Arial" w:hAnsi="Arial" w:cs="Arial"/>
                <w:color w:val="00000A"/>
                <w:sz w:val="18"/>
                <w:szCs w:val="18"/>
              </w:rPr>
              <w:t>2-3</w:t>
            </w:r>
          </w:p>
        </w:tc>
      </w:tr>
      <w:tr w:rsidR="00EF7DFA" w14:paraId="59F77E3E" w14:textId="77777777">
        <w:trPr>
          <w:trHeight w:val="48"/>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4FAD3EDB" w14:textId="77777777" w:rsidR="00F41C4A" w:rsidRDefault="00815F15">
            <w:pPr>
              <w:pStyle w:val="Default"/>
              <w:spacing w:before="40" w:after="40"/>
              <w:rPr>
                <w:rFonts w:ascii="Arial" w:hAnsi="Arial" w:cs="Arial"/>
                <w:sz w:val="18"/>
                <w:szCs w:val="18"/>
              </w:rPr>
            </w:pPr>
            <w:r>
              <w:rPr>
                <w:rFonts w:ascii="Arial" w:hAnsi="Arial" w:cs="Arial"/>
                <w:sz w:val="18"/>
                <w:szCs w:val="18"/>
              </w:rPr>
              <w:t>Selection process</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44513B97"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8</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7B67D623"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Specify the methods used to decide whether a study met the inclusion criteria of the review, including how many reviewers screened each record and each report retrieved, </w:t>
            </w:r>
            <w:r>
              <w:rPr>
                <w:rFonts w:ascii="Arial" w:hAnsi="Arial" w:cs="Arial"/>
                <w:sz w:val="18"/>
                <w:szCs w:val="18"/>
              </w:rPr>
              <w:t>whether they worked independently, and if applicable, details of automation tools used in the process.</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598EE517" w14:textId="20B75EC3" w:rsidR="00F41C4A" w:rsidRDefault="00ED48B5">
            <w:pPr>
              <w:pStyle w:val="Default"/>
              <w:spacing w:before="40" w:after="40"/>
              <w:rPr>
                <w:rFonts w:ascii="Arial" w:hAnsi="Arial" w:cs="Arial"/>
                <w:color w:val="00000A"/>
                <w:sz w:val="18"/>
                <w:szCs w:val="18"/>
              </w:rPr>
            </w:pPr>
            <w:r>
              <w:rPr>
                <w:rFonts w:ascii="Arial" w:hAnsi="Arial" w:cs="Arial"/>
                <w:color w:val="00000A"/>
                <w:sz w:val="18"/>
                <w:szCs w:val="18"/>
              </w:rPr>
              <w:t>2-3</w:t>
            </w:r>
          </w:p>
        </w:tc>
      </w:tr>
      <w:tr w:rsidR="00EF7DFA" w14:paraId="26FF3CFC" w14:textId="77777777">
        <w:trPr>
          <w:trHeight w:val="152"/>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06B2F707"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1ABB8D9B"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9</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2834206B" w14:textId="77777777" w:rsidR="00F41C4A" w:rsidRDefault="00815F15">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w:t>
            </w:r>
            <w:r>
              <w:rPr>
                <w:rFonts w:ascii="Arial" w:hAnsi="Arial" w:cs="Arial"/>
                <w:sz w:val="18"/>
                <w:szCs w:val="18"/>
              </w:rPr>
              <w:t xml:space="preserve"> whether they worked independently, any processes for obtaining or confirming data from study investigators, and if applicable, details of automation tools used in the process.</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72CC69AE" w14:textId="35BB1EE8" w:rsidR="00F41C4A" w:rsidRDefault="00ED48B5">
            <w:pPr>
              <w:pStyle w:val="Default"/>
              <w:spacing w:before="40" w:after="40"/>
              <w:rPr>
                <w:rFonts w:ascii="Arial" w:hAnsi="Arial" w:cs="Arial"/>
                <w:color w:val="00000A"/>
                <w:sz w:val="18"/>
                <w:szCs w:val="18"/>
              </w:rPr>
            </w:pPr>
            <w:r>
              <w:rPr>
                <w:rFonts w:ascii="Arial" w:hAnsi="Arial" w:cs="Arial"/>
                <w:color w:val="00000A"/>
                <w:sz w:val="18"/>
                <w:szCs w:val="18"/>
              </w:rPr>
              <w:t>2-3</w:t>
            </w:r>
          </w:p>
        </w:tc>
      </w:tr>
      <w:tr w:rsidR="00EF7DFA" w14:paraId="677AF86E" w14:textId="77777777">
        <w:trPr>
          <w:trHeight w:val="48"/>
        </w:trPr>
        <w:tc>
          <w:tcPr>
            <w:tcW w:w="1667" w:type="dxa"/>
            <w:vMerge w:val="restart"/>
            <w:tcBorders>
              <w:top w:val="single" w:sz="4" w:space="0" w:color="000001"/>
              <w:left w:val="single" w:sz="4" w:space="0" w:color="000001"/>
              <w:right w:val="single" w:sz="4" w:space="0" w:color="000001"/>
            </w:tcBorders>
            <w:shd w:val="clear" w:color="auto" w:fill="auto"/>
          </w:tcPr>
          <w:p w14:paraId="28D3644B"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Data items </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50BB556E"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10a</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3DC9420A"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List and define all outcomes for which data were </w:t>
            </w:r>
            <w:r>
              <w:rPr>
                <w:rFonts w:ascii="Arial" w:hAnsi="Arial" w:cs="Arial"/>
                <w:sz w:val="18"/>
                <w:szCs w:val="18"/>
              </w:rPr>
              <w:t>sought. Specify whether all results that were compatible with each outcome domain in each study were sought (e.g. for all measures, time points, analyses), and if not, the methods used to decide which results to collect.</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6CF754BE" w14:textId="669D695E" w:rsidR="00F41C4A" w:rsidRDefault="00ED48B5">
            <w:pPr>
              <w:pStyle w:val="Default"/>
              <w:spacing w:before="40" w:after="40"/>
              <w:rPr>
                <w:rFonts w:ascii="Arial" w:hAnsi="Arial" w:cs="Arial"/>
                <w:color w:val="00000A"/>
                <w:sz w:val="18"/>
                <w:szCs w:val="18"/>
              </w:rPr>
            </w:pPr>
            <w:r>
              <w:rPr>
                <w:rFonts w:ascii="Arial" w:hAnsi="Arial" w:cs="Arial"/>
                <w:color w:val="00000A"/>
                <w:sz w:val="18"/>
                <w:szCs w:val="18"/>
              </w:rPr>
              <w:t>2</w:t>
            </w:r>
          </w:p>
        </w:tc>
      </w:tr>
      <w:tr w:rsidR="00EF7DFA" w14:paraId="1D37ECFE" w14:textId="77777777">
        <w:trPr>
          <w:trHeight w:val="48"/>
        </w:trPr>
        <w:tc>
          <w:tcPr>
            <w:tcW w:w="1667" w:type="dxa"/>
            <w:vMerge/>
            <w:tcBorders>
              <w:left w:val="single" w:sz="4" w:space="0" w:color="000001"/>
              <w:bottom w:val="single" w:sz="4" w:space="0" w:color="000001"/>
              <w:right w:val="single" w:sz="4" w:space="0" w:color="000001"/>
            </w:tcBorders>
            <w:shd w:val="clear" w:color="auto" w:fill="auto"/>
          </w:tcPr>
          <w:p w14:paraId="73997417" w14:textId="77777777" w:rsidR="00F41C4A" w:rsidRDefault="00F41C4A">
            <w:pPr>
              <w:pStyle w:val="Default"/>
              <w:spacing w:before="40" w:after="40"/>
              <w:rPr>
                <w:rFonts w:ascii="Arial" w:hAnsi="Arial" w:cs="Arial"/>
                <w:sz w:val="18"/>
                <w:szCs w:val="18"/>
              </w:rPr>
            </w:pP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61079848"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10b</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7B69DACB"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List and define all </w:t>
            </w:r>
            <w:r>
              <w:rPr>
                <w:rFonts w:ascii="Arial" w:hAnsi="Arial" w:cs="Arial"/>
                <w:sz w:val="18"/>
                <w:szCs w:val="18"/>
              </w:rPr>
              <w:t>other variables for which data were sought (e.g. participant and intervention characteristics, funding sources). Describe any assumptions made about any missing or unclear information.</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26FB9961"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N/A</w:t>
            </w:r>
          </w:p>
        </w:tc>
      </w:tr>
      <w:tr w:rsidR="00EF7DFA" w14:paraId="5AD4A15E" w14:textId="77777777">
        <w:trPr>
          <w:trHeight w:val="48"/>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058B7C15" w14:textId="77777777" w:rsidR="00F41C4A" w:rsidRDefault="00815F15">
            <w:pPr>
              <w:pStyle w:val="Default"/>
              <w:spacing w:before="40" w:after="40"/>
              <w:rPr>
                <w:rFonts w:ascii="Arial" w:hAnsi="Arial" w:cs="Arial"/>
                <w:sz w:val="18"/>
                <w:szCs w:val="18"/>
              </w:rPr>
            </w:pPr>
            <w:r>
              <w:rPr>
                <w:rFonts w:ascii="Arial" w:hAnsi="Arial" w:cs="Arial"/>
                <w:sz w:val="18"/>
                <w:szCs w:val="18"/>
              </w:rPr>
              <w:t>Study risk of bias assessment</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5323E0C2"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11</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227255FC"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Specify the methods used to </w:t>
            </w:r>
            <w:r>
              <w:rPr>
                <w:rFonts w:ascii="Arial" w:hAnsi="Arial" w:cs="Arial"/>
                <w:sz w:val="18"/>
                <w:szCs w:val="18"/>
              </w:rPr>
              <w:t>assess risk of bias in the included studies, including details of the tool(s) used, how many reviewers assessed each study and whether they worked independently, and if applicable, details of automation tools used in the process.</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1759606B" w14:textId="3FE0391A" w:rsidR="00F41C4A" w:rsidRDefault="00ED48B5">
            <w:pPr>
              <w:pStyle w:val="Default"/>
              <w:spacing w:before="40" w:after="40"/>
              <w:rPr>
                <w:rFonts w:ascii="Arial" w:hAnsi="Arial" w:cs="Arial"/>
                <w:color w:val="00000A"/>
                <w:sz w:val="18"/>
                <w:szCs w:val="18"/>
              </w:rPr>
            </w:pPr>
            <w:r>
              <w:rPr>
                <w:rFonts w:ascii="Arial" w:hAnsi="Arial" w:cs="Arial"/>
                <w:color w:val="00000A"/>
                <w:sz w:val="18"/>
                <w:szCs w:val="18"/>
              </w:rPr>
              <w:t>2</w:t>
            </w:r>
          </w:p>
        </w:tc>
      </w:tr>
      <w:tr w:rsidR="00EF7DFA" w14:paraId="67439221" w14:textId="77777777">
        <w:trPr>
          <w:trHeight w:val="48"/>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2A3F6B57"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Effect measures </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5E05BA6D"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12</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1CCDCEED" w14:textId="77777777" w:rsidR="00F41C4A" w:rsidRDefault="00815F15">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1E882015" w14:textId="17FB8140" w:rsidR="00F41C4A" w:rsidRDefault="001C057E">
            <w:pPr>
              <w:pStyle w:val="Default"/>
              <w:spacing w:before="40" w:after="40"/>
              <w:rPr>
                <w:rFonts w:ascii="Arial" w:hAnsi="Arial" w:cs="Arial"/>
                <w:color w:val="00000A"/>
                <w:sz w:val="18"/>
                <w:szCs w:val="18"/>
              </w:rPr>
            </w:pPr>
            <w:r>
              <w:rPr>
                <w:rFonts w:ascii="Arial" w:hAnsi="Arial" w:cs="Arial"/>
                <w:color w:val="00000A"/>
                <w:sz w:val="18"/>
                <w:szCs w:val="18"/>
              </w:rPr>
              <w:t>2</w:t>
            </w:r>
          </w:p>
        </w:tc>
      </w:tr>
      <w:tr w:rsidR="00EF7DFA" w14:paraId="248DF192" w14:textId="77777777">
        <w:trPr>
          <w:trHeight w:val="48"/>
        </w:trPr>
        <w:tc>
          <w:tcPr>
            <w:tcW w:w="1667" w:type="dxa"/>
            <w:vMerge w:val="restart"/>
            <w:tcBorders>
              <w:top w:val="single" w:sz="4" w:space="0" w:color="000001"/>
              <w:left w:val="single" w:sz="4" w:space="0" w:color="000001"/>
              <w:right w:val="single" w:sz="4" w:space="0" w:color="000001"/>
            </w:tcBorders>
            <w:shd w:val="clear" w:color="auto" w:fill="auto"/>
          </w:tcPr>
          <w:p w14:paraId="2649E74A" w14:textId="77777777" w:rsidR="00F41C4A" w:rsidRDefault="00815F15">
            <w:pPr>
              <w:pStyle w:val="Default"/>
              <w:spacing w:before="40" w:after="40"/>
              <w:rPr>
                <w:rFonts w:ascii="Arial" w:hAnsi="Arial" w:cs="Arial"/>
                <w:sz w:val="18"/>
                <w:szCs w:val="18"/>
              </w:rPr>
            </w:pPr>
            <w:r>
              <w:rPr>
                <w:rFonts w:ascii="Arial" w:hAnsi="Arial" w:cs="Arial"/>
                <w:sz w:val="18"/>
                <w:szCs w:val="18"/>
              </w:rPr>
              <w:t>Synthesis methods</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7C3AB98D"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13a</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73ED54D9"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Describe the processes used to decide which studies were eligible for each synthesis (e.g. </w:t>
            </w:r>
            <w:r>
              <w:rPr>
                <w:rFonts w:ascii="Arial" w:hAnsi="Arial" w:cs="Arial"/>
                <w:sz w:val="18"/>
                <w:szCs w:val="18"/>
              </w:rPr>
              <w:t>tabulating the study intervention characteristics and comparing against the planned groups for each synthesis (item #5)).</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72DD0822" w14:textId="269A2FD2" w:rsidR="00F41C4A" w:rsidRDefault="001C057E">
            <w:pPr>
              <w:pStyle w:val="Default"/>
              <w:spacing w:before="40" w:after="40"/>
              <w:rPr>
                <w:rFonts w:ascii="Arial" w:hAnsi="Arial" w:cs="Arial"/>
                <w:color w:val="00000A"/>
                <w:sz w:val="18"/>
                <w:szCs w:val="18"/>
              </w:rPr>
            </w:pPr>
            <w:r>
              <w:rPr>
                <w:rFonts w:ascii="Arial" w:hAnsi="Arial" w:cs="Arial"/>
                <w:color w:val="00000A"/>
                <w:sz w:val="18"/>
                <w:szCs w:val="18"/>
              </w:rPr>
              <w:t>4</w:t>
            </w:r>
          </w:p>
        </w:tc>
      </w:tr>
      <w:tr w:rsidR="00EF7DFA" w14:paraId="3F08267A" w14:textId="77777777">
        <w:trPr>
          <w:trHeight w:val="48"/>
        </w:trPr>
        <w:tc>
          <w:tcPr>
            <w:tcW w:w="1667" w:type="dxa"/>
            <w:vMerge/>
            <w:tcBorders>
              <w:left w:val="single" w:sz="4" w:space="0" w:color="000001"/>
              <w:right w:val="single" w:sz="4" w:space="0" w:color="000001"/>
            </w:tcBorders>
            <w:shd w:val="clear" w:color="auto" w:fill="auto"/>
          </w:tcPr>
          <w:p w14:paraId="74793332" w14:textId="77777777" w:rsidR="00F41C4A" w:rsidRDefault="00F41C4A">
            <w:pPr>
              <w:pStyle w:val="Default"/>
              <w:spacing w:before="40" w:after="40"/>
              <w:rPr>
                <w:rFonts w:ascii="Arial" w:hAnsi="Arial" w:cs="Arial"/>
                <w:sz w:val="18"/>
                <w:szCs w:val="18"/>
              </w:rPr>
            </w:pP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68ADF81A"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13b</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7513EFDC"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Describe any methods required to prepare the data for presentation or synthesis, such as handling of missing summary </w:t>
            </w:r>
            <w:r>
              <w:rPr>
                <w:rFonts w:ascii="Arial" w:hAnsi="Arial" w:cs="Arial"/>
                <w:sz w:val="18"/>
                <w:szCs w:val="18"/>
              </w:rPr>
              <w:t>statistics, or data conversions.</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18E5B2C6"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N/A</w:t>
            </w:r>
          </w:p>
        </w:tc>
      </w:tr>
      <w:tr w:rsidR="00EF7DFA" w14:paraId="26627210" w14:textId="77777777">
        <w:trPr>
          <w:trHeight w:val="48"/>
        </w:trPr>
        <w:tc>
          <w:tcPr>
            <w:tcW w:w="1667" w:type="dxa"/>
            <w:vMerge/>
            <w:tcBorders>
              <w:left w:val="single" w:sz="4" w:space="0" w:color="000001"/>
              <w:right w:val="single" w:sz="4" w:space="0" w:color="000001"/>
            </w:tcBorders>
            <w:shd w:val="clear" w:color="auto" w:fill="auto"/>
          </w:tcPr>
          <w:p w14:paraId="36B8FA47" w14:textId="77777777" w:rsidR="00F41C4A" w:rsidRDefault="00F41C4A">
            <w:pPr>
              <w:pStyle w:val="Default"/>
              <w:spacing w:before="40" w:after="40"/>
              <w:rPr>
                <w:rFonts w:ascii="Arial" w:hAnsi="Arial" w:cs="Arial"/>
                <w:sz w:val="18"/>
                <w:szCs w:val="18"/>
              </w:rPr>
            </w:pP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7166351B"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13c</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7910394D" w14:textId="77777777" w:rsidR="00F41C4A" w:rsidRDefault="00815F15">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7E733FC5"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N/A</w:t>
            </w:r>
          </w:p>
        </w:tc>
      </w:tr>
      <w:tr w:rsidR="00EF7DFA" w14:paraId="7E76DF26" w14:textId="77777777">
        <w:trPr>
          <w:trHeight w:val="48"/>
        </w:trPr>
        <w:tc>
          <w:tcPr>
            <w:tcW w:w="1667" w:type="dxa"/>
            <w:vMerge/>
            <w:tcBorders>
              <w:left w:val="single" w:sz="4" w:space="0" w:color="000001"/>
              <w:right w:val="single" w:sz="4" w:space="0" w:color="000001"/>
            </w:tcBorders>
            <w:shd w:val="clear" w:color="auto" w:fill="auto"/>
          </w:tcPr>
          <w:p w14:paraId="29BE8F47" w14:textId="77777777" w:rsidR="00F41C4A" w:rsidRDefault="00F41C4A">
            <w:pPr>
              <w:pStyle w:val="Default"/>
              <w:spacing w:before="40" w:after="40"/>
              <w:rPr>
                <w:rFonts w:ascii="Arial" w:hAnsi="Arial" w:cs="Arial"/>
                <w:sz w:val="18"/>
                <w:szCs w:val="18"/>
              </w:rPr>
            </w:pP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0E8B6ADE"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13d</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158F727C"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Describe any methods used to synthesize results and provide a rationale for the choice(s). If </w:t>
            </w:r>
            <w:r>
              <w:rPr>
                <w:rFonts w:ascii="Arial" w:hAnsi="Arial" w:cs="Arial"/>
                <w:sz w:val="18"/>
                <w:szCs w:val="18"/>
              </w:rPr>
              <w:t>meta-analysis was performed, describe the model(s), method(s) to identify the presence and extent of statistical heterogeneity, and software package(s) used.</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3B27BC7D"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N/A</w:t>
            </w:r>
          </w:p>
        </w:tc>
      </w:tr>
      <w:tr w:rsidR="00EF7DFA" w14:paraId="33BECC5B" w14:textId="77777777">
        <w:trPr>
          <w:trHeight w:val="48"/>
        </w:trPr>
        <w:tc>
          <w:tcPr>
            <w:tcW w:w="1667" w:type="dxa"/>
            <w:vMerge/>
            <w:tcBorders>
              <w:left w:val="single" w:sz="4" w:space="0" w:color="000001"/>
              <w:right w:val="single" w:sz="4" w:space="0" w:color="000001"/>
            </w:tcBorders>
            <w:shd w:val="clear" w:color="auto" w:fill="auto"/>
          </w:tcPr>
          <w:p w14:paraId="315BA98B" w14:textId="77777777" w:rsidR="00F41C4A" w:rsidRDefault="00F41C4A">
            <w:pPr>
              <w:pStyle w:val="Default"/>
              <w:spacing w:before="40" w:after="40"/>
              <w:rPr>
                <w:rFonts w:ascii="Arial" w:hAnsi="Arial" w:cs="Arial"/>
                <w:sz w:val="18"/>
                <w:szCs w:val="18"/>
              </w:rPr>
            </w:pP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24841356"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13e</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79E69BE9"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Describe any methods used to explore possible causes of heterogeneity among study </w:t>
            </w:r>
            <w:r>
              <w:rPr>
                <w:rFonts w:ascii="Arial" w:hAnsi="Arial" w:cs="Arial"/>
                <w:sz w:val="18"/>
                <w:szCs w:val="18"/>
              </w:rPr>
              <w:t>results (e.g. subgroup analysis, meta-regression).</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1EF83966"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N/A</w:t>
            </w:r>
          </w:p>
        </w:tc>
      </w:tr>
      <w:tr w:rsidR="00EF7DFA" w14:paraId="40B7C06B" w14:textId="77777777">
        <w:trPr>
          <w:trHeight w:val="50"/>
        </w:trPr>
        <w:tc>
          <w:tcPr>
            <w:tcW w:w="1667" w:type="dxa"/>
            <w:vMerge/>
            <w:tcBorders>
              <w:left w:val="single" w:sz="4" w:space="0" w:color="000001"/>
              <w:bottom w:val="single" w:sz="4" w:space="0" w:color="000001"/>
              <w:right w:val="single" w:sz="4" w:space="0" w:color="000001"/>
            </w:tcBorders>
            <w:shd w:val="clear" w:color="auto" w:fill="auto"/>
          </w:tcPr>
          <w:p w14:paraId="39B291C8" w14:textId="77777777" w:rsidR="00F41C4A" w:rsidRDefault="00F41C4A">
            <w:pPr>
              <w:pStyle w:val="Default"/>
              <w:spacing w:before="40" w:after="40"/>
              <w:rPr>
                <w:rFonts w:ascii="Arial" w:hAnsi="Arial" w:cs="Arial"/>
                <w:sz w:val="18"/>
                <w:szCs w:val="18"/>
              </w:rPr>
            </w:pP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128F6D84"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13f</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23691BD9" w14:textId="77777777" w:rsidR="00F41C4A" w:rsidRDefault="00815F15">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125E24D5"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N/A</w:t>
            </w:r>
          </w:p>
        </w:tc>
      </w:tr>
      <w:tr w:rsidR="00EF7DFA" w14:paraId="0AEF8BB1" w14:textId="77777777">
        <w:trPr>
          <w:trHeight w:val="48"/>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645D95D2" w14:textId="77777777" w:rsidR="00F41C4A" w:rsidRDefault="00815F15">
            <w:pPr>
              <w:pStyle w:val="Default"/>
              <w:spacing w:before="40" w:after="40"/>
              <w:rPr>
                <w:rFonts w:ascii="Arial" w:hAnsi="Arial" w:cs="Arial"/>
                <w:sz w:val="18"/>
                <w:szCs w:val="18"/>
              </w:rPr>
            </w:pPr>
            <w:r>
              <w:rPr>
                <w:rFonts w:ascii="Arial" w:hAnsi="Arial" w:cs="Arial"/>
                <w:sz w:val="18"/>
                <w:szCs w:val="18"/>
              </w:rPr>
              <w:t>Reporting bias assessment</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75498808"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14</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20F48695"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Describe any methods used to assess risk of bias due to missing </w:t>
            </w:r>
            <w:r>
              <w:rPr>
                <w:rFonts w:ascii="Arial" w:hAnsi="Arial" w:cs="Arial"/>
                <w:sz w:val="18"/>
                <w:szCs w:val="18"/>
              </w:rPr>
              <w:t>results in a synthesis (arising from reporting biases).</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5FDBB65A"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N/A</w:t>
            </w:r>
          </w:p>
        </w:tc>
      </w:tr>
      <w:tr w:rsidR="00EF7DFA" w14:paraId="382F15CC" w14:textId="77777777">
        <w:trPr>
          <w:trHeight w:val="48"/>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22CEB57B" w14:textId="77777777" w:rsidR="00F41C4A" w:rsidRDefault="00815F15">
            <w:pPr>
              <w:pStyle w:val="Default"/>
              <w:spacing w:before="40" w:after="40"/>
              <w:rPr>
                <w:rFonts w:ascii="Arial" w:hAnsi="Arial" w:cs="Arial"/>
                <w:sz w:val="18"/>
                <w:szCs w:val="18"/>
              </w:rPr>
            </w:pPr>
            <w:r>
              <w:rPr>
                <w:rFonts w:ascii="Arial" w:hAnsi="Arial" w:cs="Arial"/>
                <w:sz w:val="18"/>
                <w:szCs w:val="18"/>
              </w:rPr>
              <w:t>Certainty assessment</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6F1501A7"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15</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13ED58EF" w14:textId="77777777" w:rsidR="00F41C4A" w:rsidRDefault="00815F15">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137986A5"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N/A</w:t>
            </w:r>
          </w:p>
        </w:tc>
      </w:tr>
      <w:tr w:rsidR="00F41C4A" w14:paraId="6259DD7B" w14:textId="77777777">
        <w:trPr>
          <w:trHeight w:val="24"/>
        </w:trPr>
        <w:tc>
          <w:tcPr>
            <w:tcW w:w="13890" w:type="dxa"/>
            <w:gridSpan w:val="3"/>
            <w:tcBorders>
              <w:top w:val="double" w:sz="4" w:space="0" w:color="000001"/>
              <w:left w:val="single" w:sz="4" w:space="0" w:color="000001"/>
              <w:bottom w:val="single" w:sz="4" w:space="0" w:color="000001"/>
              <w:right w:val="single" w:sz="4" w:space="0" w:color="000001"/>
            </w:tcBorders>
            <w:shd w:val="clear" w:color="auto" w:fill="FFFFCC"/>
            <w:vAlign w:val="center"/>
          </w:tcPr>
          <w:p w14:paraId="0164133F" w14:textId="77777777" w:rsidR="00F41C4A" w:rsidRDefault="00815F15">
            <w:pPr>
              <w:pStyle w:val="Default"/>
              <w:rPr>
                <w:rFonts w:ascii="Arial" w:hAnsi="Arial" w:cs="Arial"/>
                <w:sz w:val="18"/>
                <w:szCs w:val="18"/>
              </w:rPr>
            </w:pPr>
            <w:r>
              <w:rPr>
                <w:rFonts w:ascii="Arial" w:hAnsi="Arial" w:cs="Arial"/>
                <w:b/>
                <w:bCs/>
                <w:sz w:val="18"/>
                <w:szCs w:val="18"/>
              </w:rPr>
              <w:t xml:space="preserve">RESULTS </w:t>
            </w:r>
          </w:p>
        </w:tc>
        <w:tc>
          <w:tcPr>
            <w:tcW w:w="1309" w:type="dxa"/>
            <w:tcBorders>
              <w:top w:val="double" w:sz="4" w:space="0" w:color="000001"/>
              <w:left w:val="single" w:sz="4" w:space="0" w:color="000001"/>
              <w:bottom w:val="single" w:sz="4" w:space="0" w:color="000001"/>
              <w:right w:val="single" w:sz="4" w:space="0" w:color="000001"/>
            </w:tcBorders>
            <w:shd w:val="clear" w:color="auto" w:fill="FFFFCC"/>
          </w:tcPr>
          <w:p w14:paraId="77430D15" w14:textId="77777777" w:rsidR="00F41C4A" w:rsidRDefault="00F41C4A">
            <w:pPr>
              <w:pStyle w:val="Default"/>
              <w:jc w:val="center"/>
              <w:rPr>
                <w:rFonts w:ascii="Arial" w:hAnsi="Arial" w:cs="Arial"/>
                <w:color w:val="00000A"/>
                <w:sz w:val="18"/>
                <w:szCs w:val="18"/>
              </w:rPr>
            </w:pPr>
          </w:p>
        </w:tc>
      </w:tr>
      <w:tr w:rsidR="00EF7DFA" w14:paraId="602B5E13" w14:textId="77777777">
        <w:trPr>
          <w:trHeight w:val="48"/>
        </w:trPr>
        <w:tc>
          <w:tcPr>
            <w:tcW w:w="1667" w:type="dxa"/>
            <w:vMerge w:val="restart"/>
            <w:tcBorders>
              <w:top w:val="single" w:sz="4" w:space="0" w:color="000001"/>
              <w:left w:val="single" w:sz="4" w:space="0" w:color="000001"/>
              <w:right w:val="single" w:sz="4" w:space="0" w:color="000001"/>
            </w:tcBorders>
            <w:shd w:val="clear" w:color="auto" w:fill="auto"/>
          </w:tcPr>
          <w:p w14:paraId="2C92B0FE" w14:textId="77777777" w:rsidR="00F41C4A" w:rsidRDefault="00815F15">
            <w:pPr>
              <w:pStyle w:val="Default"/>
              <w:spacing w:before="40" w:after="40"/>
              <w:rPr>
                <w:rFonts w:ascii="Arial" w:hAnsi="Arial" w:cs="Arial"/>
                <w:sz w:val="18"/>
                <w:szCs w:val="18"/>
              </w:rPr>
            </w:pPr>
            <w:r>
              <w:rPr>
                <w:rFonts w:ascii="Arial" w:hAnsi="Arial" w:cs="Arial"/>
                <w:sz w:val="18"/>
                <w:szCs w:val="18"/>
              </w:rPr>
              <w:lastRenderedPageBreak/>
              <w:t xml:space="preserve">Study selection </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129CDD0A"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16a</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26D8772A"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Describe the results of the </w:t>
            </w:r>
            <w:r>
              <w:rPr>
                <w:rFonts w:ascii="Arial" w:hAnsi="Arial" w:cs="Arial"/>
                <w:sz w:val="18"/>
                <w:szCs w:val="18"/>
              </w:rPr>
              <w:t>search and selection process, from the number of records identified in the search to the number of studies included in the review, ideally using a flow diagram.</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59605861" w14:textId="04294E47" w:rsidR="00F41C4A" w:rsidRDefault="009477FB">
            <w:pPr>
              <w:pStyle w:val="Default"/>
              <w:spacing w:before="40" w:after="40"/>
              <w:rPr>
                <w:rFonts w:ascii="Arial" w:hAnsi="Arial" w:cs="Arial"/>
                <w:color w:val="00000A"/>
                <w:sz w:val="18"/>
                <w:szCs w:val="18"/>
              </w:rPr>
            </w:pPr>
            <w:r>
              <w:rPr>
                <w:rFonts w:ascii="Arial" w:hAnsi="Arial" w:cs="Arial"/>
                <w:color w:val="00000A"/>
                <w:sz w:val="18"/>
                <w:szCs w:val="18"/>
              </w:rPr>
              <w:t>3-4</w:t>
            </w:r>
          </w:p>
        </w:tc>
      </w:tr>
      <w:tr w:rsidR="00EF7DFA" w14:paraId="763DB489" w14:textId="77777777">
        <w:trPr>
          <w:trHeight w:val="48"/>
        </w:trPr>
        <w:tc>
          <w:tcPr>
            <w:tcW w:w="1667" w:type="dxa"/>
            <w:vMerge/>
            <w:tcBorders>
              <w:left w:val="single" w:sz="4" w:space="0" w:color="000001"/>
              <w:bottom w:val="single" w:sz="4" w:space="0" w:color="000001"/>
              <w:right w:val="single" w:sz="4" w:space="0" w:color="000001"/>
            </w:tcBorders>
            <w:shd w:val="clear" w:color="auto" w:fill="auto"/>
          </w:tcPr>
          <w:p w14:paraId="7AC4DAC3" w14:textId="77777777" w:rsidR="00F41C4A" w:rsidRDefault="00F41C4A">
            <w:pPr>
              <w:pStyle w:val="Default"/>
              <w:spacing w:before="40" w:after="40"/>
              <w:rPr>
                <w:rFonts w:ascii="Arial" w:hAnsi="Arial" w:cs="Arial"/>
                <w:sz w:val="18"/>
                <w:szCs w:val="18"/>
              </w:rPr>
            </w:pP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6D095F33"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16b</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1B962B2E"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Cite studies that might appear to meet the inclusion criteria, but which were </w:t>
            </w:r>
            <w:r>
              <w:rPr>
                <w:rFonts w:ascii="Arial" w:hAnsi="Arial" w:cs="Arial"/>
                <w:sz w:val="18"/>
                <w:szCs w:val="18"/>
              </w:rPr>
              <w:t>excluded, and explain why they were excluded.</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6B033CBB" w14:textId="3FACBC1B" w:rsidR="00F41C4A" w:rsidRDefault="009477FB">
            <w:pPr>
              <w:pStyle w:val="Default"/>
              <w:spacing w:before="40" w:after="40"/>
              <w:rPr>
                <w:rFonts w:ascii="Arial" w:hAnsi="Arial" w:cs="Arial"/>
                <w:color w:val="00000A"/>
                <w:sz w:val="18"/>
                <w:szCs w:val="18"/>
              </w:rPr>
            </w:pPr>
            <w:r>
              <w:rPr>
                <w:rFonts w:ascii="Arial" w:hAnsi="Arial" w:cs="Arial"/>
                <w:color w:val="00000A"/>
                <w:sz w:val="18"/>
                <w:szCs w:val="18"/>
              </w:rPr>
              <w:t>3-4</w:t>
            </w:r>
          </w:p>
        </w:tc>
      </w:tr>
      <w:tr w:rsidR="00EF7DFA" w14:paraId="3F364791" w14:textId="77777777">
        <w:trPr>
          <w:trHeight w:val="103"/>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3843ED79"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20F9FE9F"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17</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31A9CE10" w14:textId="77777777" w:rsidR="00F41C4A" w:rsidRDefault="00815F15">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5A530D68" w14:textId="60B92821" w:rsidR="00F41C4A" w:rsidRDefault="00815F15">
            <w:pPr>
              <w:pStyle w:val="Default"/>
              <w:spacing w:before="40" w:after="40"/>
              <w:rPr>
                <w:rFonts w:ascii="Arial" w:hAnsi="Arial" w:cs="Arial"/>
                <w:color w:val="00000A"/>
                <w:sz w:val="18"/>
                <w:szCs w:val="18"/>
              </w:rPr>
            </w:pPr>
            <w:bookmarkStart w:id="1" w:name="__DdeLink__537_2040826991"/>
            <w:r>
              <w:rPr>
                <w:rFonts w:ascii="Arial" w:hAnsi="Arial" w:cs="Arial"/>
                <w:color w:val="00000A"/>
                <w:sz w:val="18"/>
                <w:szCs w:val="18"/>
              </w:rPr>
              <w:t xml:space="preserve">Table 1, Table 2, </w:t>
            </w:r>
            <w:r w:rsidR="001A754E">
              <w:rPr>
                <w:rFonts w:ascii="Arial" w:hAnsi="Arial" w:cs="Arial"/>
                <w:color w:val="00000A"/>
                <w:sz w:val="18"/>
                <w:szCs w:val="18"/>
              </w:rPr>
              <w:t>3-6</w:t>
            </w:r>
            <w:bookmarkEnd w:id="1"/>
          </w:p>
        </w:tc>
      </w:tr>
      <w:tr w:rsidR="00EF7DFA" w14:paraId="70604490" w14:textId="77777777">
        <w:trPr>
          <w:trHeight w:val="48"/>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20645806"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4491A98F"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18</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2322A273"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Present assessments of risk of bias for each included </w:t>
            </w:r>
            <w:r>
              <w:rPr>
                <w:rFonts w:ascii="Arial" w:hAnsi="Arial" w:cs="Arial"/>
                <w:sz w:val="18"/>
                <w:szCs w:val="18"/>
              </w:rPr>
              <w:t>study.</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02BEE4E8"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N/A</w:t>
            </w:r>
          </w:p>
        </w:tc>
      </w:tr>
      <w:tr w:rsidR="00EF7DFA" w14:paraId="2F77F70B" w14:textId="77777777">
        <w:trPr>
          <w:trHeight w:val="48"/>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38332F91"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1EB4A3C5"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19</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12FB8B18"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For all outcomes, present, for each study: (a) summary statistics for each group (where appropriate) and (b) an effect </w:t>
            </w:r>
            <w:proofErr w:type="gramStart"/>
            <w:r>
              <w:rPr>
                <w:rFonts w:ascii="Arial" w:hAnsi="Arial" w:cs="Arial"/>
                <w:sz w:val="18"/>
                <w:szCs w:val="18"/>
              </w:rPr>
              <w:t>estimate</w:t>
            </w:r>
            <w:proofErr w:type="gramEnd"/>
            <w:r>
              <w:rPr>
                <w:rFonts w:ascii="Arial" w:hAnsi="Arial" w:cs="Arial"/>
                <w:sz w:val="18"/>
                <w:szCs w:val="18"/>
              </w:rPr>
              <w:t xml:space="preserve"> and its precision (e.g. confidence/credible interval), ideally using structured tables or plots.</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5713D8FB"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N/A</w:t>
            </w:r>
          </w:p>
        </w:tc>
      </w:tr>
      <w:tr w:rsidR="00EF7DFA" w14:paraId="21BE9C8D" w14:textId="77777777">
        <w:trPr>
          <w:trHeight w:val="48"/>
        </w:trPr>
        <w:tc>
          <w:tcPr>
            <w:tcW w:w="1667" w:type="dxa"/>
            <w:vMerge w:val="restart"/>
            <w:tcBorders>
              <w:top w:val="single" w:sz="4" w:space="0" w:color="000001"/>
              <w:left w:val="single" w:sz="4" w:space="0" w:color="000001"/>
              <w:right w:val="single" w:sz="4" w:space="0" w:color="000001"/>
            </w:tcBorders>
            <w:shd w:val="clear" w:color="auto" w:fill="auto"/>
          </w:tcPr>
          <w:p w14:paraId="284D1D04" w14:textId="77777777" w:rsidR="00F41C4A" w:rsidRDefault="00815F15">
            <w:pPr>
              <w:pStyle w:val="Default"/>
              <w:spacing w:before="40" w:after="40"/>
              <w:rPr>
                <w:rFonts w:ascii="Arial" w:hAnsi="Arial" w:cs="Arial"/>
                <w:sz w:val="18"/>
                <w:szCs w:val="18"/>
              </w:rPr>
            </w:pPr>
            <w:r>
              <w:rPr>
                <w:rFonts w:ascii="Arial" w:hAnsi="Arial" w:cs="Arial"/>
                <w:sz w:val="18"/>
                <w:szCs w:val="18"/>
              </w:rPr>
              <w:t>Results of syntheses</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315EE8E3"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20a</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21191C6A" w14:textId="77777777" w:rsidR="00F41C4A" w:rsidRDefault="00815F15">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5B63E114" w14:textId="635DA291"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 xml:space="preserve">Table 1, Table 2, </w:t>
            </w:r>
            <w:r w:rsidR="001A754E">
              <w:rPr>
                <w:rFonts w:ascii="Arial" w:hAnsi="Arial" w:cs="Arial"/>
                <w:color w:val="00000A"/>
                <w:sz w:val="18"/>
                <w:szCs w:val="18"/>
              </w:rPr>
              <w:t>3-6</w:t>
            </w:r>
          </w:p>
        </w:tc>
      </w:tr>
      <w:tr w:rsidR="00EF7DFA" w14:paraId="44BD3A08" w14:textId="77777777">
        <w:trPr>
          <w:trHeight w:val="203"/>
        </w:trPr>
        <w:tc>
          <w:tcPr>
            <w:tcW w:w="1667" w:type="dxa"/>
            <w:vMerge/>
            <w:tcBorders>
              <w:left w:val="single" w:sz="4" w:space="0" w:color="000001"/>
              <w:right w:val="single" w:sz="4" w:space="0" w:color="000001"/>
            </w:tcBorders>
            <w:shd w:val="clear" w:color="auto" w:fill="auto"/>
          </w:tcPr>
          <w:p w14:paraId="2888905C" w14:textId="77777777" w:rsidR="00F41C4A" w:rsidRDefault="00F41C4A">
            <w:pPr>
              <w:pStyle w:val="Default"/>
              <w:spacing w:before="40" w:after="40"/>
              <w:rPr>
                <w:rFonts w:ascii="Arial" w:hAnsi="Arial" w:cs="Arial"/>
                <w:sz w:val="18"/>
                <w:szCs w:val="18"/>
              </w:rPr>
            </w:pP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1A16E9AC"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20b</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7C0F3390"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Present results of all statistical syntheses conducted. If meta-analysis was done, present for each the summary estimate and its precision (e.g. confidence/credible interval) and measures of statistical heterogeneity. If comparing groups, </w:t>
            </w:r>
            <w:r>
              <w:rPr>
                <w:rFonts w:ascii="Arial" w:hAnsi="Arial" w:cs="Arial"/>
                <w:sz w:val="18"/>
                <w:szCs w:val="18"/>
              </w:rPr>
              <w:t>describe the direction of the effect.</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6E3A1179"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N/A</w:t>
            </w:r>
          </w:p>
        </w:tc>
      </w:tr>
      <w:tr w:rsidR="00EF7DFA" w14:paraId="039C5D97" w14:textId="77777777">
        <w:trPr>
          <w:trHeight w:val="48"/>
        </w:trPr>
        <w:tc>
          <w:tcPr>
            <w:tcW w:w="1667" w:type="dxa"/>
            <w:vMerge/>
            <w:tcBorders>
              <w:left w:val="single" w:sz="4" w:space="0" w:color="000001"/>
              <w:right w:val="single" w:sz="4" w:space="0" w:color="000001"/>
            </w:tcBorders>
            <w:shd w:val="clear" w:color="auto" w:fill="auto"/>
          </w:tcPr>
          <w:p w14:paraId="2A680E1D" w14:textId="77777777" w:rsidR="00F41C4A" w:rsidRDefault="00F41C4A">
            <w:pPr>
              <w:pStyle w:val="Default"/>
              <w:spacing w:before="40" w:after="40"/>
              <w:rPr>
                <w:rFonts w:ascii="Arial" w:hAnsi="Arial" w:cs="Arial"/>
                <w:sz w:val="18"/>
                <w:szCs w:val="18"/>
              </w:rPr>
            </w:pP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74F233C4"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20c</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0AB8E01D" w14:textId="77777777" w:rsidR="00F41C4A" w:rsidRDefault="00815F15">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717A8064"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N/A</w:t>
            </w:r>
          </w:p>
        </w:tc>
      </w:tr>
      <w:tr w:rsidR="00EF7DFA" w14:paraId="0D66DD4B" w14:textId="77777777">
        <w:trPr>
          <w:trHeight w:val="48"/>
        </w:trPr>
        <w:tc>
          <w:tcPr>
            <w:tcW w:w="1667" w:type="dxa"/>
            <w:vMerge/>
            <w:tcBorders>
              <w:left w:val="single" w:sz="4" w:space="0" w:color="000001"/>
              <w:bottom w:val="single" w:sz="4" w:space="0" w:color="000001"/>
              <w:right w:val="single" w:sz="4" w:space="0" w:color="000001"/>
            </w:tcBorders>
            <w:shd w:val="clear" w:color="auto" w:fill="auto"/>
          </w:tcPr>
          <w:p w14:paraId="20BF14A4" w14:textId="77777777" w:rsidR="00F41C4A" w:rsidRDefault="00F41C4A">
            <w:pPr>
              <w:pStyle w:val="Default"/>
              <w:spacing w:before="40" w:after="40"/>
              <w:rPr>
                <w:rFonts w:ascii="Arial" w:hAnsi="Arial" w:cs="Arial"/>
                <w:sz w:val="18"/>
                <w:szCs w:val="18"/>
              </w:rPr>
            </w:pP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5D87A68D"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20d</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380D5A4C"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Present results of all sensitivity analyses conducted to assess the robustness of the synthesized </w:t>
            </w:r>
            <w:r>
              <w:rPr>
                <w:rFonts w:ascii="Arial" w:hAnsi="Arial" w:cs="Arial"/>
                <w:sz w:val="18"/>
                <w:szCs w:val="18"/>
              </w:rPr>
              <w:t>results.</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734DDEBD"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N/A</w:t>
            </w:r>
          </w:p>
        </w:tc>
      </w:tr>
      <w:tr w:rsidR="00EF7DFA" w14:paraId="1B494F67" w14:textId="77777777">
        <w:trPr>
          <w:trHeight w:val="48"/>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3E4437A0" w14:textId="77777777" w:rsidR="00F41C4A" w:rsidRDefault="00815F15">
            <w:pPr>
              <w:pStyle w:val="Default"/>
              <w:spacing w:before="40" w:after="40"/>
              <w:rPr>
                <w:rFonts w:ascii="Arial" w:hAnsi="Arial" w:cs="Arial"/>
                <w:sz w:val="18"/>
                <w:szCs w:val="18"/>
              </w:rPr>
            </w:pPr>
            <w:r>
              <w:rPr>
                <w:rFonts w:ascii="Arial" w:hAnsi="Arial" w:cs="Arial"/>
                <w:sz w:val="18"/>
                <w:szCs w:val="18"/>
              </w:rPr>
              <w:t>Reporting biases</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5A16C380"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21</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3656DF31" w14:textId="77777777" w:rsidR="00F41C4A" w:rsidRDefault="00815F15">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3DBD1E89"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N/A</w:t>
            </w:r>
          </w:p>
        </w:tc>
      </w:tr>
      <w:tr w:rsidR="00EF7DFA" w14:paraId="225CFEB3" w14:textId="77777777">
        <w:trPr>
          <w:trHeight w:val="48"/>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6677EFE4"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223AF6FD"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22</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4B2216BC"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Present assessments of certainty (or confidence) in the body of </w:t>
            </w:r>
            <w:r>
              <w:rPr>
                <w:rFonts w:ascii="Arial" w:hAnsi="Arial" w:cs="Arial"/>
                <w:sz w:val="18"/>
                <w:szCs w:val="18"/>
              </w:rPr>
              <w:t>evidence for each outcome assessed.</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75CF076E"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N/A</w:t>
            </w:r>
          </w:p>
        </w:tc>
      </w:tr>
      <w:tr w:rsidR="00F41C4A" w14:paraId="77129C49" w14:textId="77777777">
        <w:trPr>
          <w:trHeight w:val="24"/>
        </w:trPr>
        <w:tc>
          <w:tcPr>
            <w:tcW w:w="13890" w:type="dxa"/>
            <w:gridSpan w:val="3"/>
            <w:tcBorders>
              <w:top w:val="double" w:sz="4" w:space="0" w:color="000001"/>
              <w:left w:val="single" w:sz="4" w:space="0" w:color="000001"/>
              <w:bottom w:val="single" w:sz="4" w:space="0" w:color="000001"/>
              <w:right w:val="single" w:sz="4" w:space="0" w:color="000001"/>
            </w:tcBorders>
            <w:shd w:val="clear" w:color="auto" w:fill="FFFFCC"/>
            <w:vAlign w:val="center"/>
          </w:tcPr>
          <w:p w14:paraId="64A3D6B1" w14:textId="77777777" w:rsidR="00F41C4A" w:rsidRDefault="00815F15">
            <w:pPr>
              <w:pStyle w:val="Default"/>
              <w:rPr>
                <w:rFonts w:ascii="Arial" w:hAnsi="Arial" w:cs="Arial"/>
                <w:sz w:val="18"/>
                <w:szCs w:val="18"/>
              </w:rPr>
            </w:pPr>
            <w:r>
              <w:rPr>
                <w:rFonts w:ascii="Arial" w:hAnsi="Arial" w:cs="Arial"/>
                <w:b/>
                <w:bCs/>
                <w:sz w:val="18"/>
                <w:szCs w:val="18"/>
              </w:rPr>
              <w:t xml:space="preserve">DISCUSSION </w:t>
            </w:r>
          </w:p>
        </w:tc>
        <w:tc>
          <w:tcPr>
            <w:tcW w:w="1309" w:type="dxa"/>
            <w:tcBorders>
              <w:top w:val="double" w:sz="4" w:space="0" w:color="000001"/>
              <w:left w:val="single" w:sz="4" w:space="0" w:color="000001"/>
              <w:bottom w:val="single" w:sz="4" w:space="0" w:color="000001"/>
              <w:right w:val="single" w:sz="4" w:space="0" w:color="000001"/>
            </w:tcBorders>
            <w:shd w:val="clear" w:color="auto" w:fill="FFFFCC"/>
          </w:tcPr>
          <w:p w14:paraId="7C7030F2" w14:textId="77777777" w:rsidR="00F41C4A" w:rsidRDefault="00F41C4A">
            <w:pPr>
              <w:pStyle w:val="Default"/>
              <w:jc w:val="center"/>
              <w:rPr>
                <w:rFonts w:ascii="Arial" w:hAnsi="Arial" w:cs="Arial"/>
                <w:color w:val="00000A"/>
                <w:sz w:val="18"/>
                <w:szCs w:val="18"/>
              </w:rPr>
            </w:pPr>
          </w:p>
        </w:tc>
      </w:tr>
      <w:tr w:rsidR="00EF7DFA" w14:paraId="7B3CC82C" w14:textId="77777777">
        <w:trPr>
          <w:trHeight w:val="48"/>
        </w:trPr>
        <w:tc>
          <w:tcPr>
            <w:tcW w:w="1667" w:type="dxa"/>
            <w:vMerge w:val="restart"/>
            <w:tcBorders>
              <w:top w:val="single" w:sz="4" w:space="0" w:color="000001"/>
              <w:left w:val="single" w:sz="4" w:space="0" w:color="000001"/>
              <w:right w:val="single" w:sz="4" w:space="0" w:color="000001"/>
            </w:tcBorders>
            <w:shd w:val="clear" w:color="auto" w:fill="auto"/>
          </w:tcPr>
          <w:p w14:paraId="20029DC6"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Discussion </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1F6B7525"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23a</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7879D977" w14:textId="77777777" w:rsidR="00F41C4A" w:rsidRDefault="00815F15">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75989FF1" w14:textId="1A326DD8" w:rsidR="00F41C4A" w:rsidRDefault="001A754E">
            <w:pPr>
              <w:pStyle w:val="Default"/>
              <w:spacing w:before="40" w:after="40"/>
              <w:rPr>
                <w:rFonts w:ascii="Arial" w:hAnsi="Arial" w:cs="Arial"/>
                <w:color w:val="00000A"/>
                <w:sz w:val="18"/>
                <w:szCs w:val="18"/>
              </w:rPr>
            </w:pPr>
            <w:r>
              <w:rPr>
                <w:rFonts w:ascii="Arial" w:hAnsi="Arial" w:cs="Arial"/>
                <w:color w:val="00000A"/>
                <w:sz w:val="18"/>
                <w:szCs w:val="18"/>
              </w:rPr>
              <w:t>6-8</w:t>
            </w:r>
          </w:p>
        </w:tc>
      </w:tr>
      <w:tr w:rsidR="00EF7DFA" w14:paraId="34DB31F1" w14:textId="77777777">
        <w:trPr>
          <w:trHeight w:val="48"/>
        </w:trPr>
        <w:tc>
          <w:tcPr>
            <w:tcW w:w="1667" w:type="dxa"/>
            <w:vMerge/>
            <w:tcBorders>
              <w:left w:val="single" w:sz="4" w:space="0" w:color="000001"/>
              <w:right w:val="single" w:sz="4" w:space="0" w:color="000001"/>
            </w:tcBorders>
            <w:shd w:val="clear" w:color="auto" w:fill="auto"/>
          </w:tcPr>
          <w:p w14:paraId="65D84847" w14:textId="77777777" w:rsidR="00F41C4A" w:rsidRDefault="00F41C4A">
            <w:pPr>
              <w:pStyle w:val="Default"/>
              <w:spacing w:before="40" w:after="40"/>
              <w:rPr>
                <w:rFonts w:ascii="Arial" w:hAnsi="Arial" w:cs="Arial"/>
                <w:sz w:val="18"/>
                <w:szCs w:val="18"/>
              </w:rPr>
            </w:pP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3559B538"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23b</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4D89EEA0" w14:textId="77777777" w:rsidR="00F41C4A" w:rsidRDefault="00815F15">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3F943C54" w14:textId="1BACB0CB" w:rsidR="00F41C4A" w:rsidRDefault="001A754E">
            <w:pPr>
              <w:pStyle w:val="Default"/>
              <w:spacing w:before="40" w:after="40"/>
              <w:rPr>
                <w:rFonts w:ascii="Arial" w:hAnsi="Arial" w:cs="Arial"/>
                <w:color w:val="00000A"/>
                <w:sz w:val="18"/>
                <w:szCs w:val="18"/>
              </w:rPr>
            </w:pPr>
            <w:r>
              <w:rPr>
                <w:rFonts w:ascii="Arial" w:hAnsi="Arial" w:cs="Arial"/>
                <w:color w:val="00000A"/>
                <w:sz w:val="18"/>
                <w:szCs w:val="18"/>
              </w:rPr>
              <w:t>8</w:t>
            </w:r>
          </w:p>
        </w:tc>
      </w:tr>
      <w:tr w:rsidR="00EF7DFA" w14:paraId="1DF95542" w14:textId="77777777">
        <w:trPr>
          <w:trHeight w:val="48"/>
        </w:trPr>
        <w:tc>
          <w:tcPr>
            <w:tcW w:w="1667" w:type="dxa"/>
            <w:vMerge/>
            <w:tcBorders>
              <w:left w:val="single" w:sz="4" w:space="0" w:color="000001"/>
              <w:right w:val="single" w:sz="4" w:space="0" w:color="000001"/>
            </w:tcBorders>
            <w:shd w:val="clear" w:color="auto" w:fill="auto"/>
          </w:tcPr>
          <w:p w14:paraId="5817B2B5" w14:textId="77777777" w:rsidR="00F41C4A" w:rsidRDefault="00F41C4A">
            <w:pPr>
              <w:pStyle w:val="Default"/>
              <w:spacing w:before="40" w:after="40"/>
              <w:rPr>
                <w:rFonts w:ascii="Arial" w:hAnsi="Arial" w:cs="Arial"/>
                <w:sz w:val="18"/>
                <w:szCs w:val="18"/>
              </w:rPr>
            </w:pPr>
          </w:p>
        </w:tc>
        <w:tc>
          <w:tcPr>
            <w:tcW w:w="598" w:type="dxa"/>
            <w:tcBorders>
              <w:top w:val="single" w:sz="4" w:space="0" w:color="000001"/>
              <w:left w:val="single" w:sz="4" w:space="0" w:color="000001"/>
              <w:bottom w:val="single" w:sz="4" w:space="0" w:color="00000A"/>
              <w:right w:val="single" w:sz="4" w:space="0" w:color="000001"/>
            </w:tcBorders>
            <w:shd w:val="clear" w:color="auto" w:fill="auto"/>
          </w:tcPr>
          <w:p w14:paraId="202FA086"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23c</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5E2DF531" w14:textId="77777777" w:rsidR="00F41C4A" w:rsidRDefault="00815F15">
            <w:pPr>
              <w:pStyle w:val="Default"/>
              <w:spacing w:before="40" w:after="40"/>
              <w:rPr>
                <w:rFonts w:ascii="Arial" w:hAnsi="Arial" w:cs="Arial"/>
                <w:sz w:val="18"/>
                <w:szCs w:val="18"/>
              </w:rPr>
            </w:pPr>
            <w:r>
              <w:rPr>
                <w:rFonts w:ascii="Arial" w:hAnsi="Arial" w:cs="Arial"/>
                <w:sz w:val="18"/>
                <w:szCs w:val="18"/>
              </w:rPr>
              <w:t>Discuss</w:t>
            </w:r>
            <w:r>
              <w:rPr>
                <w:rFonts w:ascii="Arial" w:hAnsi="Arial" w:cs="Arial"/>
                <w:sz w:val="18"/>
                <w:szCs w:val="18"/>
              </w:rPr>
              <w:t xml:space="preserve"> any limitations of the review processes used.</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242441B4" w14:textId="4B070D80" w:rsidR="00F41C4A" w:rsidRDefault="001A754E">
            <w:pPr>
              <w:pStyle w:val="Default"/>
              <w:spacing w:before="40" w:after="40"/>
              <w:rPr>
                <w:rFonts w:ascii="Arial" w:hAnsi="Arial" w:cs="Arial"/>
                <w:color w:val="00000A"/>
                <w:sz w:val="18"/>
                <w:szCs w:val="18"/>
              </w:rPr>
            </w:pPr>
            <w:r>
              <w:rPr>
                <w:rFonts w:ascii="Arial" w:hAnsi="Arial" w:cs="Arial"/>
                <w:color w:val="00000A"/>
                <w:sz w:val="18"/>
                <w:szCs w:val="18"/>
              </w:rPr>
              <w:t>8</w:t>
            </w:r>
          </w:p>
        </w:tc>
      </w:tr>
      <w:tr w:rsidR="00EF7DFA" w14:paraId="40B7E585" w14:textId="77777777">
        <w:trPr>
          <w:trHeight w:val="48"/>
        </w:trPr>
        <w:tc>
          <w:tcPr>
            <w:tcW w:w="1667" w:type="dxa"/>
            <w:vMerge/>
            <w:tcBorders>
              <w:left w:val="single" w:sz="4" w:space="0" w:color="000001"/>
              <w:bottom w:val="single" w:sz="4" w:space="0" w:color="00000A"/>
              <w:right w:val="single" w:sz="4" w:space="0" w:color="000001"/>
            </w:tcBorders>
            <w:shd w:val="clear" w:color="auto" w:fill="auto"/>
          </w:tcPr>
          <w:p w14:paraId="014887AB" w14:textId="77777777" w:rsidR="00F41C4A" w:rsidRDefault="00F41C4A">
            <w:pPr>
              <w:pStyle w:val="Default"/>
              <w:spacing w:before="40" w:after="40"/>
              <w:rPr>
                <w:rFonts w:ascii="Arial" w:hAnsi="Arial" w:cs="Arial"/>
                <w:sz w:val="18"/>
                <w:szCs w:val="18"/>
              </w:rPr>
            </w:pPr>
          </w:p>
        </w:tc>
        <w:tc>
          <w:tcPr>
            <w:tcW w:w="598" w:type="dxa"/>
            <w:tcBorders>
              <w:top w:val="single" w:sz="4" w:space="0" w:color="00000A"/>
              <w:left w:val="single" w:sz="4" w:space="0" w:color="000001"/>
              <w:bottom w:val="single" w:sz="4" w:space="0" w:color="00000A"/>
              <w:right w:val="single" w:sz="4" w:space="0" w:color="00000A"/>
            </w:tcBorders>
            <w:shd w:val="clear" w:color="auto" w:fill="auto"/>
          </w:tcPr>
          <w:p w14:paraId="5689518F"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23d</w:t>
            </w:r>
          </w:p>
        </w:tc>
        <w:tc>
          <w:tcPr>
            <w:tcW w:w="11625" w:type="dxa"/>
            <w:tcBorders>
              <w:top w:val="single" w:sz="4" w:space="0" w:color="000001"/>
              <w:left w:val="single" w:sz="4" w:space="0" w:color="00000A"/>
              <w:bottom w:val="double" w:sz="4" w:space="0" w:color="000001"/>
              <w:right w:val="single" w:sz="4" w:space="0" w:color="000001"/>
            </w:tcBorders>
            <w:shd w:val="clear" w:color="auto" w:fill="auto"/>
          </w:tcPr>
          <w:p w14:paraId="6D0ABBC1" w14:textId="77777777" w:rsidR="00F41C4A" w:rsidRDefault="00815F15">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309" w:type="dxa"/>
            <w:tcBorders>
              <w:top w:val="single" w:sz="4" w:space="0" w:color="000001"/>
              <w:left w:val="single" w:sz="4" w:space="0" w:color="000001"/>
              <w:bottom w:val="double" w:sz="4" w:space="0" w:color="000001"/>
              <w:right w:val="single" w:sz="4" w:space="0" w:color="000001"/>
            </w:tcBorders>
            <w:shd w:val="clear" w:color="auto" w:fill="auto"/>
          </w:tcPr>
          <w:p w14:paraId="4FD1DA7E" w14:textId="689DB25A" w:rsidR="00F41C4A" w:rsidRDefault="001A754E">
            <w:pPr>
              <w:pStyle w:val="Default"/>
              <w:spacing w:before="40" w:after="40"/>
              <w:rPr>
                <w:rFonts w:ascii="Arial" w:hAnsi="Arial" w:cs="Arial"/>
                <w:color w:val="00000A"/>
                <w:sz w:val="18"/>
                <w:szCs w:val="18"/>
              </w:rPr>
            </w:pPr>
            <w:r>
              <w:rPr>
                <w:rFonts w:ascii="Arial" w:hAnsi="Arial" w:cs="Arial"/>
                <w:color w:val="00000A"/>
                <w:sz w:val="18"/>
                <w:szCs w:val="18"/>
              </w:rPr>
              <w:t>6-8</w:t>
            </w:r>
          </w:p>
        </w:tc>
      </w:tr>
      <w:tr w:rsidR="00F41C4A" w14:paraId="1B9CB1C5" w14:textId="77777777">
        <w:trPr>
          <w:trHeight w:val="24"/>
        </w:trPr>
        <w:tc>
          <w:tcPr>
            <w:tcW w:w="13890" w:type="dxa"/>
            <w:gridSpan w:val="3"/>
            <w:tcBorders>
              <w:top w:val="double" w:sz="4" w:space="0" w:color="000001"/>
              <w:left w:val="single" w:sz="4" w:space="0" w:color="000001"/>
              <w:bottom w:val="single" w:sz="4" w:space="0" w:color="000001"/>
              <w:right w:val="single" w:sz="4" w:space="0" w:color="000001"/>
            </w:tcBorders>
            <w:shd w:val="clear" w:color="auto" w:fill="FFFFCC"/>
            <w:vAlign w:val="center"/>
          </w:tcPr>
          <w:p w14:paraId="69ECFFAC" w14:textId="77777777" w:rsidR="00F41C4A" w:rsidRDefault="00815F15">
            <w:pPr>
              <w:pStyle w:val="Default"/>
              <w:rPr>
                <w:rFonts w:ascii="Arial" w:hAnsi="Arial" w:cs="Arial"/>
                <w:sz w:val="18"/>
                <w:szCs w:val="18"/>
              </w:rPr>
            </w:pPr>
            <w:r>
              <w:rPr>
                <w:rFonts w:ascii="Arial" w:hAnsi="Arial" w:cs="Arial"/>
                <w:b/>
                <w:bCs/>
                <w:sz w:val="18"/>
                <w:szCs w:val="18"/>
              </w:rPr>
              <w:t>OTHER INFORMATION</w:t>
            </w:r>
          </w:p>
        </w:tc>
        <w:tc>
          <w:tcPr>
            <w:tcW w:w="1309" w:type="dxa"/>
            <w:tcBorders>
              <w:top w:val="double" w:sz="4" w:space="0" w:color="000001"/>
              <w:left w:val="single" w:sz="4" w:space="0" w:color="000001"/>
              <w:bottom w:val="single" w:sz="4" w:space="0" w:color="000001"/>
              <w:right w:val="single" w:sz="4" w:space="0" w:color="000001"/>
            </w:tcBorders>
            <w:shd w:val="clear" w:color="auto" w:fill="FFFFCC"/>
          </w:tcPr>
          <w:p w14:paraId="441959F4" w14:textId="77777777" w:rsidR="00F41C4A" w:rsidRDefault="00F41C4A">
            <w:pPr>
              <w:pStyle w:val="Default"/>
              <w:jc w:val="center"/>
              <w:rPr>
                <w:rFonts w:ascii="Arial" w:hAnsi="Arial" w:cs="Arial"/>
                <w:color w:val="00000A"/>
                <w:sz w:val="18"/>
                <w:szCs w:val="18"/>
              </w:rPr>
            </w:pPr>
          </w:p>
        </w:tc>
      </w:tr>
      <w:tr w:rsidR="00EF7DFA" w14:paraId="2997BA00" w14:textId="77777777">
        <w:trPr>
          <w:trHeight w:val="48"/>
        </w:trPr>
        <w:tc>
          <w:tcPr>
            <w:tcW w:w="1667" w:type="dxa"/>
            <w:vMerge w:val="restart"/>
            <w:tcBorders>
              <w:top w:val="single" w:sz="4" w:space="0" w:color="000001"/>
              <w:left w:val="single" w:sz="4" w:space="0" w:color="000001"/>
              <w:right w:val="single" w:sz="4" w:space="0" w:color="000001"/>
            </w:tcBorders>
            <w:shd w:val="clear" w:color="auto" w:fill="auto"/>
          </w:tcPr>
          <w:p w14:paraId="655C9B05" w14:textId="77777777" w:rsidR="00F41C4A" w:rsidRDefault="00815F15">
            <w:pPr>
              <w:pStyle w:val="Default"/>
              <w:spacing w:before="40" w:after="40"/>
              <w:rPr>
                <w:rFonts w:ascii="Arial" w:hAnsi="Arial" w:cs="Arial"/>
                <w:sz w:val="18"/>
                <w:szCs w:val="18"/>
              </w:rPr>
            </w:pPr>
            <w:r>
              <w:rPr>
                <w:rFonts w:ascii="Arial" w:hAnsi="Arial" w:cs="Arial"/>
                <w:sz w:val="18"/>
                <w:szCs w:val="18"/>
              </w:rPr>
              <w:t>Registration and protocol</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2CB40175"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24a</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10A8BBE6"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Provide registration information for the review, </w:t>
            </w:r>
            <w:r>
              <w:rPr>
                <w:rFonts w:ascii="Arial" w:hAnsi="Arial" w:cs="Arial"/>
                <w:sz w:val="18"/>
                <w:szCs w:val="18"/>
              </w:rPr>
              <w:t>including register name and registration number, or state that the review was not registered.</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481FADBB" w14:textId="04D01225" w:rsidR="00F41C4A" w:rsidRDefault="00F41C4A">
            <w:pPr>
              <w:pStyle w:val="Default"/>
              <w:spacing w:before="40" w:after="40"/>
              <w:rPr>
                <w:rFonts w:ascii="Arial" w:hAnsi="Arial" w:cs="Arial"/>
                <w:color w:val="00000A"/>
                <w:sz w:val="18"/>
                <w:szCs w:val="18"/>
              </w:rPr>
            </w:pPr>
          </w:p>
          <w:p w14:paraId="343D2A97" w14:textId="2FBC8892" w:rsidR="00EF7DFA" w:rsidRDefault="00EF7DFA">
            <w:pPr>
              <w:pStyle w:val="Default"/>
              <w:spacing w:before="40" w:after="40"/>
              <w:rPr>
                <w:rFonts w:ascii="Arial" w:hAnsi="Arial" w:cs="Arial"/>
                <w:color w:val="00000A"/>
                <w:sz w:val="18"/>
                <w:szCs w:val="18"/>
              </w:rPr>
            </w:pPr>
            <w:r>
              <w:rPr>
                <w:rFonts w:ascii="Arial" w:hAnsi="Arial" w:cs="Arial"/>
                <w:color w:val="00000A"/>
                <w:sz w:val="18"/>
                <w:szCs w:val="18"/>
              </w:rPr>
              <w:t xml:space="preserve">PROSPERO REGISTER NUMBER: </w:t>
            </w:r>
            <w:r w:rsidRPr="00EF7DFA">
              <w:rPr>
                <w:rFonts w:ascii="Arial" w:hAnsi="Arial" w:cs="Arial"/>
                <w:color w:val="00000A"/>
                <w:sz w:val="18"/>
                <w:szCs w:val="18"/>
              </w:rPr>
              <w:t>CRD42023467956</w:t>
            </w:r>
          </w:p>
        </w:tc>
      </w:tr>
      <w:tr w:rsidR="00EF7DFA" w14:paraId="1202F52A" w14:textId="77777777">
        <w:trPr>
          <w:trHeight w:val="57"/>
        </w:trPr>
        <w:tc>
          <w:tcPr>
            <w:tcW w:w="1667" w:type="dxa"/>
            <w:vMerge/>
            <w:tcBorders>
              <w:left w:val="single" w:sz="4" w:space="0" w:color="000001"/>
              <w:right w:val="single" w:sz="4" w:space="0" w:color="000001"/>
            </w:tcBorders>
            <w:shd w:val="clear" w:color="auto" w:fill="auto"/>
          </w:tcPr>
          <w:p w14:paraId="3CC74EFE" w14:textId="77777777" w:rsidR="00F41C4A" w:rsidRDefault="00F41C4A">
            <w:pPr>
              <w:pStyle w:val="Default"/>
              <w:spacing w:before="40" w:after="40"/>
              <w:rPr>
                <w:rFonts w:ascii="Arial" w:hAnsi="Arial" w:cs="Arial"/>
                <w:sz w:val="18"/>
                <w:szCs w:val="18"/>
              </w:rPr>
            </w:pP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452E3A91"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24b</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1989B3C8"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Indicate where the review protocol can be accessed, or state that a protocol was not </w:t>
            </w:r>
            <w:r>
              <w:rPr>
                <w:rFonts w:ascii="Arial" w:hAnsi="Arial" w:cs="Arial"/>
                <w:sz w:val="18"/>
                <w:szCs w:val="18"/>
              </w:rPr>
              <w:t>prepared.</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52C2B0BC"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A protocol was not prepared (included in methodology)</w:t>
            </w:r>
          </w:p>
        </w:tc>
      </w:tr>
      <w:tr w:rsidR="00EF7DFA" w14:paraId="387421A0" w14:textId="77777777">
        <w:trPr>
          <w:trHeight w:val="48"/>
        </w:trPr>
        <w:tc>
          <w:tcPr>
            <w:tcW w:w="1667" w:type="dxa"/>
            <w:vMerge/>
            <w:tcBorders>
              <w:left w:val="single" w:sz="4" w:space="0" w:color="000001"/>
              <w:bottom w:val="single" w:sz="4" w:space="0" w:color="000001"/>
              <w:right w:val="single" w:sz="4" w:space="0" w:color="000001"/>
            </w:tcBorders>
            <w:shd w:val="clear" w:color="auto" w:fill="auto"/>
          </w:tcPr>
          <w:p w14:paraId="16841012" w14:textId="77777777" w:rsidR="00F41C4A" w:rsidRDefault="00F41C4A">
            <w:pPr>
              <w:pStyle w:val="Default"/>
              <w:spacing w:before="40" w:after="40"/>
              <w:rPr>
                <w:rFonts w:ascii="Arial" w:hAnsi="Arial" w:cs="Arial"/>
                <w:sz w:val="18"/>
                <w:szCs w:val="18"/>
              </w:rPr>
            </w:pP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636944C6"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24c</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58804FA6" w14:textId="77777777" w:rsidR="00F41C4A" w:rsidRDefault="00815F15">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4D7C6679"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t>N/A</w:t>
            </w:r>
          </w:p>
        </w:tc>
      </w:tr>
      <w:tr w:rsidR="00EF7DFA" w14:paraId="3BA9F31D" w14:textId="77777777">
        <w:trPr>
          <w:trHeight w:val="48"/>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5A3ABFA8" w14:textId="77777777" w:rsidR="00F41C4A" w:rsidRDefault="00815F15">
            <w:pPr>
              <w:pStyle w:val="Default"/>
              <w:spacing w:before="40" w:after="40"/>
              <w:rPr>
                <w:rFonts w:ascii="Arial" w:hAnsi="Arial" w:cs="Arial"/>
                <w:sz w:val="18"/>
                <w:szCs w:val="18"/>
              </w:rPr>
            </w:pPr>
            <w:r>
              <w:rPr>
                <w:rFonts w:ascii="Arial" w:hAnsi="Arial" w:cs="Arial"/>
                <w:sz w:val="18"/>
                <w:szCs w:val="18"/>
              </w:rPr>
              <w:t>Support</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1AD76347"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25</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54086D10" w14:textId="77777777" w:rsidR="00F41C4A" w:rsidRDefault="00815F15">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w:t>
            </w:r>
            <w:r>
              <w:rPr>
                <w:rFonts w:ascii="Arial" w:hAnsi="Arial" w:cs="Arial"/>
                <w:sz w:val="18"/>
                <w:szCs w:val="18"/>
              </w:rPr>
              <w:t xml:space="preserve"> the role of the funders or sponsors in the review.</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624CE995" w14:textId="3D54DB0D" w:rsidR="00F41C4A" w:rsidRDefault="001A754E">
            <w:pPr>
              <w:pStyle w:val="Default"/>
              <w:spacing w:before="40" w:after="40"/>
              <w:rPr>
                <w:rFonts w:ascii="Arial" w:hAnsi="Arial" w:cs="Arial"/>
                <w:color w:val="00000A"/>
                <w:sz w:val="18"/>
                <w:szCs w:val="18"/>
              </w:rPr>
            </w:pPr>
            <w:r>
              <w:rPr>
                <w:rFonts w:ascii="Arial" w:hAnsi="Arial" w:cs="Arial"/>
                <w:color w:val="00000A"/>
                <w:sz w:val="18"/>
                <w:szCs w:val="18"/>
              </w:rPr>
              <w:t>8</w:t>
            </w:r>
          </w:p>
        </w:tc>
      </w:tr>
      <w:tr w:rsidR="00EF7DFA" w14:paraId="03E2FBC3" w14:textId="77777777">
        <w:trPr>
          <w:trHeight w:val="48"/>
        </w:trPr>
        <w:tc>
          <w:tcPr>
            <w:tcW w:w="1667" w:type="dxa"/>
            <w:tcBorders>
              <w:top w:val="single" w:sz="4" w:space="0" w:color="000001"/>
              <w:left w:val="single" w:sz="4" w:space="0" w:color="000001"/>
              <w:bottom w:val="single" w:sz="4" w:space="0" w:color="000001"/>
              <w:right w:val="single" w:sz="4" w:space="0" w:color="000001"/>
            </w:tcBorders>
            <w:shd w:val="clear" w:color="auto" w:fill="auto"/>
          </w:tcPr>
          <w:p w14:paraId="01E06E4A" w14:textId="77777777" w:rsidR="00F41C4A" w:rsidRDefault="00815F15">
            <w:pPr>
              <w:pStyle w:val="Default"/>
              <w:spacing w:before="40" w:after="40"/>
              <w:rPr>
                <w:rFonts w:ascii="Arial" w:hAnsi="Arial" w:cs="Arial"/>
                <w:sz w:val="18"/>
                <w:szCs w:val="18"/>
              </w:rPr>
            </w:pPr>
            <w:r>
              <w:rPr>
                <w:rFonts w:ascii="Arial" w:hAnsi="Arial" w:cs="Arial"/>
                <w:sz w:val="18"/>
                <w:szCs w:val="18"/>
              </w:rPr>
              <w:t>Competing interests</w:t>
            </w:r>
          </w:p>
        </w:tc>
        <w:tc>
          <w:tcPr>
            <w:tcW w:w="598" w:type="dxa"/>
            <w:tcBorders>
              <w:top w:val="single" w:sz="4" w:space="0" w:color="000001"/>
              <w:left w:val="single" w:sz="4" w:space="0" w:color="000001"/>
              <w:bottom w:val="single" w:sz="4" w:space="0" w:color="000001"/>
              <w:right w:val="single" w:sz="4" w:space="0" w:color="000001"/>
            </w:tcBorders>
            <w:shd w:val="clear" w:color="auto" w:fill="auto"/>
          </w:tcPr>
          <w:p w14:paraId="19F3BCB1"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t>26</w:t>
            </w:r>
          </w:p>
        </w:tc>
        <w:tc>
          <w:tcPr>
            <w:tcW w:w="11625" w:type="dxa"/>
            <w:tcBorders>
              <w:top w:val="single" w:sz="4" w:space="0" w:color="000001"/>
              <w:left w:val="single" w:sz="4" w:space="0" w:color="000001"/>
              <w:bottom w:val="single" w:sz="4" w:space="0" w:color="000001"/>
              <w:right w:val="single" w:sz="4" w:space="0" w:color="000001"/>
            </w:tcBorders>
            <w:shd w:val="clear" w:color="auto" w:fill="auto"/>
          </w:tcPr>
          <w:p w14:paraId="369A816F" w14:textId="77777777" w:rsidR="00F41C4A" w:rsidRDefault="00815F15">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309" w:type="dxa"/>
            <w:tcBorders>
              <w:top w:val="single" w:sz="4" w:space="0" w:color="000001"/>
              <w:left w:val="single" w:sz="4" w:space="0" w:color="000001"/>
              <w:bottom w:val="single" w:sz="4" w:space="0" w:color="000001"/>
              <w:right w:val="single" w:sz="4" w:space="0" w:color="000001"/>
            </w:tcBorders>
            <w:shd w:val="clear" w:color="auto" w:fill="auto"/>
          </w:tcPr>
          <w:p w14:paraId="60645378" w14:textId="7B6451BE" w:rsidR="00F41C4A" w:rsidRDefault="001A754E">
            <w:pPr>
              <w:pStyle w:val="Default"/>
              <w:spacing w:before="40" w:after="40"/>
              <w:rPr>
                <w:rFonts w:ascii="Arial" w:hAnsi="Arial" w:cs="Arial"/>
                <w:color w:val="00000A"/>
                <w:sz w:val="18"/>
                <w:szCs w:val="18"/>
              </w:rPr>
            </w:pPr>
            <w:r>
              <w:rPr>
                <w:rFonts w:ascii="Arial" w:hAnsi="Arial" w:cs="Arial"/>
                <w:color w:val="00000A"/>
                <w:sz w:val="18"/>
                <w:szCs w:val="18"/>
              </w:rPr>
              <w:t>8</w:t>
            </w:r>
          </w:p>
        </w:tc>
      </w:tr>
      <w:tr w:rsidR="00EF7DFA" w14:paraId="5EBAD19B" w14:textId="77777777">
        <w:trPr>
          <w:trHeight w:val="219"/>
        </w:trPr>
        <w:tc>
          <w:tcPr>
            <w:tcW w:w="1667" w:type="dxa"/>
            <w:tcBorders>
              <w:top w:val="single" w:sz="4" w:space="0" w:color="000001"/>
              <w:left w:val="single" w:sz="4" w:space="0" w:color="000001"/>
              <w:bottom w:val="double" w:sz="4" w:space="0" w:color="000001"/>
              <w:right w:val="single" w:sz="4" w:space="0" w:color="000001"/>
            </w:tcBorders>
            <w:shd w:val="clear" w:color="auto" w:fill="auto"/>
          </w:tcPr>
          <w:p w14:paraId="35E12129" w14:textId="77777777" w:rsidR="00F41C4A" w:rsidRDefault="00815F15">
            <w:pPr>
              <w:pStyle w:val="Default"/>
              <w:spacing w:before="40" w:after="40"/>
              <w:rPr>
                <w:rFonts w:ascii="Arial" w:hAnsi="Arial" w:cs="Arial"/>
                <w:sz w:val="18"/>
                <w:szCs w:val="18"/>
              </w:rPr>
            </w:pPr>
            <w:r>
              <w:rPr>
                <w:rFonts w:ascii="Arial" w:hAnsi="Arial" w:cs="Arial"/>
                <w:sz w:val="18"/>
                <w:szCs w:val="18"/>
              </w:rPr>
              <w:t xml:space="preserve">Availability of </w:t>
            </w:r>
            <w:r>
              <w:rPr>
                <w:rFonts w:ascii="Arial" w:hAnsi="Arial" w:cs="Arial"/>
                <w:sz w:val="18"/>
                <w:szCs w:val="18"/>
              </w:rPr>
              <w:lastRenderedPageBreak/>
              <w:t>data, code and other materials</w:t>
            </w:r>
          </w:p>
        </w:tc>
        <w:tc>
          <w:tcPr>
            <w:tcW w:w="598" w:type="dxa"/>
            <w:tcBorders>
              <w:top w:val="single" w:sz="4" w:space="0" w:color="000001"/>
              <w:left w:val="single" w:sz="4" w:space="0" w:color="000001"/>
              <w:bottom w:val="double" w:sz="4" w:space="0" w:color="000001"/>
              <w:right w:val="single" w:sz="4" w:space="0" w:color="000001"/>
            </w:tcBorders>
            <w:shd w:val="clear" w:color="auto" w:fill="auto"/>
          </w:tcPr>
          <w:p w14:paraId="18C1FA03" w14:textId="77777777" w:rsidR="00F41C4A" w:rsidRDefault="00815F15">
            <w:pPr>
              <w:pStyle w:val="Default"/>
              <w:spacing w:before="40" w:after="40"/>
              <w:jc w:val="right"/>
              <w:rPr>
                <w:rFonts w:ascii="Arial" w:hAnsi="Arial" w:cs="Arial"/>
                <w:sz w:val="18"/>
                <w:szCs w:val="18"/>
              </w:rPr>
            </w:pPr>
            <w:r>
              <w:rPr>
                <w:rFonts w:ascii="Arial" w:hAnsi="Arial" w:cs="Arial"/>
                <w:sz w:val="18"/>
                <w:szCs w:val="18"/>
              </w:rPr>
              <w:lastRenderedPageBreak/>
              <w:t>27</w:t>
            </w:r>
          </w:p>
        </w:tc>
        <w:tc>
          <w:tcPr>
            <w:tcW w:w="11625" w:type="dxa"/>
            <w:tcBorders>
              <w:top w:val="single" w:sz="4" w:space="0" w:color="000001"/>
              <w:left w:val="single" w:sz="4" w:space="0" w:color="000001"/>
              <w:bottom w:val="double" w:sz="4" w:space="0" w:color="000001"/>
              <w:right w:val="single" w:sz="4" w:space="0" w:color="000001"/>
            </w:tcBorders>
            <w:shd w:val="clear" w:color="auto" w:fill="auto"/>
          </w:tcPr>
          <w:p w14:paraId="64A10FF1" w14:textId="77777777" w:rsidR="00F41C4A" w:rsidRDefault="00815F15">
            <w:pPr>
              <w:pStyle w:val="Default"/>
              <w:spacing w:before="40" w:after="40"/>
            </w:pPr>
            <w:r>
              <w:rPr>
                <w:rFonts w:ascii="Arial" w:hAnsi="Arial" w:cs="Arial"/>
                <w:sz w:val="18"/>
                <w:szCs w:val="18"/>
              </w:rPr>
              <w:t xml:space="preserve">Report which of the following are publicly available </w:t>
            </w:r>
            <w:r>
              <w:rPr>
                <w:rFonts w:ascii="Arial" w:hAnsi="Arial" w:cs="Arial"/>
                <w:sz w:val="18"/>
                <w:szCs w:val="18"/>
              </w:rPr>
              <w:t xml:space="preserve">and where they can be found: template data collection forms; data extracted from </w:t>
            </w:r>
            <w:r>
              <w:rPr>
                <w:rFonts w:ascii="Arial" w:hAnsi="Arial" w:cs="Arial"/>
                <w:sz w:val="18"/>
                <w:szCs w:val="18"/>
              </w:rPr>
              <w:lastRenderedPageBreak/>
              <w:t>included studies; data used for all analyses; analytic code; any other materials used in the review.</w:t>
            </w:r>
          </w:p>
        </w:tc>
        <w:tc>
          <w:tcPr>
            <w:tcW w:w="1309" w:type="dxa"/>
            <w:tcBorders>
              <w:top w:val="single" w:sz="4" w:space="0" w:color="000001"/>
              <w:left w:val="single" w:sz="4" w:space="0" w:color="000001"/>
              <w:bottom w:val="double" w:sz="4" w:space="0" w:color="000001"/>
              <w:right w:val="single" w:sz="4" w:space="0" w:color="000001"/>
            </w:tcBorders>
            <w:shd w:val="clear" w:color="auto" w:fill="auto"/>
          </w:tcPr>
          <w:p w14:paraId="11ED7C00" w14:textId="77777777" w:rsidR="00F41C4A" w:rsidRDefault="00815F15">
            <w:pPr>
              <w:pStyle w:val="Default"/>
              <w:spacing w:before="40" w:after="40"/>
              <w:rPr>
                <w:rFonts w:ascii="Arial" w:hAnsi="Arial" w:cs="Arial"/>
                <w:color w:val="00000A"/>
                <w:sz w:val="18"/>
                <w:szCs w:val="18"/>
              </w:rPr>
            </w:pPr>
            <w:r>
              <w:rPr>
                <w:rFonts w:ascii="Arial" w:hAnsi="Arial" w:cs="Arial"/>
                <w:color w:val="00000A"/>
                <w:sz w:val="18"/>
                <w:szCs w:val="18"/>
              </w:rPr>
              <w:lastRenderedPageBreak/>
              <w:t>N/A</w:t>
            </w:r>
          </w:p>
        </w:tc>
      </w:tr>
    </w:tbl>
    <w:p w14:paraId="40081DB2" w14:textId="77777777" w:rsidR="00F41C4A" w:rsidRDefault="00F41C4A">
      <w:pPr>
        <w:pStyle w:val="Default"/>
        <w:rPr>
          <w:rFonts w:ascii="Arial" w:hAnsi="Arial" w:cs="Arial"/>
          <w:color w:val="00000A"/>
        </w:rPr>
      </w:pPr>
    </w:p>
    <w:p w14:paraId="12680F35" w14:textId="77777777" w:rsidR="00F41C4A" w:rsidRDefault="00815F15">
      <w:pPr>
        <w:pStyle w:val="Default"/>
        <w:spacing w:line="183" w:lineRule="atLeast"/>
        <w:jc w:val="both"/>
        <w:rPr>
          <w:rFonts w:ascii="Arial" w:hAnsi="Arial" w:cs="Arial"/>
          <w:color w:val="00000A"/>
          <w:sz w:val="16"/>
          <w:szCs w:val="16"/>
          <w:lang w:val="da-DK"/>
        </w:rPr>
      </w:pPr>
      <w:r>
        <w:rPr>
          <w:rFonts w:ascii="Arial" w:hAnsi="Arial" w:cs="Arial"/>
          <w:i/>
          <w:iCs/>
          <w:color w:val="00000A"/>
          <w:sz w:val="16"/>
          <w:szCs w:val="16"/>
        </w:rPr>
        <w:t xml:space="preserve">From: </w:t>
      </w:r>
      <w:r>
        <w:rPr>
          <w:rFonts w:ascii="Arial" w:hAnsi="Arial" w:cs="Arial"/>
          <w:color w:val="00000A"/>
          <w:sz w:val="16"/>
          <w:szCs w:val="16"/>
        </w:rPr>
        <w:t xml:space="preserve"> Page MJ, McKenzie JE, </w:t>
      </w:r>
      <w:proofErr w:type="spellStart"/>
      <w:r>
        <w:rPr>
          <w:rFonts w:ascii="Arial" w:hAnsi="Arial" w:cs="Arial"/>
          <w:color w:val="00000A"/>
          <w:sz w:val="16"/>
          <w:szCs w:val="16"/>
        </w:rPr>
        <w:t>Bossuyt</w:t>
      </w:r>
      <w:proofErr w:type="spellEnd"/>
      <w:r>
        <w:rPr>
          <w:rFonts w:ascii="Arial" w:hAnsi="Arial" w:cs="Arial"/>
          <w:color w:val="00000A"/>
          <w:sz w:val="16"/>
          <w:szCs w:val="16"/>
        </w:rPr>
        <w:t xml:space="preserve"> PM, </w:t>
      </w:r>
      <w:proofErr w:type="spellStart"/>
      <w:r>
        <w:rPr>
          <w:rFonts w:ascii="Arial" w:hAnsi="Arial" w:cs="Arial"/>
          <w:color w:val="00000A"/>
          <w:sz w:val="16"/>
          <w:szCs w:val="16"/>
        </w:rPr>
        <w:t>Boutron</w:t>
      </w:r>
      <w:proofErr w:type="spellEnd"/>
      <w:r>
        <w:rPr>
          <w:rFonts w:ascii="Arial" w:hAnsi="Arial" w:cs="Arial"/>
          <w:color w:val="00000A"/>
          <w:sz w:val="16"/>
          <w:szCs w:val="16"/>
        </w:rPr>
        <w:t xml:space="preserve"> I, Hoffmann TC, Mulrow CD, et al. The PRISMA 2020 statement: an updated guideline for reporting systematic reviews. BMJ 2021;</w:t>
      </w:r>
      <w:proofErr w:type="gramStart"/>
      <w:r>
        <w:rPr>
          <w:rFonts w:ascii="Arial" w:hAnsi="Arial" w:cs="Arial"/>
          <w:color w:val="00000A"/>
          <w:sz w:val="16"/>
          <w:szCs w:val="16"/>
        </w:rPr>
        <w:t>372:n</w:t>
      </w:r>
      <w:proofErr w:type="gramEnd"/>
      <w:r>
        <w:rPr>
          <w:rFonts w:ascii="Arial" w:hAnsi="Arial" w:cs="Arial"/>
          <w:color w:val="00000A"/>
          <w:sz w:val="16"/>
          <w:szCs w:val="16"/>
        </w:rPr>
        <w:t xml:space="preserve">71. </w:t>
      </w:r>
      <w:proofErr w:type="spellStart"/>
      <w:r>
        <w:rPr>
          <w:rFonts w:ascii="Arial" w:hAnsi="Arial" w:cs="Arial"/>
          <w:color w:val="00000A"/>
          <w:sz w:val="16"/>
          <w:szCs w:val="16"/>
        </w:rPr>
        <w:t>doi</w:t>
      </w:r>
      <w:proofErr w:type="spellEnd"/>
      <w:r>
        <w:rPr>
          <w:rFonts w:ascii="Arial" w:hAnsi="Arial" w:cs="Arial"/>
          <w:color w:val="00000A"/>
          <w:sz w:val="16"/>
          <w:szCs w:val="16"/>
        </w:rPr>
        <w:t>: 10.1136/</w:t>
      </w:r>
      <w:proofErr w:type="gramStart"/>
      <w:r>
        <w:rPr>
          <w:rFonts w:ascii="Arial" w:hAnsi="Arial" w:cs="Arial"/>
          <w:color w:val="00000A"/>
          <w:sz w:val="16"/>
          <w:szCs w:val="16"/>
        </w:rPr>
        <w:t>bmj.n</w:t>
      </w:r>
      <w:proofErr w:type="gramEnd"/>
      <w:r>
        <w:rPr>
          <w:rFonts w:ascii="Arial" w:hAnsi="Arial" w:cs="Arial"/>
          <w:color w:val="00000A"/>
          <w:sz w:val="16"/>
          <w:szCs w:val="16"/>
        </w:rPr>
        <w:t>71</w:t>
      </w:r>
    </w:p>
    <w:p w14:paraId="3D1C1A0E" w14:textId="77777777" w:rsidR="00F41C4A" w:rsidRDefault="00815F15">
      <w:pPr>
        <w:pStyle w:val="CM1"/>
        <w:spacing w:after="130"/>
        <w:jc w:val="center"/>
      </w:pPr>
      <w:r>
        <w:rPr>
          <w:rFonts w:ascii="Arial" w:hAnsi="Arial" w:cs="Arial"/>
          <w:color w:val="333399"/>
          <w:sz w:val="18"/>
          <w:szCs w:val="18"/>
        </w:rPr>
        <w:t>For more information, visit:</w:t>
      </w:r>
      <w:r>
        <w:rPr>
          <w:rFonts w:ascii="Arial" w:hAnsi="Arial" w:cs="Arial"/>
          <w:color w:val="000000"/>
          <w:sz w:val="18"/>
          <w:szCs w:val="18"/>
          <w:lang w:val="da-DK"/>
        </w:rPr>
        <w:t xml:space="preserve"> </w:t>
      </w:r>
      <w:hyperlink r:id="rId7">
        <w:r>
          <w:rPr>
            <w:rStyle w:val="EnlacedeInternet"/>
            <w:rFonts w:ascii="Arial" w:hAnsi="Arial" w:cs="Arial"/>
            <w:sz w:val="18"/>
            <w:szCs w:val="18"/>
            <w:lang w:val="da-DK"/>
          </w:rPr>
          <w:t>http://www.prisma-s</w:t>
        </w:r>
        <w:r>
          <w:rPr>
            <w:rStyle w:val="EnlacedeInternet"/>
            <w:rFonts w:ascii="Arial" w:hAnsi="Arial" w:cs="Arial"/>
            <w:sz w:val="18"/>
            <w:szCs w:val="18"/>
            <w:lang w:val="da-DK"/>
          </w:rPr>
          <w:t>tatement.org/</w:t>
        </w:r>
      </w:hyperlink>
      <w:r>
        <w:rPr>
          <w:rFonts w:ascii="Arial" w:hAnsi="Arial" w:cs="Arial"/>
          <w:color w:val="000000"/>
          <w:sz w:val="16"/>
          <w:szCs w:val="16"/>
          <w:lang w:val="da-DK"/>
        </w:rPr>
        <w:t xml:space="preserve"> </w:t>
      </w:r>
    </w:p>
    <w:sectPr w:rsidR="00F41C4A">
      <w:headerReference w:type="default" r:id="rId8"/>
      <w:pgSz w:w="15840" w:h="12240" w:orient="landscape"/>
      <w:pgMar w:top="777" w:right="432" w:bottom="432" w:left="432" w:header="720" w:footer="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FE864C" w14:textId="77777777" w:rsidR="00A261A7" w:rsidRDefault="00A261A7">
      <w:r>
        <w:separator/>
      </w:r>
    </w:p>
  </w:endnote>
  <w:endnote w:type="continuationSeparator" w:id="0">
    <w:p w14:paraId="32E82D2B" w14:textId="77777777" w:rsidR="00A261A7" w:rsidRDefault="00A261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swiss"/>
    <w:pitch w:val="variable"/>
  </w:font>
  <w:font w:name="微软雅黑">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Sans">
    <w:altName w:val="Lucida Sans"/>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AAAB90" w14:textId="77777777" w:rsidR="00A261A7" w:rsidRDefault="00A261A7">
      <w:r>
        <w:separator/>
      </w:r>
    </w:p>
  </w:footnote>
  <w:footnote w:type="continuationSeparator" w:id="0">
    <w:p w14:paraId="5AA24CC8" w14:textId="77777777" w:rsidR="00A261A7" w:rsidRDefault="00A261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C764D" w14:textId="0274BD17" w:rsidR="00F41C4A" w:rsidRDefault="00815F15">
    <w:pPr>
      <w:pStyle w:val="CM2"/>
      <w:ind w:left="1080"/>
      <w:rPr>
        <w:rFonts w:ascii="Lucida Sans" w:hAnsi="Lucida Sans"/>
        <w:sz w:val="20"/>
        <w:szCs w:val="20"/>
      </w:rPr>
    </w:pPr>
    <w:r>
      <w:rPr>
        <w:noProof/>
      </w:rPr>
      <w:pict w14:anchorId="107A3B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5" type="#_x0000_t75" style="position:absolute;left:0;text-align:left;margin-left:-2.5pt;margin-top:-8.75pt;width:36.05pt;height:33.05pt;z-index:-251658752;visibility:visible;mso-wrap-style:square;mso-wrap-distance-left:0;mso-wrap-distance-top:0;mso-wrap-distance-right:0;mso-wrap-distance-bottom:0;mso-position-horizontal:absolute;mso-position-horizontal-relative:text;mso-position-vertical:absolute;mso-position-vertical-relative:text">
          <v:imagedata r:id="rId1" o:title=""/>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oNotTrackMoves/>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doNotExpandShiftReturn/>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41C4A"/>
    <w:rsid w:val="000F7AC9"/>
    <w:rsid w:val="001A754E"/>
    <w:rsid w:val="001C057E"/>
    <w:rsid w:val="002B43A5"/>
    <w:rsid w:val="00395463"/>
    <w:rsid w:val="00815F15"/>
    <w:rsid w:val="009477FB"/>
    <w:rsid w:val="00A261A7"/>
    <w:rsid w:val="00D57829"/>
    <w:rsid w:val="00ED48B5"/>
    <w:rsid w:val="00EF7DFA"/>
    <w:rsid w:val="00F15A57"/>
    <w:rsid w:val="00F41C4A"/>
    <w:rsid w:val="00F6206F"/>
  </w:rsids>
  <m:mathPr>
    <m:mathFont m:val="Cambria Math"/>
    <m:brkBin m:val="before"/>
    <m:brkBinSub m:val="--"/>
    <m:smallFrac m:val="0"/>
    <m:dispDef/>
    <m:lMargin m:val="0"/>
    <m:rMargin m:val="0"/>
    <m:defJc m:val="centerGroup"/>
    <m:wrapIndent m:val="1440"/>
    <m:intLim m:val="subSup"/>
    <m:naryLim m:val="undOvr"/>
  </m:mathPr>
  <w:themeFontLang w:val="en-AU" w:eastAsia="" w:bid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D25DBF"/>
  <w15:docId w15:val="{C6821355-C0CF-47D5-A1CB-BA2C80CCB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s-ES" w:eastAsia="es-E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nlacedeInternet">
    <w:name w:val="Enlace de Internet"/>
    <w:rsid w:val="00C22710"/>
    <w:rPr>
      <w:color w:val="0563C1"/>
      <w:u w:val="single"/>
    </w:rPr>
  </w:style>
  <w:style w:type="character" w:customStyle="1" w:styleId="ListLabel1">
    <w:name w:val="ListLabel 1"/>
    <w:qFormat/>
    <w:rPr>
      <w:rFonts w:ascii="Arial" w:hAnsi="Arial" w:cs="Arial"/>
      <w:sz w:val="18"/>
      <w:szCs w:val="18"/>
      <w:lang w:val="da-DK"/>
    </w:rPr>
  </w:style>
  <w:style w:type="paragraph" w:styleId="a3">
    <w:name w:val="Title"/>
    <w:basedOn w:val="a"/>
    <w:next w:val="a4"/>
    <w:qFormat/>
    <w:pPr>
      <w:keepNext/>
      <w:spacing w:before="240" w:after="120"/>
    </w:pPr>
    <w:rPr>
      <w:rFonts w:ascii="Liberation Sans" w:eastAsia="微软雅黑" w:hAnsi="Liberation Sans" w:cs="Mangal"/>
      <w:sz w:val="28"/>
      <w:szCs w:val="28"/>
    </w:rPr>
  </w:style>
  <w:style w:type="paragraph" w:styleId="a4">
    <w:name w:val="Body Text"/>
    <w:basedOn w:val="a"/>
    <w:pPr>
      <w:spacing w:after="140" w:line="276" w:lineRule="auto"/>
    </w:pPr>
  </w:style>
  <w:style w:type="paragraph" w:styleId="a5">
    <w:name w:val="List"/>
    <w:basedOn w:val="a4"/>
    <w:rPr>
      <w:rFonts w:cs="Mangal"/>
    </w:rPr>
  </w:style>
  <w:style w:type="paragraph" w:styleId="a6">
    <w:name w:val="caption"/>
    <w:basedOn w:val="a"/>
    <w:qFormat/>
    <w:pPr>
      <w:suppressLineNumbers/>
      <w:spacing w:before="120" w:after="120"/>
    </w:pPr>
    <w:rPr>
      <w:rFonts w:cs="Mangal"/>
      <w:i/>
      <w:iCs/>
    </w:rPr>
  </w:style>
  <w:style w:type="paragraph" w:customStyle="1" w:styleId="ndice">
    <w:name w:val="Índice"/>
    <w:basedOn w:val="a"/>
    <w:qFormat/>
    <w:pPr>
      <w:suppressLineNumbers/>
    </w:pPr>
    <w:rPr>
      <w:rFonts w:cs="Mangal"/>
    </w:rPr>
  </w:style>
  <w:style w:type="paragraph" w:customStyle="1" w:styleId="Default">
    <w:name w:val="Default"/>
    <w:qFormat/>
    <w:pPr>
      <w:widowControl w:val="0"/>
    </w:pPr>
    <w:rPr>
      <w:rFonts w:ascii="Calibri" w:hAnsi="Calibri" w:cs="Calibri"/>
      <w:color w:val="000000"/>
      <w:sz w:val="24"/>
      <w:szCs w:val="24"/>
      <w:lang w:val="en-CA" w:eastAsia="en-CA"/>
    </w:rPr>
  </w:style>
  <w:style w:type="paragraph" w:customStyle="1" w:styleId="CM1">
    <w:name w:val="CM1"/>
    <w:basedOn w:val="Default"/>
    <w:next w:val="Default"/>
    <w:qFormat/>
    <w:rPr>
      <w:rFonts w:cs="Times New Roman"/>
      <w:color w:val="00000A"/>
    </w:rPr>
  </w:style>
  <w:style w:type="paragraph" w:customStyle="1" w:styleId="CM2">
    <w:name w:val="CM2"/>
    <w:basedOn w:val="Default"/>
    <w:next w:val="Default"/>
    <w:qFormat/>
    <w:pPr>
      <w:spacing w:after="373"/>
    </w:pPr>
    <w:rPr>
      <w:rFonts w:cs="Times New Roman"/>
      <w:color w:val="00000A"/>
    </w:rPr>
  </w:style>
  <w:style w:type="paragraph" w:styleId="a7">
    <w:name w:val="header"/>
    <w:basedOn w:val="a"/>
    <w:rsid w:val="00E324A8"/>
    <w:pPr>
      <w:tabs>
        <w:tab w:val="center" w:pos="4320"/>
        <w:tab w:val="right" w:pos="8640"/>
      </w:tabs>
    </w:pPr>
  </w:style>
  <w:style w:type="paragraph" w:styleId="a8">
    <w:name w:val="footer"/>
    <w:basedOn w:val="a"/>
    <w:rsid w:val="00E324A8"/>
    <w:pPr>
      <w:tabs>
        <w:tab w:val="center" w:pos="4320"/>
        <w:tab w:val="right" w:pos="8640"/>
      </w:tabs>
    </w:pPr>
  </w:style>
  <w:style w:type="paragraph" w:styleId="a9">
    <w:name w:val="Revision"/>
    <w:hidden/>
    <w:uiPriority w:val="71"/>
    <w:rsid w:val="002B43A5"/>
    <w:rPr>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4B256B-C2EB-4B59-950A-BD2BDE503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3</Pages>
  <Words>1104</Words>
  <Characters>6144</Characters>
  <Application>Microsoft Office Word</Application>
  <DocSecurity>0</DocSecurity>
  <Lines>236</Lines>
  <Paragraphs>195</Paragraphs>
  <ScaleCrop>false</ScaleCrop>
  <HeadingPairs>
    <vt:vector size="2" baseType="variant">
      <vt:variant>
        <vt:lpstr>Título</vt:lpstr>
      </vt:variant>
      <vt:variant>
        <vt:i4>1</vt:i4>
      </vt:variant>
    </vt:vector>
  </HeadingPairs>
  <TitlesOfParts>
    <vt:vector size="1" baseType="lpstr">
      <vt:lpstr>Microsoft Word - PRISMA 2009 Checklist.doc</vt:lpstr>
    </vt:vector>
  </TitlesOfParts>
  <Company/>
  <LinksUpToDate>false</LinksUpToDate>
  <CharactersWithSpaces>7053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dc:description/>
  <cp:lastModifiedBy>Enolia</cp:lastModifiedBy>
  <cp:revision>34</cp:revision>
  <cp:lastPrinted>2020-11-24T03:02:00Z</cp:lastPrinted>
  <dcterms:created xsi:type="dcterms:W3CDTF">2020-11-24T03:02:00Z</dcterms:created>
  <dcterms:modified xsi:type="dcterms:W3CDTF">2024-04-08T05:58:00Z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GrammarlyDocumentId">
    <vt:lpwstr>ba145ffcac117dcdd3be99fa7df9fde03ee9a3bfac176539c7f880765979558d</vt:lpwstr>
  </property>
</Properties>
</file>